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CD" w:rsidRPr="00F553F9" w:rsidRDefault="00985FCE" w:rsidP="00F553F9">
      <w:pPr>
        <w:ind w:left="4536"/>
        <w:jc w:val="both"/>
        <w:rPr>
          <w:i/>
          <w:sz w:val="20"/>
          <w:szCs w:val="20"/>
        </w:rPr>
      </w:pPr>
      <w:r w:rsidRPr="00985FCE">
        <w:rPr>
          <w:i/>
          <w:sz w:val="20"/>
          <w:szCs w:val="20"/>
        </w:rPr>
        <w:t xml:space="preserve">Проект разработан </w:t>
      </w:r>
      <w:r w:rsidR="00C90067">
        <w:rPr>
          <w:i/>
          <w:sz w:val="20"/>
          <w:szCs w:val="20"/>
        </w:rPr>
        <w:t xml:space="preserve">Управлением </w:t>
      </w:r>
      <w:r w:rsidR="00D22AA2">
        <w:rPr>
          <w:i/>
          <w:sz w:val="20"/>
          <w:szCs w:val="20"/>
        </w:rPr>
        <w:t>городского хозяйства</w:t>
      </w:r>
      <w:r w:rsidR="00C90067">
        <w:rPr>
          <w:i/>
          <w:sz w:val="20"/>
          <w:szCs w:val="20"/>
        </w:rPr>
        <w:t xml:space="preserve"> администрации </w:t>
      </w:r>
      <w:r w:rsidRPr="00985FCE">
        <w:rPr>
          <w:i/>
          <w:sz w:val="20"/>
          <w:szCs w:val="20"/>
        </w:rPr>
        <w:t>Петропавловск-Камчатского городского округа</w:t>
      </w:r>
      <w:r w:rsidR="008068E1">
        <w:rPr>
          <w:i/>
          <w:sz w:val="20"/>
          <w:szCs w:val="20"/>
        </w:rPr>
        <w:t xml:space="preserve"> </w:t>
      </w:r>
      <w:r w:rsidRPr="00985FCE">
        <w:rPr>
          <w:i/>
          <w:sz w:val="20"/>
          <w:szCs w:val="20"/>
        </w:rPr>
        <w:t xml:space="preserve">и внесен </w:t>
      </w:r>
      <w:r w:rsidR="00C90067">
        <w:rPr>
          <w:i/>
          <w:sz w:val="20"/>
          <w:szCs w:val="20"/>
        </w:rPr>
        <w:t xml:space="preserve">Главой </w:t>
      </w:r>
      <w:r w:rsidR="008068E1" w:rsidRPr="00985FCE">
        <w:rPr>
          <w:i/>
          <w:sz w:val="20"/>
          <w:szCs w:val="20"/>
        </w:rPr>
        <w:t>Петропавловск-Камчатского городского округа</w:t>
      </w:r>
      <w:r w:rsidR="008068E1">
        <w:rPr>
          <w:i/>
          <w:sz w:val="20"/>
          <w:szCs w:val="20"/>
        </w:rPr>
        <w:t xml:space="preserve"> </w:t>
      </w:r>
      <w:r w:rsidR="00C90067">
        <w:rPr>
          <w:i/>
          <w:sz w:val="20"/>
          <w:szCs w:val="20"/>
        </w:rPr>
        <w:t>Иваненко В.Ю.</w:t>
      </w:r>
    </w:p>
    <w:tbl>
      <w:tblPr>
        <w:tblpPr w:leftFromText="180" w:rightFromText="180" w:vertAnchor="page" w:horzAnchor="margin" w:tblpY="177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D0F8A" w:rsidRPr="004E601C" w:rsidTr="00ED0F8A">
        <w:trPr>
          <w:trHeight w:val="1567"/>
        </w:trPr>
        <w:tc>
          <w:tcPr>
            <w:tcW w:w="10314" w:type="dxa"/>
          </w:tcPr>
          <w:p w:rsidR="00ED0F8A" w:rsidRDefault="00FD45A7" w:rsidP="008068E1">
            <w:pPr>
              <w:tabs>
                <w:tab w:val="left" w:pos="4545"/>
              </w:tabs>
              <w:rPr>
                <w:szCs w:val="28"/>
              </w:rPr>
            </w:pPr>
            <w:r>
              <w:rPr>
                <w:noProof/>
              </w:rPr>
              <w:tab/>
            </w:r>
            <w:r w:rsidR="00ED0F8A">
              <w:rPr>
                <w:noProof/>
              </w:rPr>
              <w:drawing>
                <wp:inline distT="0" distB="0" distL="0" distR="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5A7" w:rsidRPr="00FD45A7" w:rsidRDefault="00FD45A7" w:rsidP="00ED0F8A">
            <w:pPr>
              <w:jc w:val="center"/>
              <w:rPr>
                <w:szCs w:val="28"/>
              </w:rPr>
            </w:pPr>
          </w:p>
        </w:tc>
      </w:tr>
      <w:tr w:rsidR="00ED0F8A" w:rsidRPr="004E601C" w:rsidTr="00ED0F8A">
        <w:trPr>
          <w:trHeight w:val="330"/>
        </w:trPr>
        <w:tc>
          <w:tcPr>
            <w:tcW w:w="10314" w:type="dxa"/>
          </w:tcPr>
          <w:p w:rsidR="00ED0F8A" w:rsidRPr="004E601C" w:rsidRDefault="00ED0F8A" w:rsidP="001C4A9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F8A" w:rsidRPr="004E601C" w:rsidTr="00ED0F8A">
        <w:tc>
          <w:tcPr>
            <w:tcW w:w="10314" w:type="dxa"/>
          </w:tcPr>
          <w:p w:rsidR="00ED0F8A" w:rsidRPr="004E601C" w:rsidRDefault="00ED0F8A" w:rsidP="001C4A9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D0F8A" w:rsidRPr="004E601C" w:rsidTr="00ED0F8A">
        <w:trPr>
          <w:trHeight w:val="136"/>
        </w:trPr>
        <w:tc>
          <w:tcPr>
            <w:tcW w:w="10314" w:type="dxa"/>
          </w:tcPr>
          <w:p w:rsidR="00ED0F8A" w:rsidRPr="004E601C" w:rsidRDefault="00883E1D" w:rsidP="00ED0F8A">
            <w:pPr>
              <w:jc w:val="right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pict>
                <v:line id="Прямая соединительная линия 2" o:spid="_x0000_s1026" style="position:absolute;left:0;text-align:left;z-index:251659264;visibility:visible;mso-position-horizontal-relative:text;mso-position-vertical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<v:stroke linestyle="thinThick"/>
                  <w10:wrap anchory="page"/>
                </v:line>
              </w:pict>
            </w:r>
          </w:p>
        </w:tc>
      </w:tr>
    </w:tbl>
    <w:p w:rsidR="00C90067" w:rsidRPr="00C90067" w:rsidRDefault="00C90067" w:rsidP="0037021D">
      <w:pPr>
        <w:ind w:right="-1"/>
        <w:jc w:val="center"/>
        <w:rPr>
          <w:b/>
          <w:sz w:val="28"/>
          <w:szCs w:val="28"/>
        </w:rPr>
      </w:pPr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D42E0C" w:rsidP="001D5259">
            <w:pPr>
              <w:pStyle w:val="a3"/>
              <w:ind w:firstLine="0"/>
              <w:jc w:val="center"/>
            </w:pPr>
            <w:r w:rsidRPr="00AF00CA">
              <w:t xml:space="preserve">от </w:t>
            </w:r>
            <w:r w:rsidR="001D5259" w:rsidRPr="00AF00CA">
              <w:t xml:space="preserve">   </w:t>
            </w:r>
            <w:r w:rsidR="00F553F9">
              <w:t xml:space="preserve">    </w:t>
            </w:r>
            <w:r w:rsidR="001D5259" w:rsidRPr="00AF00CA">
              <w:t xml:space="preserve"> </w:t>
            </w:r>
            <w:r w:rsidR="00A204CD" w:rsidRPr="00AF00CA">
              <w:t xml:space="preserve">№ </w:t>
            </w:r>
            <w:r w:rsidR="001D5259" w:rsidRPr="00AF00CA">
              <w:t xml:space="preserve">  </w:t>
            </w:r>
            <w:r w:rsidR="00F553F9">
              <w:t xml:space="preserve">    </w:t>
            </w:r>
            <w:r w:rsidR="001D5259" w:rsidRPr="00AF00CA">
              <w:t xml:space="preserve"> </w:t>
            </w:r>
            <w:r w:rsidR="00A204CD" w:rsidRPr="00AF00CA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A204CD" w:rsidP="004E133C">
            <w:pPr>
              <w:pStyle w:val="a3"/>
              <w:ind w:firstLine="0"/>
              <w:jc w:val="center"/>
            </w:pPr>
            <w:r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37021D" w:rsidRDefault="00A204CD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EF2836" w:rsidTr="00EF2836">
        <w:trPr>
          <w:trHeight w:val="2036"/>
        </w:trPr>
        <w:tc>
          <w:tcPr>
            <w:tcW w:w="5070" w:type="dxa"/>
          </w:tcPr>
          <w:p w:rsidR="00ED0F8A" w:rsidRPr="00EF2836" w:rsidRDefault="00F553F9" w:rsidP="00EF2836">
            <w:pPr>
              <w:jc w:val="both"/>
              <w:rPr>
                <w:bCs/>
                <w:sz w:val="28"/>
                <w:szCs w:val="28"/>
              </w:rPr>
            </w:pPr>
            <w:r w:rsidRPr="00EF2836">
              <w:rPr>
                <w:sz w:val="28"/>
                <w:szCs w:val="28"/>
              </w:rPr>
              <w:t>О принятии решения о внесении изменения в Решение Городской Думы Петропавловск-Камчатского городского</w:t>
            </w:r>
            <w:r w:rsidR="00EF2836">
              <w:rPr>
                <w:sz w:val="28"/>
                <w:szCs w:val="28"/>
              </w:rPr>
              <w:t xml:space="preserve"> округа </w:t>
            </w:r>
            <w:r w:rsidR="00EF2836" w:rsidRPr="00EF2836">
              <w:rPr>
                <w:sz w:val="28"/>
                <w:szCs w:val="28"/>
              </w:rPr>
              <w:t xml:space="preserve">от 29.08.2017 № 594-нд </w:t>
            </w:r>
            <w:r w:rsidR="000D250A">
              <w:rPr>
                <w:sz w:val="28"/>
                <w:szCs w:val="28"/>
              </w:rPr>
              <w:t xml:space="preserve">                   </w:t>
            </w:r>
            <w:proofErr w:type="gramStart"/>
            <w:r w:rsidR="000D250A">
              <w:rPr>
                <w:sz w:val="28"/>
                <w:szCs w:val="28"/>
              </w:rPr>
              <w:t xml:space="preserve">   </w:t>
            </w:r>
            <w:r w:rsidR="00EF2836" w:rsidRPr="00EF2836">
              <w:rPr>
                <w:sz w:val="28"/>
                <w:szCs w:val="28"/>
              </w:rPr>
              <w:t>«</w:t>
            </w:r>
            <w:proofErr w:type="gramEnd"/>
            <w:r w:rsidR="00EF2836" w:rsidRPr="00EF2836">
              <w:rPr>
                <w:sz w:val="28"/>
                <w:szCs w:val="28"/>
              </w:rPr>
              <w:t xml:space="preserve">О дополнительных мерах муниципальной социальной поддержки для отдельных категорий граждан </w:t>
            </w:r>
            <w:r w:rsidR="0070525B">
              <w:rPr>
                <w:sz w:val="28"/>
                <w:szCs w:val="28"/>
              </w:rPr>
              <w:t xml:space="preserve">              </w:t>
            </w:r>
            <w:r w:rsidR="00EF2836" w:rsidRPr="00EF2836">
              <w:rPr>
                <w:sz w:val="28"/>
                <w:szCs w:val="28"/>
              </w:rPr>
              <w:t xml:space="preserve">по проезду на автомобильном транспорте общего пользования </w:t>
            </w:r>
            <w:r w:rsidR="0070525B">
              <w:rPr>
                <w:sz w:val="28"/>
                <w:szCs w:val="28"/>
              </w:rPr>
              <w:t xml:space="preserve">                  </w:t>
            </w:r>
            <w:r w:rsidR="00EF2836" w:rsidRPr="00EF2836">
              <w:rPr>
                <w:sz w:val="28"/>
                <w:szCs w:val="28"/>
              </w:rPr>
              <w:t xml:space="preserve">на маршрутах регулярных перевозок </w:t>
            </w:r>
            <w:r w:rsidR="0070525B">
              <w:rPr>
                <w:sz w:val="28"/>
                <w:szCs w:val="28"/>
              </w:rPr>
              <w:t xml:space="preserve">            </w:t>
            </w:r>
            <w:r w:rsidR="00EF2836" w:rsidRPr="00EF2836">
              <w:rPr>
                <w:sz w:val="28"/>
                <w:szCs w:val="28"/>
              </w:rPr>
              <w:t>на территории Петропавловск-Камчатского городского округа»</w:t>
            </w:r>
          </w:p>
          <w:p w:rsidR="00F553F9" w:rsidRPr="00EF2836" w:rsidRDefault="00F553F9" w:rsidP="00F553F9">
            <w:pPr>
              <w:rPr>
                <w:sz w:val="28"/>
                <w:szCs w:val="28"/>
              </w:rPr>
            </w:pPr>
          </w:p>
        </w:tc>
      </w:tr>
    </w:tbl>
    <w:p w:rsidR="00F553F9" w:rsidRPr="00687E6C" w:rsidRDefault="00F553F9" w:rsidP="00687E6C">
      <w:pPr>
        <w:ind w:firstLine="720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Рассмотрев проект решения о</w:t>
      </w:r>
      <w:r w:rsidRPr="00F553F9">
        <w:rPr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="00687E6C" w:rsidRPr="00EF2836">
        <w:rPr>
          <w:sz w:val="28"/>
          <w:szCs w:val="28"/>
        </w:rPr>
        <w:t xml:space="preserve">29.08.2017 № 594-нд </w:t>
      </w:r>
      <w:r w:rsidR="000D250A">
        <w:rPr>
          <w:sz w:val="28"/>
          <w:szCs w:val="28"/>
        </w:rPr>
        <w:t xml:space="preserve">                                  </w:t>
      </w:r>
      <w:r w:rsidR="00687E6C" w:rsidRPr="00EF2836">
        <w:rPr>
          <w:sz w:val="28"/>
          <w:szCs w:val="28"/>
        </w:rPr>
        <w:t xml:space="preserve"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</w:t>
      </w:r>
      <w:r w:rsidR="0070525B">
        <w:rPr>
          <w:sz w:val="28"/>
          <w:szCs w:val="28"/>
        </w:rPr>
        <w:t xml:space="preserve">  </w:t>
      </w:r>
      <w:r w:rsidR="00687E6C" w:rsidRPr="00EF2836">
        <w:rPr>
          <w:sz w:val="28"/>
          <w:szCs w:val="28"/>
        </w:rPr>
        <w:t>на маршрутах регулярных перевозок на территории Петропавловск-Камчатского городского округа»</w:t>
      </w:r>
      <w:r w:rsidRPr="00F553F9">
        <w:rPr>
          <w:sz w:val="28"/>
          <w:szCs w:val="28"/>
        </w:rPr>
        <w:t xml:space="preserve">, внесенный </w:t>
      </w:r>
      <w:r w:rsidR="00687E6C">
        <w:rPr>
          <w:bCs/>
          <w:sz w:val="28"/>
          <w:szCs w:val="28"/>
        </w:rPr>
        <w:t xml:space="preserve">Главой </w:t>
      </w:r>
      <w:r w:rsidRPr="00F553F9">
        <w:rPr>
          <w:bCs/>
          <w:sz w:val="28"/>
          <w:szCs w:val="28"/>
        </w:rPr>
        <w:t xml:space="preserve">Петропавловск-Камчатского городского округа </w:t>
      </w:r>
      <w:r w:rsidR="00687E6C">
        <w:rPr>
          <w:bCs/>
          <w:sz w:val="28"/>
          <w:szCs w:val="28"/>
        </w:rPr>
        <w:t>Иваненко В.Ю</w:t>
      </w:r>
      <w:r w:rsidRPr="00F553F9">
        <w:rPr>
          <w:bCs/>
          <w:sz w:val="28"/>
          <w:szCs w:val="28"/>
        </w:rPr>
        <w:t>.,</w:t>
      </w:r>
      <w:r w:rsidRPr="00F553F9">
        <w:rPr>
          <w:sz w:val="28"/>
          <w:szCs w:val="28"/>
        </w:rPr>
        <w:t xml:space="preserve"> </w:t>
      </w:r>
      <w:r w:rsidR="00687E6C">
        <w:rPr>
          <w:sz w:val="28"/>
          <w:szCs w:val="28"/>
        </w:rPr>
        <w:t xml:space="preserve">в соответствии с частью 5 статьи 14 </w:t>
      </w:r>
      <w:r w:rsidR="00687E6C" w:rsidRPr="00D42CA4">
        <w:rPr>
          <w:sz w:val="28"/>
          <w:szCs w:val="28"/>
        </w:rPr>
        <w:t>Устава</w:t>
      </w:r>
      <w:r w:rsidR="00687E6C">
        <w:rPr>
          <w:sz w:val="28"/>
          <w:szCs w:val="28"/>
        </w:rPr>
        <w:t xml:space="preserve"> Петропавловск-Камчатского городского округа</w:t>
      </w:r>
      <w:r w:rsidRPr="00F553F9">
        <w:rPr>
          <w:color w:val="000000"/>
          <w:sz w:val="28"/>
          <w:szCs w:val="28"/>
        </w:rPr>
        <w:t xml:space="preserve"> Городская Дума Петропавловск-Камчатского городского округа</w:t>
      </w:r>
    </w:p>
    <w:p w:rsidR="00A204CD" w:rsidRPr="00CC0EEE" w:rsidRDefault="00A204CD" w:rsidP="00971D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C50CF9" w:rsidRPr="00C50CF9" w:rsidRDefault="00F553F9" w:rsidP="00C50CF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0CF9">
        <w:rPr>
          <w:rFonts w:ascii="Times New Roman" w:hAnsi="Times New Roman"/>
          <w:sz w:val="28"/>
          <w:szCs w:val="28"/>
        </w:rPr>
        <w:t>1. Принять Решение о</w:t>
      </w:r>
      <w:r w:rsidRPr="00C50CF9">
        <w:rPr>
          <w:rFonts w:ascii="Times New Roman" w:hAnsi="Times New Roman"/>
          <w:bCs/>
          <w:sz w:val="28"/>
          <w:szCs w:val="28"/>
        </w:rPr>
        <w:t xml:space="preserve"> внесении изменения в </w:t>
      </w:r>
      <w:r w:rsidR="00C50CF9" w:rsidRPr="00C50CF9">
        <w:rPr>
          <w:rFonts w:ascii="Times New Roman" w:hAnsi="Times New Roman"/>
          <w:bCs/>
          <w:sz w:val="28"/>
          <w:szCs w:val="28"/>
        </w:rPr>
        <w:t xml:space="preserve">Решение Городской Думы Петропавловск-Камчатского городского округа от </w:t>
      </w:r>
      <w:r w:rsidR="00C50CF9" w:rsidRPr="00C50CF9">
        <w:rPr>
          <w:rFonts w:ascii="Times New Roman" w:hAnsi="Times New Roman"/>
          <w:sz w:val="28"/>
          <w:szCs w:val="28"/>
        </w:rPr>
        <w:t xml:space="preserve">29.08.2017 № 594-нд </w:t>
      </w:r>
      <w:r w:rsidR="000D250A">
        <w:rPr>
          <w:rFonts w:ascii="Times New Roman" w:hAnsi="Times New Roman"/>
          <w:sz w:val="28"/>
          <w:szCs w:val="28"/>
        </w:rPr>
        <w:t xml:space="preserve">                               </w:t>
      </w:r>
      <w:proofErr w:type="gramStart"/>
      <w:r w:rsidR="000D250A">
        <w:rPr>
          <w:rFonts w:ascii="Times New Roman" w:hAnsi="Times New Roman"/>
          <w:sz w:val="28"/>
          <w:szCs w:val="28"/>
        </w:rPr>
        <w:t xml:space="preserve">   </w:t>
      </w:r>
      <w:r w:rsidR="00C50CF9" w:rsidRPr="00C50CF9">
        <w:rPr>
          <w:rFonts w:ascii="Times New Roman" w:hAnsi="Times New Roman"/>
          <w:sz w:val="28"/>
          <w:szCs w:val="28"/>
        </w:rPr>
        <w:t>«</w:t>
      </w:r>
      <w:proofErr w:type="gramEnd"/>
      <w:r w:rsidR="00C50CF9" w:rsidRPr="00C50CF9">
        <w:rPr>
          <w:rFonts w:ascii="Times New Roman" w:hAnsi="Times New Roman"/>
          <w:sz w:val="28"/>
          <w:szCs w:val="28"/>
        </w:rPr>
        <w:t xml:space="preserve">О дополнительных мерах муниципальной социальной поддержки для отдельных категорий граждан по проезду на автомобильном транспорте общего пользования </w:t>
      </w:r>
      <w:r w:rsidR="0070525B">
        <w:rPr>
          <w:rFonts w:ascii="Times New Roman" w:hAnsi="Times New Roman"/>
          <w:sz w:val="28"/>
          <w:szCs w:val="28"/>
        </w:rPr>
        <w:t xml:space="preserve"> </w:t>
      </w:r>
      <w:r w:rsidR="00C50CF9" w:rsidRPr="00C50CF9">
        <w:rPr>
          <w:rFonts w:ascii="Times New Roman" w:hAnsi="Times New Roman"/>
          <w:sz w:val="28"/>
          <w:szCs w:val="28"/>
        </w:rPr>
        <w:lastRenderedPageBreak/>
        <w:t>на маршрутах регулярных перевозок на территории Петропавловск-Камчатского городского округа».</w:t>
      </w:r>
    </w:p>
    <w:p w:rsidR="00F553F9" w:rsidRPr="00F553F9" w:rsidRDefault="00F553F9" w:rsidP="00C50CF9">
      <w:pPr>
        <w:ind w:firstLine="709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2. Направить принятое Решение Главе Петропавловск-Камчатского</w:t>
      </w:r>
      <w:r w:rsidRPr="00F553F9">
        <w:rPr>
          <w:sz w:val="28"/>
          <w:szCs w:val="28"/>
        </w:rPr>
        <w:br/>
        <w:t>городского округа для подписания и обнародования.</w:t>
      </w:r>
    </w:p>
    <w:p w:rsidR="008D203A" w:rsidRPr="00F553F9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786"/>
        <w:gridCol w:w="2410"/>
        <w:gridCol w:w="3010"/>
      </w:tblGrid>
      <w:tr w:rsidR="008D203A" w:rsidRPr="008D203A" w:rsidTr="008068E1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F553F9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010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D22AA2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</w:t>
            </w:r>
            <w:proofErr w:type="spellStart"/>
            <w:r>
              <w:rPr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bookmarkStart w:id="0" w:name="_GoBack"/>
      <w:bookmarkEnd w:id="0"/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50CF9" w:rsidRDefault="00C50C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ED0F8A" w:rsidRDefault="00ED0F8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jc w:val="center"/>
              <w:rPr>
                <w:lang w:val="en-US"/>
              </w:rPr>
            </w:pPr>
            <w:r w:rsidRPr="00B3582B">
              <w:rPr>
                <w:b/>
              </w:rPr>
              <w:lastRenderedPageBreak/>
              <w:br w:type="page"/>
            </w:r>
            <w:bookmarkStart w:id="1" w:name="sub_9"/>
            <w:r w:rsidRPr="008D1FFB"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553F9" w:rsidTr="005F5180">
        <w:trPr>
          <w:jc w:val="center"/>
        </w:trPr>
        <w:tc>
          <w:tcPr>
            <w:tcW w:w="9880" w:type="dxa"/>
          </w:tcPr>
          <w:p w:rsidR="00F553F9" w:rsidRDefault="00883E1D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pict>
                <v:line id="Прямая соединительная линия 4" o:spid="_x0000_s1027" style="position:absolute;left:0;text-align:left;z-index:251661312;visibility:visible;mso-wrap-distance-top:-3e-5mm;mso-wrap-distance-bottom:-3e-5mm;mso-position-horizontal-relative:text;mso-position-vertical-relative:page" from="-6.8pt,10.45pt" to="49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dRFr594AAAAJAQAADwAAAAAAAAAAAAAAAACwBAAAZHJzL2Rvd25yZXYueG1s&#10;UEsFBgAAAAAEAAQA8wAAALsFAAAAAA==&#10;" strokeweight="5pt">
                  <v:stroke linestyle="thinThick"/>
                  <w10:wrap anchory="page"/>
                </v:line>
              </w:pict>
            </w:r>
          </w:p>
        </w:tc>
      </w:tr>
    </w:tbl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F553F9" w:rsidRPr="008522A2" w:rsidRDefault="00F553F9" w:rsidP="00F553F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3170DE" w:rsidRPr="000A3E35" w:rsidRDefault="003170DE" w:rsidP="003170DE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от ____________ № _____-</w:t>
      </w:r>
      <w:proofErr w:type="spellStart"/>
      <w:r w:rsidRPr="000A3E35">
        <w:rPr>
          <w:sz w:val="28"/>
          <w:szCs w:val="28"/>
        </w:rPr>
        <w:t>нд</w:t>
      </w:r>
      <w:proofErr w:type="spellEnd"/>
    </w:p>
    <w:p w:rsidR="003170DE" w:rsidRDefault="003170DE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53F9" w:rsidRPr="00C50CF9" w:rsidRDefault="00F553F9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изменения 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50CF9"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Решение Городской Думы Петропавловск-Камчатского городского округа от </w:t>
      </w:r>
      <w:r w:rsidR="00C50CF9" w:rsidRPr="00C50CF9">
        <w:rPr>
          <w:rFonts w:ascii="Times New Roman" w:hAnsi="Times New Roman" w:cs="Times New Roman"/>
          <w:b/>
          <w:sz w:val="28"/>
          <w:szCs w:val="28"/>
        </w:rPr>
        <w:t xml:space="preserve">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</w:t>
      </w:r>
      <w:r w:rsidR="0070525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50CF9" w:rsidRPr="00C50CF9">
        <w:rPr>
          <w:rFonts w:ascii="Times New Roman" w:hAnsi="Times New Roman" w:cs="Times New Roman"/>
          <w:b/>
          <w:sz w:val="28"/>
          <w:szCs w:val="28"/>
        </w:rPr>
        <w:t>на маршрутах регулярных перевозок на территории Петропавловск-Камчатского городского округа»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53F9" w:rsidRPr="0070525B" w:rsidRDefault="00F553F9" w:rsidP="00F553F9">
      <w:pPr>
        <w:pStyle w:val="a3"/>
        <w:tabs>
          <w:tab w:val="left" w:pos="9781"/>
        </w:tabs>
        <w:ind w:right="282"/>
        <w:jc w:val="center"/>
        <w:rPr>
          <w:iCs/>
          <w:sz w:val="28"/>
          <w:szCs w:val="28"/>
        </w:rPr>
      </w:pPr>
    </w:p>
    <w:p w:rsidR="00F553F9" w:rsidRPr="00D3147E" w:rsidRDefault="00F553F9" w:rsidP="00F553F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D3147E">
        <w:rPr>
          <w:i/>
          <w:iCs/>
        </w:rPr>
        <w:t>Принято Городской Думой Петропавловск-Камчатского городского округа</w:t>
      </w:r>
    </w:p>
    <w:p w:rsidR="003170DE" w:rsidRDefault="003170DE" w:rsidP="003170DE">
      <w:pPr>
        <w:jc w:val="center"/>
        <w:rPr>
          <w:i/>
        </w:rPr>
      </w:pPr>
      <w:r>
        <w:rPr>
          <w:i/>
        </w:rPr>
        <w:t>(решение от ____________ № ______-р)</w:t>
      </w:r>
    </w:p>
    <w:p w:rsidR="003170DE" w:rsidRPr="009207F7" w:rsidRDefault="003170DE" w:rsidP="003170D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53F9" w:rsidRDefault="00F553F9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0DE">
        <w:rPr>
          <w:rFonts w:ascii="Times New Roman" w:hAnsi="Times New Roman"/>
          <w:sz w:val="28"/>
          <w:szCs w:val="28"/>
        </w:rPr>
        <w:t xml:space="preserve">1. </w:t>
      </w:r>
      <w:r w:rsidR="00DF4B05">
        <w:rPr>
          <w:rFonts w:ascii="Times New Roman" w:hAnsi="Times New Roman"/>
          <w:sz w:val="28"/>
          <w:szCs w:val="28"/>
        </w:rPr>
        <w:t>Пункт 7 изложить в следующей редакции:</w:t>
      </w:r>
    </w:p>
    <w:p w:rsidR="00DF4B05" w:rsidRPr="003170DE" w:rsidRDefault="00DF4B05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«7. </w:t>
      </w:r>
      <w:r w:rsidRPr="00DF4B05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A745A0">
        <w:rPr>
          <w:rFonts w:ascii="Times New Roman" w:hAnsi="Times New Roman"/>
          <w:sz w:val="28"/>
          <w:szCs w:val="28"/>
        </w:rPr>
        <w:t xml:space="preserve">, но не ранее </w:t>
      </w:r>
      <w:r w:rsidR="00462862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.0</w:t>
      </w:r>
      <w:r w:rsidR="0046286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.201</w:t>
      </w:r>
      <w:r w:rsidR="0046286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.».</w:t>
      </w:r>
    </w:p>
    <w:p w:rsidR="003170DE" w:rsidRPr="00BA64F2" w:rsidRDefault="00F553F9" w:rsidP="0095646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70DE">
        <w:rPr>
          <w:sz w:val="28"/>
          <w:szCs w:val="28"/>
        </w:rPr>
        <w:t>2.</w:t>
      </w:r>
      <w:r w:rsidR="003170DE" w:rsidRPr="003170DE">
        <w:rPr>
          <w:sz w:val="28"/>
          <w:szCs w:val="28"/>
        </w:rPr>
        <w:t xml:space="preserve"> </w:t>
      </w:r>
      <w:r w:rsidR="004A4D1E" w:rsidRPr="00B80746">
        <w:rPr>
          <w:sz w:val="28"/>
          <w:szCs w:val="28"/>
        </w:rPr>
        <w:t>Настоящее Решение вступает в силу после дня его офиц</w:t>
      </w:r>
      <w:r w:rsidR="004A4D1E">
        <w:rPr>
          <w:sz w:val="28"/>
          <w:szCs w:val="28"/>
        </w:rPr>
        <w:t>иального опубликования</w:t>
      </w:r>
      <w:r w:rsidR="00A745A0">
        <w:rPr>
          <w:sz w:val="28"/>
          <w:szCs w:val="28"/>
        </w:rPr>
        <w:t xml:space="preserve">, но не ранее </w:t>
      </w:r>
      <w:r w:rsidR="00462862">
        <w:rPr>
          <w:sz w:val="28"/>
          <w:szCs w:val="28"/>
        </w:rPr>
        <w:t>01</w:t>
      </w:r>
      <w:r w:rsidR="00962BA5">
        <w:rPr>
          <w:sz w:val="28"/>
          <w:szCs w:val="28"/>
        </w:rPr>
        <w:t>.0</w:t>
      </w:r>
      <w:r w:rsidR="00A745A0">
        <w:rPr>
          <w:sz w:val="28"/>
          <w:szCs w:val="28"/>
        </w:rPr>
        <w:t>5</w:t>
      </w:r>
      <w:r w:rsidR="00962BA5">
        <w:rPr>
          <w:sz w:val="28"/>
          <w:szCs w:val="28"/>
        </w:rPr>
        <w:t>.2018.</w:t>
      </w:r>
    </w:p>
    <w:tbl>
      <w:tblPr>
        <w:tblW w:w="31680" w:type="dxa"/>
        <w:tblLook w:val="01E0" w:firstRow="1" w:lastRow="1" w:firstColumn="1" w:lastColumn="1" w:noHBand="0" w:noVBand="0"/>
      </w:tblPr>
      <w:tblGrid>
        <w:gridCol w:w="10560"/>
        <w:gridCol w:w="10614"/>
        <w:gridCol w:w="10614"/>
      </w:tblGrid>
      <w:tr w:rsidR="00F553F9" w:rsidRPr="003170DE" w:rsidTr="003170DE">
        <w:trPr>
          <w:trHeight w:val="857"/>
        </w:trPr>
        <w:tc>
          <w:tcPr>
            <w:tcW w:w="10488" w:type="dxa"/>
          </w:tcPr>
          <w:tbl>
            <w:tblPr>
              <w:tblpPr w:leftFromText="180" w:rightFromText="180" w:horzAnchor="margin" w:tblpX="-147" w:tblpY="585"/>
              <w:tblOverlap w:val="never"/>
              <w:tblW w:w="104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27"/>
              <w:gridCol w:w="5374"/>
            </w:tblGrid>
            <w:tr w:rsidR="00F553F9" w:rsidRPr="003170DE" w:rsidTr="007B381A">
              <w:trPr>
                <w:trHeight w:val="1112"/>
              </w:trPr>
              <w:tc>
                <w:tcPr>
                  <w:tcW w:w="50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bookmarkEnd w:id="1"/>
                <w:p w:rsidR="00F553F9" w:rsidRPr="003170DE" w:rsidRDefault="00F553F9" w:rsidP="000B38DE">
                  <w:pPr>
                    <w:tabs>
                      <w:tab w:val="left" w:pos="4515"/>
                    </w:tabs>
                    <w:ind w:right="33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>Глава</w:t>
                  </w:r>
                </w:p>
                <w:p w:rsidR="007B381A" w:rsidRDefault="00F553F9" w:rsidP="000B38DE">
                  <w:pPr>
                    <w:tabs>
                      <w:tab w:val="left" w:pos="4515"/>
                    </w:tabs>
                    <w:ind w:right="33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>Петропавловск-Камчатского</w:t>
                  </w:r>
                </w:p>
                <w:p w:rsidR="00F553F9" w:rsidRPr="003170DE" w:rsidRDefault="00F553F9" w:rsidP="000B38DE">
                  <w:pPr>
                    <w:tabs>
                      <w:tab w:val="left" w:pos="4515"/>
                    </w:tabs>
                    <w:ind w:right="33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городского округа </w:t>
                  </w:r>
                </w:p>
              </w:tc>
              <w:tc>
                <w:tcPr>
                  <w:tcW w:w="5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                                     </w:t>
                  </w: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</w:t>
                  </w:r>
                  <w:r w:rsidR="007B381A">
                    <w:rPr>
                      <w:sz w:val="28"/>
                      <w:szCs w:val="28"/>
                    </w:rPr>
                    <w:t xml:space="preserve">      </w:t>
                  </w:r>
                  <w:r w:rsidRPr="003170DE">
                    <w:rPr>
                      <w:sz w:val="28"/>
                      <w:szCs w:val="28"/>
                    </w:rPr>
                    <w:t>В.Ю. Иваненко</w:t>
                  </w:r>
                  <w:r w:rsidR="007B381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0596" w:type="dxa"/>
          </w:tcPr>
          <w:tbl>
            <w:tblPr>
              <w:tblW w:w="10456" w:type="dxa"/>
              <w:tblLook w:val="01E0" w:firstRow="1" w:lastRow="1" w:firstColumn="1" w:lastColumn="1" w:noHBand="0" w:noVBand="0"/>
            </w:tblPr>
            <w:tblGrid>
              <w:gridCol w:w="4786"/>
              <w:gridCol w:w="5670"/>
            </w:tblGrid>
            <w:tr w:rsidR="00F553F9" w:rsidRPr="003170DE" w:rsidTr="005F5180">
              <w:trPr>
                <w:trHeight w:val="1051"/>
              </w:trPr>
              <w:tc>
                <w:tcPr>
                  <w:tcW w:w="4786" w:type="dxa"/>
                </w:tcPr>
                <w:p w:rsidR="00F553F9" w:rsidRPr="003170DE" w:rsidRDefault="00F553F9" w:rsidP="005F5180">
                  <w:pPr>
                    <w:tabs>
                      <w:tab w:val="left" w:pos="4515"/>
                    </w:tabs>
                    <w:ind w:right="33" w:firstLine="709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0596" w:type="dxa"/>
          </w:tcPr>
          <w:tbl>
            <w:tblPr>
              <w:tblW w:w="10456" w:type="dxa"/>
              <w:tblLook w:val="01E0" w:firstRow="1" w:lastRow="1" w:firstColumn="1" w:lastColumn="1" w:noHBand="0" w:noVBand="0"/>
            </w:tblPr>
            <w:tblGrid>
              <w:gridCol w:w="4786"/>
              <w:gridCol w:w="5670"/>
            </w:tblGrid>
            <w:tr w:rsidR="00F553F9" w:rsidRPr="003170DE" w:rsidTr="005F5180">
              <w:trPr>
                <w:trHeight w:val="1051"/>
              </w:trPr>
              <w:tc>
                <w:tcPr>
                  <w:tcW w:w="4786" w:type="dxa"/>
                </w:tcPr>
                <w:p w:rsidR="00F553F9" w:rsidRPr="003170DE" w:rsidRDefault="00F553F9" w:rsidP="005F5180">
                  <w:pPr>
                    <w:tabs>
                      <w:tab w:val="left" w:pos="4515"/>
                    </w:tabs>
                    <w:ind w:right="33" w:firstLine="709"/>
                    <w:jc w:val="both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Временно исполняющий полномочия Главы Петропавловск-Камчатского городского округа </w:t>
                  </w:r>
                </w:p>
              </w:tc>
              <w:tc>
                <w:tcPr>
                  <w:tcW w:w="5670" w:type="dxa"/>
                </w:tcPr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both"/>
                    <w:rPr>
                      <w:sz w:val="28"/>
                      <w:szCs w:val="28"/>
                    </w:rPr>
                  </w:pPr>
                </w:p>
                <w:p w:rsidR="00F553F9" w:rsidRPr="003170DE" w:rsidRDefault="00F553F9" w:rsidP="005F5180">
                  <w:pPr>
                    <w:ind w:firstLine="709"/>
                    <w:jc w:val="right"/>
                    <w:rPr>
                      <w:sz w:val="28"/>
                      <w:szCs w:val="28"/>
                    </w:rPr>
                  </w:pPr>
                  <w:r w:rsidRPr="003170DE">
                    <w:rPr>
                      <w:sz w:val="28"/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R="00F553F9" w:rsidRPr="003170DE" w:rsidRDefault="00F553F9" w:rsidP="005F5180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F553F9" w:rsidRPr="003170DE" w:rsidRDefault="00F553F9" w:rsidP="00F553F9">
      <w:pPr>
        <w:rPr>
          <w:sz w:val="28"/>
          <w:szCs w:val="28"/>
        </w:rPr>
      </w:pPr>
    </w:p>
    <w:p w:rsidR="00AF2CA9" w:rsidRPr="003170DE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Default="00D40D1A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D40D1A" w:rsidRPr="00061B18" w:rsidRDefault="00D40D1A" w:rsidP="00D40D1A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552ED1">
        <w:rPr>
          <w:b/>
          <w:bCs/>
          <w:color w:val="000000"/>
          <w:spacing w:val="-5"/>
          <w:sz w:val="28"/>
          <w:szCs w:val="28"/>
        </w:rPr>
        <w:t xml:space="preserve">Пояснительная </w:t>
      </w:r>
      <w:r w:rsidRPr="00061B18">
        <w:rPr>
          <w:b/>
          <w:bCs/>
          <w:color w:val="000000"/>
          <w:spacing w:val="-5"/>
          <w:sz w:val="28"/>
          <w:szCs w:val="28"/>
        </w:rPr>
        <w:t>записка</w:t>
      </w:r>
    </w:p>
    <w:tbl>
      <w:tblPr>
        <w:tblW w:w="10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41"/>
      </w:tblGrid>
      <w:tr w:rsidR="00D40D1A" w:rsidRPr="00061B18" w:rsidTr="00660CE9">
        <w:trPr>
          <w:trHeight w:val="1253"/>
        </w:trPr>
        <w:tc>
          <w:tcPr>
            <w:tcW w:w="10441" w:type="dxa"/>
            <w:tcBorders>
              <w:top w:val="nil"/>
              <w:left w:val="nil"/>
              <w:bottom w:val="nil"/>
              <w:right w:val="nil"/>
            </w:tcBorders>
          </w:tcPr>
          <w:p w:rsidR="00D40D1A" w:rsidRPr="00061B18" w:rsidRDefault="00D40D1A" w:rsidP="00660C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1B18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</w:rPr>
              <w:t>к проекту решения Городской Думы Петропавловск-Камчатского городского округа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внесении изменения </w:t>
            </w:r>
            <w:r w:rsidRPr="00C50C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Решение Городской Думы Петропавловск-Камчатского городского округа от </w:t>
            </w:r>
            <w:r w:rsidRPr="00C50CF9">
              <w:rPr>
                <w:rFonts w:ascii="Times New Roman" w:hAnsi="Times New Roman" w:cs="Times New Roman"/>
                <w:b/>
                <w:sz w:val="28"/>
                <w:szCs w:val="28"/>
              </w:rPr>
              <w:t>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      </w:r>
            <w:r w:rsidRPr="00061B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40D1A" w:rsidRPr="00061B18" w:rsidRDefault="00D40D1A" w:rsidP="00660CE9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DA0EDE" w:rsidRDefault="00DA0EDE" w:rsidP="00DA0ED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Решением Городской Думы Петропавловск-Камчатского городского округа </w:t>
      </w:r>
      <w:r>
        <w:rPr>
          <w:rFonts w:eastAsiaTheme="minorHAnsi"/>
          <w:sz w:val="28"/>
          <w:szCs w:val="28"/>
          <w:lang w:eastAsia="en-US"/>
        </w:rPr>
        <w:br/>
        <w:t>от 04.10.2017 № 1-нд</w:t>
      </w:r>
      <w:r w:rsidRPr="00DA0ED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 Решение городской Думы Петропавловск-Камчатского городского округа от 29.08.2017 № 594-нд «О дополнительных мерах муниципальной социальной поддержки для отдельных категорий граждан </w:t>
      </w:r>
      <w:r w:rsidR="00462862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>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 внесено изменение, согласно которому настоящее Решение вступает в силу после дня его официального опубликования, но не ранее 01.01.2018.</w:t>
      </w:r>
    </w:p>
    <w:p w:rsidR="00DA0EDE" w:rsidRDefault="00BD2BA0" w:rsidP="00DA0E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администрации Петропавловск-Камчатского городского округа от 02.11.2017 № 336-р </w:t>
      </w:r>
      <w:r w:rsidR="00DA0EDE">
        <w:rPr>
          <w:sz w:val="28"/>
          <w:szCs w:val="28"/>
        </w:rPr>
        <w:t xml:space="preserve">создана рабочая группа по разработке проекта Решения Городской Думы Петропавловск-Камчатского городского округа </w:t>
      </w:r>
      <w:r>
        <w:rPr>
          <w:sz w:val="28"/>
          <w:szCs w:val="28"/>
        </w:rPr>
        <w:t xml:space="preserve">«О внесении изменений </w:t>
      </w:r>
      <w:r w:rsidR="00DA0EDE" w:rsidRPr="00956460">
        <w:rPr>
          <w:bCs/>
          <w:sz w:val="28"/>
          <w:szCs w:val="28"/>
        </w:rPr>
        <w:t xml:space="preserve">Решение Городской Думы Петропавловск-Камчатского городского округа от </w:t>
      </w:r>
      <w:r w:rsidR="00DA0EDE" w:rsidRPr="00956460">
        <w:rPr>
          <w:sz w:val="28"/>
          <w:szCs w:val="28"/>
        </w:rPr>
        <w:t xml:space="preserve">29.08.2017 № 594-нд «О дополнительных мерах муниципальной социальной поддержки для отдельных категорий граждан </w:t>
      </w:r>
      <w:r w:rsidR="00462862">
        <w:rPr>
          <w:sz w:val="28"/>
          <w:szCs w:val="28"/>
        </w:rPr>
        <w:br/>
      </w:r>
      <w:r w:rsidR="00DA0EDE" w:rsidRPr="00956460">
        <w:rPr>
          <w:sz w:val="28"/>
          <w:szCs w:val="28"/>
        </w:rPr>
        <w:t>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</w:t>
      </w:r>
      <w:r w:rsidR="00DA0EDE" w:rsidRPr="00061B18">
        <w:rPr>
          <w:sz w:val="28"/>
          <w:szCs w:val="28"/>
        </w:rPr>
        <w:t>»</w:t>
      </w:r>
      <w:r w:rsidR="00DA0EDE">
        <w:rPr>
          <w:sz w:val="28"/>
          <w:szCs w:val="28"/>
        </w:rPr>
        <w:t xml:space="preserve"> (далее – рабочая группа).</w:t>
      </w:r>
    </w:p>
    <w:p w:rsidR="00BD2BA0" w:rsidRDefault="00DA0EDE" w:rsidP="00DA0E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группа </w:t>
      </w:r>
      <w:r w:rsidR="00BD2BA0">
        <w:rPr>
          <w:sz w:val="28"/>
          <w:szCs w:val="28"/>
        </w:rPr>
        <w:t>создана в целях уточнения отдельных категорий граждан, которым предоставляются дополнительные меры муниципальной социальной поддержки по проезду на автомобильном транспорте общего пользования, а также для обеспечения объективного и всестороннего подхода к решению вопроса адресности предоставления дополнительных мер муниципальной социальной поддержки и эффективного использования средств бюджета Петропавловск-Камчатского городского округа.</w:t>
      </w:r>
    </w:p>
    <w:p w:rsidR="00D25B51" w:rsidRDefault="00D25B51" w:rsidP="00D25B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22.11.2017 состоялось заседание рабочей группы, по результатам которой было принято решение </w:t>
      </w:r>
      <w:r w:rsidR="007D1A23">
        <w:rPr>
          <w:sz w:val="28"/>
          <w:szCs w:val="28"/>
        </w:rPr>
        <w:t>выйти</w:t>
      </w:r>
      <w:r w:rsidR="00625458">
        <w:rPr>
          <w:sz w:val="28"/>
          <w:szCs w:val="28"/>
        </w:rPr>
        <w:t xml:space="preserve"> с инициативой </w:t>
      </w:r>
      <w:r w:rsidR="007D1A23">
        <w:rPr>
          <w:sz w:val="28"/>
          <w:szCs w:val="28"/>
        </w:rPr>
        <w:t xml:space="preserve">к Главе Петропавловск-Камчатского городского округа об изменении срока вступления в силу </w:t>
      </w:r>
      <w:r w:rsidR="007D1A23" w:rsidRPr="00956460">
        <w:rPr>
          <w:bCs/>
          <w:sz w:val="28"/>
          <w:szCs w:val="28"/>
        </w:rPr>
        <w:t>Решени</w:t>
      </w:r>
      <w:r w:rsidR="007D1A23">
        <w:rPr>
          <w:bCs/>
          <w:sz w:val="28"/>
          <w:szCs w:val="28"/>
        </w:rPr>
        <w:t>я</w:t>
      </w:r>
      <w:r w:rsidR="007D1A23" w:rsidRPr="00956460">
        <w:rPr>
          <w:bCs/>
          <w:sz w:val="28"/>
          <w:szCs w:val="28"/>
        </w:rPr>
        <w:t xml:space="preserve"> Городской Думы Петропавловск-Камчатского городского округа от </w:t>
      </w:r>
      <w:r w:rsidR="007D1A23" w:rsidRPr="00956460">
        <w:rPr>
          <w:sz w:val="28"/>
          <w:szCs w:val="28"/>
        </w:rPr>
        <w:t xml:space="preserve">29.08.2017 № 594-нд </w:t>
      </w:r>
      <w:r w:rsidR="007D1A23">
        <w:rPr>
          <w:sz w:val="28"/>
          <w:szCs w:val="28"/>
        </w:rPr>
        <w:br/>
      </w:r>
      <w:r w:rsidR="007D1A23" w:rsidRPr="00956460">
        <w:rPr>
          <w:sz w:val="28"/>
          <w:szCs w:val="28"/>
        </w:rPr>
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</w:t>
      </w:r>
      <w:r w:rsidR="007D1A23" w:rsidRPr="00061B18">
        <w:rPr>
          <w:sz w:val="28"/>
          <w:szCs w:val="28"/>
        </w:rPr>
        <w:t>»</w:t>
      </w:r>
      <w:r w:rsidR="007D1A23">
        <w:rPr>
          <w:sz w:val="28"/>
          <w:szCs w:val="28"/>
        </w:rPr>
        <w:t xml:space="preserve">. </w:t>
      </w:r>
    </w:p>
    <w:p w:rsidR="00D40D1A" w:rsidRDefault="00D40D1A" w:rsidP="00D25B51">
      <w:pPr>
        <w:ind w:firstLine="708"/>
        <w:jc w:val="both"/>
        <w:rPr>
          <w:sz w:val="28"/>
          <w:szCs w:val="28"/>
        </w:rPr>
      </w:pPr>
      <w:r w:rsidRPr="00061B18">
        <w:rPr>
          <w:sz w:val="28"/>
          <w:szCs w:val="28"/>
        </w:rPr>
        <w:t xml:space="preserve">Проект решения Городской Думы Петропавловск-Камчатского городского округа </w:t>
      </w:r>
      <w:r>
        <w:rPr>
          <w:sz w:val="28"/>
          <w:szCs w:val="28"/>
        </w:rPr>
        <w:t>«</w:t>
      </w:r>
      <w:r w:rsidRPr="00956460">
        <w:rPr>
          <w:bCs/>
          <w:sz w:val="28"/>
          <w:szCs w:val="28"/>
        </w:rPr>
        <w:t xml:space="preserve">О внесении изменения в Решение Городской Думы Петропавловск-Камчатского городского округа от </w:t>
      </w:r>
      <w:r w:rsidRPr="00956460">
        <w:rPr>
          <w:sz w:val="28"/>
          <w:szCs w:val="28"/>
        </w:rPr>
        <w:t xml:space="preserve">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</w:t>
      </w:r>
      <w:r w:rsidRPr="00956460">
        <w:rPr>
          <w:sz w:val="28"/>
          <w:szCs w:val="28"/>
        </w:rPr>
        <w:lastRenderedPageBreak/>
        <w:t>округа</w:t>
      </w:r>
      <w:r w:rsidRPr="00061B18">
        <w:rPr>
          <w:sz w:val="28"/>
          <w:szCs w:val="28"/>
        </w:rPr>
        <w:t>»</w:t>
      </w:r>
      <w:r w:rsidRPr="00061B18">
        <w:rPr>
          <w:bCs/>
          <w:sz w:val="28"/>
          <w:szCs w:val="28"/>
        </w:rPr>
        <w:t xml:space="preserve"> </w:t>
      </w:r>
      <w:r w:rsidRPr="00061B18">
        <w:rPr>
          <w:sz w:val="28"/>
          <w:szCs w:val="28"/>
        </w:rPr>
        <w:t xml:space="preserve">(далее - проект решения) разработан </w:t>
      </w:r>
      <w:r>
        <w:rPr>
          <w:sz w:val="28"/>
          <w:szCs w:val="28"/>
        </w:rPr>
        <w:t>с целью сохранения мер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</w:t>
      </w:r>
      <w:r w:rsidR="00A745A0">
        <w:rPr>
          <w:sz w:val="28"/>
          <w:szCs w:val="28"/>
        </w:rPr>
        <w:t xml:space="preserve"> срок </w:t>
      </w:r>
      <w:r w:rsidR="00462862">
        <w:rPr>
          <w:sz w:val="28"/>
          <w:szCs w:val="28"/>
        </w:rPr>
        <w:br/>
      </w:r>
      <w:r w:rsidR="00A745A0">
        <w:rPr>
          <w:sz w:val="28"/>
          <w:szCs w:val="28"/>
        </w:rPr>
        <w:t xml:space="preserve">до </w:t>
      </w:r>
      <w:r w:rsidR="00462862">
        <w:rPr>
          <w:sz w:val="28"/>
          <w:szCs w:val="28"/>
        </w:rPr>
        <w:t>01</w:t>
      </w:r>
      <w:r w:rsidR="00D25B51">
        <w:rPr>
          <w:sz w:val="28"/>
          <w:szCs w:val="28"/>
        </w:rPr>
        <w:t>.</w:t>
      </w:r>
      <w:r w:rsidR="00A745A0">
        <w:rPr>
          <w:sz w:val="28"/>
          <w:szCs w:val="28"/>
        </w:rPr>
        <w:t>0</w:t>
      </w:r>
      <w:r w:rsidR="00462862">
        <w:rPr>
          <w:sz w:val="28"/>
          <w:szCs w:val="28"/>
        </w:rPr>
        <w:t>3.2019.</w:t>
      </w:r>
    </w:p>
    <w:p w:rsidR="00D40D1A" w:rsidRPr="003A6815" w:rsidRDefault="00D40D1A" w:rsidP="00D40D1A">
      <w:pPr>
        <w:ind w:firstLine="709"/>
        <w:jc w:val="both"/>
        <w:rPr>
          <w:color w:val="000000"/>
          <w:sz w:val="28"/>
          <w:szCs w:val="28"/>
        </w:rPr>
      </w:pPr>
      <w:r w:rsidRPr="003A6815">
        <w:rPr>
          <w:color w:val="000000"/>
          <w:sz w:val="28"/>
          <w:szCs w:val="28"/>
        </w:rPr>
        <w:t>Принятие проекта</w:t>
      </w:r>
      <w:r>
        <w:rPr>
          <w:color w:val="000000"/>
          <w:sz w:val="28"/>
          <w:szCs w:val="28"/>
        </w:rPr>
        <w:t xml:space="preserve"> решения</w:t>
      </w:r>
      <w:r w:rsidRPr="003A6815">
        <w:rPr>
          <w:color w:val="000000"/>
          <w:sz w:val="28"/>
          <w:szCs w:val="28"/>
        </w:rPr>
        <w:t xml:space="preserve"> не потребует отмены, изменений и дополнений действующих правовых актов Городской Думы. </w:t>
      </w:r>
    </w:p>
    <w:p w:rsidR="00D40D1A" w:rsidRPr="003A6815" w:rsidRDefault="00D40D1A" w:rsidP="00D40D1A">
      <w:pPr>
        <w:ind w:firstLine="708"/>
        <w:jc w:val="both"/>
        <w:rPr>
          <w:b/>
          <w:sz w:val="28"/>
          <w:szCs w:val="28"/>
        </w:rPr>
      </w:pPr>
      <w:r w:rsidRPr="003A6815">
        <w:rPr>
          <w:sz w:val="28"/>
          <w:szCs w:val="28"/>
        </w:rPr>
        <w:t xml:space="preserve">В связи с тем, что проект решения не </w:t>
      </w:r>
      <w:r w:rsidRPr="003A6815">
        <w:rPr>
          <w:rFonts w:eastAsiaTheme="minorHAnsi"/>
          <w:sz w:val="28"/>
          <w:szCs w:val="28"/>
          <w:lang w:eastAsia="en-US"/>
        </w:rPr>
        <w:t>устанавливает новые и не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3A6815">
        <w:rPr>
          <w:sz w:val="28"/>
          <w:szCs w:val="28"/>
        </w:rPr>
        <w:t xml:space="preserve"> </w:t>
      </w:r>
      <w:r w:rsidRPr="003A6815">
        <w:rPr>
          <w:color w:val="000000"/>
          <w:sz w:val="28"/>
          <w:szCs w:val="28"/>
        </w:rPr>
        <w:t>проведение оценки регулирующего воздействия не требуется.</w:t>
      </w:r>
    </w:p>
    <w:p w:rsidR="00D40D1A" w:rsidRDefault="00D40D1A" w:rsidP="00D40D1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4B19">
        <w:rPr>
          <w:sz w:val="28"/>
          <w:szCs w:val="28"/>
        </w:rPr>
        <w:t xml:space="preserve">ринятие </w:t>
      </w:r>
      <w:r>
        <w:rPr>
          <w:sz w:val="28"/>
          <w:szCs w:val="28"/>
        </w:rPr>
        <w:t xml:space="preserve">данного проекта решения </w:t>
      </w:r>
      <w:r w:rsidRPr="00CE4B19">
        <w:rPr>
          <w:sz w:val="28"/>
          <w:szCs w:val="28"/>
        </w:rPr>
        <w:t xml:space="preserve">не потребует </w:t>
      </w:r>
      <w:r>
        <w:rPr>
          <w:sz w:val="28"/>
          <w:szCs w:val="28"/>
        </w:rPr>
        <w:t>дополнительных расходов</w:t>
      </w:r>
      <w:r w:rsidRPr="00CE4B19">
        <w:rPr>
          <w:sz w:val="28"/>
          <w:szCs w:val="28"/>
        </w:rPr>
        <w:t xml:space="preserve"> бюджета Петропавловск-Камчатского городского округа</w:t>
      </w:r>
      <w:r>
        <w:rPr>
          <w:sz w:val="28"/>
          <w:szCs w:val="28"/>
        </w:rPr>
        <w:t xml:space="preserve"> на 201</w:t>
      </w:r>
      <w:r w:rsidR="00A745A0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A745A0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A745A0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</w:t>
      </w:r>
      <w:r w:rsidRPr="00CE4B19">
        <w:rPr>
          <w:sz w:val="28"/>
          <w:szCs w:val="28"/>
        </w:rPr>
        <w:t>.</w:t>
      </w:r>
    </w:p>
    <w:p w:rsidR="00D40D1A" w:rsidRPr="004A23FA" w:rsidRDefault="00D40D1A" w:rsidP="00D40D1A">
      <w:pPr>
        <w:tabs>
          <w:tab w:val="left" w:pos="0"/>
          <w:tab w:val="left" w:pos="993"/>
        </w:tabs>
        <w:ind w:firstLine="709"/>
        <w:contextualSpacing/>
        <w:jc w:val="both"/>
        <w:rPr>
          <w:bCs/>
          <w:color w:val="000000"/>
          <w:spacing w:val="-5"/>
          <w:sz w:val="28"/>
          <w:szCs w:val="28"/>
        </w:rPr>
      </w:pPr>
    </w:p>
    <w:p w:rsidR="00D40D1A" w:rsidRDefault="00D40D1A" w:rsidP="00D40D1A">
      <w:pPr>
        <w:ind w:firstLine="708"/>
        <w:jc w:val="both"/>
        <w:rPr>
          <w:sz w:val="28"/>
          <w:szCs w:val="28"/>
        </w:rPr>
      </w:pPr>
    </w:p>
    <w:p w:rsidR="00D40D1A" w:rsidRDefault="00D40D1A" w:rsidP="00D40D1A">
      <w:pPr>
        <w:ind w:firstLine="708"/>
        <w:jc w:val="both"/>
        <w:rPr>
          <w:sz w:val="28"/>
          <w:szCs w:val="28"/>
        </w:rPr>
      </w:pPr>
    </w:p>
    <w:p w:rsidR="00D40D1A" w:rsidRPr="003A6815" w:rsidRDefault="00462862" w:rsidP="00D40D1A">
      <w:pPr>
        <w:shd w:val="clear" w:color="auto" w:fill="FFFFFF"/>
        <w:rPr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04</w:t>
      </w:r>
      <w:r w:rsidR="00D40D1A">
        <w:rPr>
          <w:bCs/>
          <w:color w:val="000000"/>
          <w:spacing w:val="-5"/>
          <w:sz w:val="28"/>
          <w:szCs w:val="28"/>
        </w:rPr>
        <w:t xml:space="preserve"> </w:t>
      </w:r>
      <w:r>
        <w:rPr>
          <w:bCs/>
          <w:color w:val="000000"/>
          <w:spacing w:val="-5"/>
          <w:sz w:val="28"/>
          <w:szCs w:val="28"/>
        </w:rPr>
        <w:t>апреля</w:t>
      </w:r>
      <w:r w:rsidR="00D40D1A" w:rsidRPr="003A6815">
        <w:rPr>
          <w:bCs/>
          <w:color w:val="000000"/>
          <w:spacing w:val="-5"/>
          <w:sz w:val="28"/>
          <w:szCs w:val="28"/>
        </w:rPr>
        <w:t xml:space="preserve"> 201</w:t>
      </w:r>
      <w:r w:rsidR="00A745A0">
        <w:rPr>
          <w:bCs/>
          <w:color w:val="000000"/>
          <w:spacing w:val="-5"/>
          <w:sz w:val="28"/>
          <w:szCs w:val="28"/>
        </w:rPr>
        <w:t>8</w:t>
      </w:r>
      <w:r w:rsidR="00D40D1A" w:rsidRPr="003A6815">
        <w:rPr>
          <w:bCs/>
          <w:color w:val="000000"/>
          <w:spacing w:val="-5"/>
          <w:sz w:val="28"/>
          <w:szCs w:val="28"/>
        </w:rPr>
        <w:t xml:space="preserve"> года                                            </w:t>
      </w:r>
      <w:r w:rsidR="00D40D1A">
        <w:rPr>
          <w:bCs/>
          <w:color w:val="000000"/>
          <w:spacing w:val="-5"/>
          <w:sz w:val="28"/>
          <w:szCs w:val="28"/>
        </w:rPr>
        <w:t xml:space="preserve">     </w:t>
      </w:r>
      <w:r w:rsidR="00D25B51">
        <w:rPr>
          <w:bCs/>
          <w:color w:val="000000"/>
          <w:spacing w:val="-5"/>
          <w:sz w:val="28"/>
          <w:szCs w:val="28"/>
        </w:rPr>
        <w:t xml:space="preserve">    </w:t>
      </w:r>
      <w:r w:rsidR="00D40D1A">
        <w:rPr>
          <w:bCs/>
          <w:color w:val="000000"/>
          <w:spacing w:val="-5"/>
          <w:sz w:val="28"/>
          <w:szCs w:val="28"/>
        </w:rPr>
        <w:t xml:space="preserve">             </w:t>
      </w:r>
      <w:r w:rsidR="00A745A0">
        <w:rPr>
          <w:bCs/>
          <w:color w:val="000000"/>
          <w:spacing w:val="-5"/>
          <w:sz w:val="28"/>
          <w:szCs w:val="28"/>
        </w:rPr>
        <w:t xml:space="preserve">  </w:t>
      </w:r>
      <w:r w:rsidR="00D40D1A">
        <w:rPr>
          <w:bCs/>
          <w:color w:val="000000"/>
          <w:spacing w:val="-5"/>
          <w:sz w:val="28"/>
          <w:szCs w:val="28"/>
        </w:rPr>
        <w:t xml:space="preserve">  __________/</w:t>
      </w:r>
      <w:r w:rsidR="00D25B51">
        <w:rPr>
          <w:bCs/>
          <w:color w:val="000000"/>
          <w:spacing w:val="-5"/>
          <w:sz w:val="28"/>
          <w:szCs w:val="28"/>
        </w:rPr>
        <w:t>Ковальчук Е.В.</w:t>
      </w:r>
      <w:r w:rsidR="00D40D1A">
        <w:rPr>
          <w:bCs/>
          <w:color w:val="000000"/>
          <w:spacing w:val="-5"/>
          <w:sz w:val="28"/>
          <w:szCs w:val="28"/>
        </w:rPr>
        <w:t xml:space="preserve"> </w:t>
      </w:r>
      <w:r w:rsidR="00D40D1A" w:rsidRPr="003A6815">
        <w:rPr>
          <w:bCs/>
          <w:color w:val="000000"/>
          <w:spacing w:val="-5"/>
          <w:sz w:val="28"/>
          <w:szCs w:val="28"/>
        </w:rPr>
        <w:t>/</w:t>
      </w:r>
    </w:p>
    <w:p w:rsidR="00D40D1A" w:rsidRDefault="00D40D1A" w:rsidP="00D40D1A">
      <w:pPr>
        <w:ind w:firstLine="708"/>
        <w:jc w:val="both"/>
        <w:rPr>
          <w:sz w:val="28"/>
          <w:szCs w:val="28"/>
        </w:rPr>
      </w:pPr>
    </w:p>
    <w:p w:rsidR="00AF2CA9" w:rsidRDefault="00AF2CA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F553F9" w:rsidRDefault="00F553F9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956460" w:rsidRDefault="00956460" w:rsidP="00552ED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sectPr w:rsidR="00956460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B1D7F"/>
    <w:rsid w:val="0001167D"/>
    <w:rsid w:val="00016050"/>
    <w:rsid w:val="000249C3"/>
    <w:rsid w:val="000326AA"/>
    <w:rsid w:val="00061B18"/>
    <w:rsid w:val="00065D23"/>
    <w:rsid w:val="00091BA6"/>
    <w:rsid w:val="0009577E"/>
    <w:rsid w:val="0009777A"/>
    <w:rsid w:val="000A320E"/>
    <w:rsid w:val="000B38DE"/>
    <w:rsid w:val="000D250A"/>
    <w:rsid w:val="000D2D32"/>
    <w:rsid w:val="000E73A8"/>
    <w:rsid w:val="000F0772"/>
    <w:rsid w:val="000F4496"/>
    <w:rsid w:val="001007CD"/>
    <w:rsid w:val="00111509"/>
    <w:rsid w:val="00121C40"/>
    <w:rsid w:val="001274B3"/>
    <w:rsid w:val="00135F22"/>
    <w:rsid w:val="001526E8"/>
    <w:rsid w:val="00163C7C"/>
    <w:rsid w:val="00173ADC"/>
    <w:rsid w:val="00192DF7"/>
    <w:rsid w:val="001A11EB"/>
    <w:rsid w:val="001B7062"/>
    <w:rsid w:val="001C4A97"/>
    <w:rsid w:val="001C65E3"/>
    <w:rsid w:val="001D5259"/>
    <w:rsid w:val="001F05E6"/>
    <w:rsid w:val="001F61D9"/>
    <w:rsid w:val="00200B52"/>
    <w:rsid w:val="00206D70"/>
    <w:rsid w:val="0021689E"/>
    <w:rsid w:val="002267F3"/>
    <w:rsid w:val="00230A89"/>
    <w:rsid w:val="0025124B"/>
    <w:rsid w:val="00251D9A"/>
    <w:rsid w:val="002632CF"/>
    <w:rsid w:val="00263C56"/>
    <w:rsid w:val="002741DE"/>
    <w:rsid w:val="00286D74"/>
    <w:rsid w:val="00294CE1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0DE"/>
    <w:rsid w:val="00317CAD"/>
    <w:rsid w:val="003225AE"/>
    <w:rsid w:val="00346700"/>
    <w:rsid w:val="00360CA7"/>
    <w:rsid w:val="00361563"/>
    <w:rsid w:val="003660B2"/>
    <w:rsid w:val="0037021D"/>
    <w:rsid w:val="00371AB6"/>
    <w:rsid w:val="00390B5F"/>
    <w:rsid w:val="00390B9C"/>
    <w:rsid w:val="003B00EB"/>
    <w:rsid w:val="003D361F"/>
    <w:rsid w:val="0041787F"/>
    <w:rsid w:val="004261CA"/>
    <w:rsid w:val="00443609"/>
    <w:rsid w:val="00457723"/>
    <w:rsid w:val="00462862"/>
    <w:rsid w:val="00474447"/>
    <w:rsid w:val="00482E1B"/>
    <w:rsid w:val="00487C3E"/>
    <w:rsid w:val="00490F95"/>
    <w:rsid w:val="004A145D"/>
    <w:rsid w:val="004A23FA"/>
    <w:rsid w:val="004A4D1E"/>
    <w:rsid w:val="004B139F"/>
    <w:rsid w:val="004C38FE"/>
    <w:rsid w:val="004C43AC"/>
    <w:rsid w:val="004E133C"/>
    <w:rsid w:val="004E18FC"/>
    <w:rsid w:val="00501638"/>
    <w:rsid w:val="00530EA5"/>
    <w:rsid w:val="00540E15"/>
    <w:rsid w:val="00550224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25458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80403"/>
    <w:rsid w:val="00687E6C"/>
    <w:rsid w:val="006B1C77"/>
    <w:rsid w:val="006B3B26"/>
    <w:rsid w:val="006B3BFC"/>
    <w:rsid w:val="006C0BB0"/>
    <w:rsid w:val="006D39E2"/>
    <w:rsid w:val="006E20C4"/>
    <w:rsid w:val="006E3F1B"/>
    <w:rsid w:val="0070525B"/>
    <w:rsid w:val="00712DB4"/>
    <w:rsid w:val="007250D1"/>
    <w:rsid w:val="00733678"/>
    <w:rsid w:val="007366D6"/>
    <w:rsid w:val="0074224A"/>
    <w:rsid w:val="00752C3D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B381A"/>
    <w:rsid w:val="007C12F7"/>
    <w:rsid w:val="007C3787"/>
    <w:rsid w:val="007D0D51"/>
    <w:rsid w:val="007D1A23"/>
    <w:rsid w:val="007D592C"/>
    <w:rsid w:val="007E46A0"/>
    <w:rsid w:val="007E54A3"/>
    <w:rsid w:val="008068E1"/>
    <w:rsid w:val="00825646"/>
    <w:rsid w:val="00836807"/>
    <w:rsid w:val="0085332F"/>
    <w:rsid w:val="008649BB"/>
    <w:rsid w:val="00865B0A"/>
    <w:rsid w:val="008705FA"/>
    <w:rsid w:val="00873987"/>
    <w:rsid w:val="00880BF0"/>
    <w:rsid w:val="00883E1D"/>
    <w:rsid w:val="008A142E"/>
    <w:rsid w:val="008A7030"/>
    <w:rsid w:val="008B601A"/>
    <w:rsid w:val="008D203A"/>
    <w:rsid w:val="008F116C"/>
    <w:rsid w:val="008F4C08"/>
    <w:rsid w:val="008F7B54"/>
    <w:rsid w:val="00907169"/>
    <w:rsid w:val="00912396"/>
    <w:rsid w:val="0091309F"/>
    <w:rsid w:val="00914D45"/>
    <w:rsid w:val="00927E85"/>
    <w:rsid w:val="00927FCA"/>
    <w:rsid w:val="00942121"/>
    <w:rsid w:val="00951C7F"/>
    <w:rsid w:val="00956460"/>
    <w:rsid w:val="00962BA5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16F9D"/>
    <w:rsid w:val="00A204CD"/>
    <w:rsid w:val="00A21543"/>
    <w:rsid w:val="00A43BB0"/>
    <w:rsid w:val="00A47814"/>
    <w:rsid w:val="00A5322F"/>
    <w:rsid w:val="00A5638C"/>
    <w:rsid w:val="00A56BEA"/>
    <w:rsid w:val="00A61B90"/>
    <w:rsid w:val="00A635AF"/>
    <w:rsid w:val="00A745A0"/>
    <w:rsid w:val="00A76C16"/>
    <w:rsid w:val="00A8393F"/>
    <w:rsid w:val="00A84A4D"/>
    <w:rsid w:val="00A92AA4"/>
    <w:rsid w:val="00A94881"/>
    <w:rsid w:val="00A96006"/>
    <w:rsid w:val="00AA020E"/>
    <w:rsid w:val="00AA2DEE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53021"/>
    <w:rsid w:val="00B745C6"/>
    <w:rsid w:val="00B74B11"/>
    <w:rsid w:val="00BB7887"/>
    <w:rsid w:val="00BC317A"/>
    <w:rsid w:val="00BD2BA0"/>
    <w:rsid w:val="00BD73D2"/>
    <w:rsid w:val="00BF01B4"/>
    <w:rsid w:val="00C1258A"/>
    <w:rsid w:val="00C33E44"/>
    <w:rsid w:val="00C41CE9"/>
    <w:rsid w:val="00C45438"/>
    <w:rsid w:val="00C50CF9"/>
    <w:rsid w:val="00C57894"/>
    <w:rsid w:val="00C66061"/>
    <w:rsid w:val="00C73C50"/>
    <w:rsid w:val="00C751D9"/>
    <w:rsid w:val="00C90067"/>
    <w:rsid w:val="00C92DD7"/>
    <w:rsid w:val="00CB0AF2"/>
    <w:rsid w:val="00CC0EEE"/>
    <w:rsid w:val="00CD294F"/>
    <w:rsid w:val="00CD6B05"/>
    <w:rsid w:val="00CE1266"/>
    <w:rsid w:val="00CE1BC0"/>
    <w:rsid w:val="00CF0AC5"/>
    <w:rsid w:val="00CF7D0D"/>
    <w:rsid w:val="00D02621"/>
    <w:rsid w:val="00D044F5"/>
    <w:rsid w:val="00D11B37"/>
    <w:rsid w:val="00D22AA2"/>
    <w:rsid w:val="00D24DC1"/>
    <w:rsid w:val="00D25B51"/>
    <w:rsid w:val="00D2730F"/>
    <w:rsid w:val="00D407FC"/>
    <w:rsid w:val="00D40D1A"/>
    <w:rsid w:val="00D42E0C"/>
    <w:rsid w:val="00D450F9"/>
    <w:rsid w:val="00D502C4"/>
    <w:rsid w:val="00D55B66"/>
    <w:rsid w:val="00D63C47"/>
    <w:rsid w:val="00D65C56"/>
    <w:rsid w:val="00D72BE1"/>
    <w:rsid w:val="00DA0EDE"/>
    <w:rsid w:val="00DA4333"/>
    <w:rsid w:val="00DA7495"/>
    <w:rsid w:val="00DB3EE9"/>
    <w:rsid w:val="00DB6835"/>
    <w:rsid w:val="00DC4D6E"/>
    <w:rsid w:val="00DD259E"/>
    <w:rsid w:val="00DF4B05"/>
    <w:rsid w:val="00DF4DBD"/>
    <w:rsid w:val="00DF6B2E"/>
    <w:rsid w:val="00E019C2"/>
    <w:rsid w:val="00E2583E"/>
    <w:rsid w:val="00E37DA8"/>
    <w:rsid w:val="00E439D8"/>
    <w:rsid w:val="00E63B72"/>
    <w:rsid w:val="00E65238"/>
    <w:rsid w:val="00E73101"/>
    <w:rsid w:val="00E7761B"/>
    <w:rsid w:val="00E80E5C"/>
    <w:rsid w:val="00E8332F"/>
    <w:rsid w:val="00EC1D2D"/>
    <w:rsid w:val="00ED0F8A"/>
    <w:rsid w:val="00EE13BA"/>
    <w:rsid w:val="00EE1E76"/>
    <w:rsid w:val="00EF2836"/>
    <w:rsid w:val="00F11E06"/>
    <w:rsid w:val="00F35642"/>
    <w:rsid w:val="00F553F9"/>
    <w:rsid w:val="00F55ACC"/>
    <w:rsid w:val="00F5652C"/>
    <w:rsid w:val="00F65CDD"/>
    <w:rsid w:val="00F72F5E"/>
    <w:rsid w:val="00F76C62"/>
    <w:rsid w:val="00F77824"/>
    <w:rsid w:val="00F8265C"/>
    <w:rsid w:val="00F826C8"/>
    <w:rsid w:val="00F90505"/>
    <w:rsid w:val="00F9063F"/>
    <w:rsid w:val="00FB65BE"/>
    <w:rsid w:val="00FB711B"/>
    <w:rsid w:val="00FC4642"/>
    <w:rsid w:val="00FD1B77"/>
    <w:rsid w:val="00FD45A7"/>
    <w:rsid w:val="00FD6F63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B6B2886-4333-46FA-A333-653F6984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36627-6C73-4F56-8A0A-A0F801D5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Гаспарян Анна Александровна</cp:lastModifiedBy>
  <cp:revision>17</cp:revision>
  <cp:lastPrinted>2018-04-05T21:17:00Z</cp:lastPrinted>
  <dcterms:created xsi:type="dcterms:W3CDTF">2017-11-22T04:06:00Z</dcterms:created>
  <dcterms:modified xsi:type="dcterms:W3CDTF">2018-04-05T21:20:00Z</dcterms:modified>
</cp:coreProperties>
</file>