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media/image3.jpg" ContentType="image/jpeg"/>
  <Override PartName="/word/media/image4.jpg" ContentType="image/jpeg"/>
  <Override PartName="/word/media/image5.png" ContentType="image/png"/>
  <Override PartName="/word/media/image6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173"/>
        <w:tblLook w:val="01e0"/>
        <w:tblW w:type="dxa" w:w="10173"/>
        <w:tblpPr w:horzAnchor="margin" w:leftFromText="181" w:rightFromText="181" w:tblpX="-68" w:tblpY="-232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73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f0343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autoSpaceDE w:val="off"/>
              <w:autoSpaceDN w:val="off"/>
              <w:framePr w:hAnchor="margin" w:hSpace="181" w:vAnchor="text" w:wrap="around" w:x="-68" w:y="-232"/>
              <w:jc w:val="center"/>
            </w:pPr>
            <w:r w:rsidR="00907ddc" w:rsidRPr="001f5bb4">
              <w:rPr>
                <w:szCs w:val="28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78.407999999999987pt;height:81.565799999999996pt;" id="{EE4BA10F-C667-4974-BFF0-A05FFFB55C37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907ddc" w:rsidRPr="001f5bb4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f0343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autoSpaceDE w:val="off"/>
              <w:autoSpaceDN w:val="off"/>
              <w:framePr w:hAnchor="margin" w:hSpace="181" w:vAnchor="text" w:wrap="around" w:x="-68" w:y="-232"/>
              <w:jc w:val="center"/>
            </w:pPr>
            <w:r w:rsidR="00907ddc" w:rsidRPr="001f5bb4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f0343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autoSpaceDE w:val="off"/>
              <w:autoSpaceDN w:val="off"/>
              <w:framePr w:hAnchor="margin" w:hSpace="181" w:vAnchor="text" w:wrap="around" w:x="-68" w:y="-232"/>
              <w:jc w:val="center"/>
            </w:pPr>
            <w:r w:rsidR="00907ddc" w:rsidRPr="001f5bb4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f0343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autoSpaceDE w:val="off"/>
              <w:autoSpaceDN w:val="off"/>
              <w:framePr w:hAnchor="margin" w:hSpace="181" w:vAnchor="text" w:wrap="around" w:x="-68" w:y="-232"/>
            </w:pPr>
            <w:r w:rsidR="00907ddc">
              <w:rPr>
                <w:sz w:val="30"/>
                <w:szCs w:val="30"/>
                <w:noProof/>
                <w:rFonts w:ascii="Bookman Old Style" w:hAnsi="Bookman Old Style"/>
              </w:rPr>
              <w:pict>
                <v:line id="_x0000_s1029" type="#_x0000_t20" style="position:absolute;mso-position-vertical-relative:page;" from="1.75pt,6.5999999999999996pt" to="502.44999999999999pt,6.5999999999999996pt" strokeweight="5.000000pt" filled="f">
                  <v:stroke linestyle="thickThin"/>
                </v:line>
              </w:pict>
            </w:r>
            <w:r w:rsidR="00907ddc" w:rsidRPr="001f5bb4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bf0343">
      <w:pPr>
        <w:pStyle w:val="Normal"/>
        <w:rPr>
          <w:b/>
          <w:sz w:val="32"/>
          <w:szCs w:val="32"/>
        </w:rPr>
      </w:pPr>
      <w:r w:rsidR="00bf0343">
        <w:rPr>
          <w:b/>
          <w:sz w:val="32"/>
          <w:szCs w:val="32"/>
        </w:rPr>
      </w:r>
    </w:p>
    <w:p w:rsidP="00191bff">
      <w:pPr>
        <w:pStyle w:val="Normal"/>
        <w:rPr>
          <w:b/>
          <w:sz w:val="32"/>
          <w:szCs w:val="32"/>
          <w:lang w:val="en-US"/>
        </w:rPr>
        <w:jc w:val="center"/>
      </w:pPr>
      <w:r w:rsidR="00191bff" w:rsidRPr="00015b56">
        <w:rPr>
          <w:b/>
          <w:sz w:val="32"/>
          <w:szCs w:val="32"/>
        </w:rPr>
        <w:t xml:space="preserve">РЕШЕНИЕ</w:t>
      </w:r>
      <w:r w:rsidR="00191bff">
        <w:rPr>
          <w:b/>
          <w:sz w:val="32"/>
          <w:szCs w:val="32"/>
          <w:lang w:val="en-US"/>
        </w:rPr>
      </w:r>
    </w:p>
    <w:p w:rsidP="00bf0343">
      <w:pPr>
        <w:pStyle w:val="Normal"/>
        <w:rPr>
          <w:b/>
          <w:szCs w:val="28"/>
        </w:rPr>
      </w:pPr>
      <w:r w:rsidR="00191bff" w:rsidRPr="00bf0343">
        <w:rPr>
          <w:b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2943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2943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ef4819">
            <w:pPr>
              <w:pStyle w:val="BodyText"/>
              <w:rPr>
                <w:sz w:val="24"/>
                <w:szCs w:val="24"/>
              </w:rPr>
              <w:widowControl w:val="off"/>
              <w:jc w:val="center"/>
            </w:pPr>
            <w:r w:rsidR="00620319">
              <w:rPr>
                <w:sz w:val="24"/>
                <w:szCs w:val="24"/>
              </w:rPr>
              <w:t xml:space="preserve">28.10.2009 </w:t>
            </w:r>
            <w:r w:rsidR="00191bff" w:rsidRPr="00a5296f">
              <w:rPr>
                <w:sz w:val="24"/>
                <w:szCs w:val="24"/>
              </w:rPr>
              <w:t xml:space="preserve">№ </w:t>
            </w:r>
            <w:r w:rsidR="00620319">
              <w:rPr>
                <w:sz w:val="24"/>
                <w:szCs w:val="24"/>
              </w:rPr>
              <w:t xml:space="preserve">611-р</w:t>
            </w:r>
            <w:r w:rsidR="00191bff" w:rsidRPr="00a5296f">
              <w:rPr>
                <w:sz w:val="24"/>
                <w:szCs w:val="24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2943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ef4819">
            <w:pPr>
              <w:pStyle w:val="BodyText"/>
              <w:rPr>
                <w:sz w:val="24"/>
                <w:szCs w:val="24"/>
              </w:rPr>
              <w:widowControl w:val="off"/>
              <w:jc w:val="center"/>
            </w:pPr>
            <w:r w:rsidR="00907ddc">
              <w:rPr>
                <w:sz w:val="24"/>
                <w:szCs w:val="24"/>
              </w:rPr>
              <w:t xml:space="preserve">18</w:t>
            </w:r>
            <w:r w:rsidR="00191bff" w:rsidRPr="00a5296f">
              <w:rPr>
                <w:sz w:val="24"/>
                <w:szCs w:val="24"/>
              </w:rPr>
              <w:t xml:space="preserve">-я се</w:t>
            </w:r>
            <w:r w:rsidR="00191bff" w:rsidRPr="00a5296f">
              <w:rPr>
                <w:sz w:val="24"/>
                <w:szCs w:val="24"/>
              </w:rPr>
              <w:t xml:space="preserve">с</w:t>
            </w:r>
            <w:r w:rsidR="00191bff" w:rsidRPr="00a5296f">
              <w:rPr>
                <w:sz w:val="24"/>
                <w:szCs w:val="24"/>
              </w:rPr>
              <w:t xml:space="preserve">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2943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ef4819">
            <w:pPr>
              <w:pStyle w:val="BodyText"/>
              <w:rPr>
                <w:sz w:val="22"/>
                <w:szCs w:val="22"/>
              </w:rPr>
              <w:widowControl w:val="off"/>
              <w:ind w:right="-648"/>
            </w:pPr>
            <w:r w:rsidR="00191bff" w:rsidRPr="00a5296f">
              <w:rPr>
                <w:sz w:val="22"/>
                <w:szCs w:val="22"/>
              </w:rPr>
              <w:t xml:space="preserve">г. Петропавловск-Камчатский</w:t>
            </w:r>
          </w:p>
        </w:tc>
      </w:tr>
    </w:tbl>
    <w:p w:rsidP="00bf0343">
      <w:pPr>
        <w:pStyle w:val="Normal"/>
        <w:rPr>
          <w:i/>
          <w:szCs w:val="28"/>
        </w:rPr>
      </w:pPr>
      <w:r w:rsidR="00191bff" w:rsidRPr="00e32b8f">
        <w:rPr>
          <w:i/>
          <w:szCs w:val="28"/>
        </w:rPr>
      </w:r>
    </w:p>
    <w:tbl>
      <w:tblPr>
        <w:tblW w:type="auto" w:w="0"/>
        <w:tblW w:type="auto" w:w="0"/>
        <w:tblLayout w:type="fixed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361"/>
      </w:tblGrid>
      <w:tr>
        <w:trPr>
          <w:trHeight w:hRule="atLeast" w:val="631"/>
          <w:wAfter w:type="dxa" w:w="0"/>
          <w:trHeight w:hRule="atLeast" w:val="631"/>
          <w:wAfter w:type="dxa" w:w="0"/>
        </w:trPr>
        <w:tc>
          <w:tcPr>
            <w:textDirection w:val="lrTb"/>
            <w:vAlign w:val="top"/>
            <w:tcW w:type="dxa" w:w="4361"/>
            <w:tcBorders>
              <w:top w:val="nil"/>
              <w:left w:val="nil"/>
              <w:bottom w:val="nil"/>
              <w:right w:val="nil"/>
            </w:tcBorders>
          </w:tcPr>
          <w:p w:rsidP="00f03bfd">
            <w:pPr>
              <w:pStyle w:val="Normal"/>
              <w:rPr>
                <w:sz w:val="24"/>
              </w:rPr>
              <w:tabs>
                <w:tab w:leader="none" w:pos="5387" w:val="left"/>
              </w:tabs>
              <w:jc w:val="both"/>
            </w:pPr>
            <w:r w:rsidR="00141419">
              <w:rPr>
                <w:szCs w:val="28"/>
              </w:rPr>
              <w:t xml:space="preserve">О принятии решения </w:t>
            </w:r>
            <w:r w:rsidR="004a67be">
              <w:rPr>
                <w:szCs w:val="28"/>
              </w:rPr>
              <w:t xml:space="preserve">о </w:t>
            </w:r>
            <w:r w:rsidR="009b6461">
              <w:rPr>
                <w:szCs w:val="28"/>
              </w:rPr>
              <w:t xml:space="preserve">поч</w:t>
            </w:r>
            <w:r w:rsidR="00f03bfd">
              <w:rPr>
                <w:szCs w:val="28"/>
              </w:rPr>
              <w:t xml:space="preserve">е</w:t>
            </w:r>
            <w:r w:rsidR="009b6461">
              <w:rPr>
                <w:szCs w:val="28"/>
              </w:rPr>
              <w:t xml:space="preserve">тном</w:t>
            </w:r>
            <w:r w:rsidR="004a67be">
              <w:rPr>
                <w:szCs w:val="28"/>
              </w:rPr>
              <w:t xml:space="preserve"> знаке «За заслуги перед городом»</w:t>
            </w:r>
            <w:r w:rsidR="00191bff" w:rsidRPr="00c950f9">
              <w:rPr>
                <w:sz w:val="24"/>
              </w:rPr>
            </w:r>
          </w:p>
        </w:tc>
      </w:tr>
    </w:tbl>
    <w:p w:rsidP="00141419">
      <w:pPr>
        <w:pStyle w:val="Normal"/>
        <w:jc w:val="both"/>
      </w:pPr>
      <w:r w:rsidR="00191bff" w:rsidRPr="00141419"/>
    </w:p>
    <w:p w:rsidP="0044693c">
      <w:pPr>
        <w:pStyle w:val="Normal"/>
        <w:ind w:firstLine="709"/>
        <w:jc w:val="both"/>
      </w:pPr>
      <w:r w:rsidR="004a67be">
        <w:rPr>
          <w:szCs w:val="28"/>
        </w:rPr>
        <w:t xml:space="preserve">Рассмотрев </w:t>
      </w:r>
      <w:r w:rsidR="00620319">
        <w:rPr>
          <w:szCs w:val="28"/>
        </w:rPr>
        <w:t xml:space="preserve">проект решения </w:t>
      </w:r>
      <w:r w:rsidR="00d3670f" w:rsidRPr="00d3670f">
        <w:rPr>
          <w:bCs/>
          <w:szCs w:val="28"/>
        </w:rPr>
        <w:t xml:space="preserve">Городской Думы Петропавловск-Камчатского городского округа</w:t>
      </w:r>
      <w:r w:rsidR="00d3670f">
        <w:rPr>
          <w:bCs/>
          <w:szCs w:val="28"/>
        </w:rPr>
        <w:t xml:space="preserve"> </w:t>
      </w:r>
      <w:r w:rsidR="00620319">
        <w:rPr>
          <w:szCs w:val="28"/>
        </w:rPr>
        <w:t xml:space="preserve">о поч</w:t>
      </w:r>
      <w:r w:rsidR="00f03bfd">
        <w:rPr>
          <w:szCs w:val="28"/>
        </w:rPr>
        <w:t xml:space="preserve">е</w:t>
      </w:r>
      <w:r w:rsidR="00620319">
        <w:rPr>
          <w:szCs w:val="28"/>
        </w:rPr>
        <w:t xml:space="preserve">тном знаке «За заслуги перед городом»</w:t>
      </w:r>
      <w:r w:rsidR="00931a55">
        <w:rPr>
          <w:szCs w:val="28"/>
        </w:rPr>
        <w:t xml:space="preserve">,</w:t>
      </w:r>
      <w:r w:rsidR="00620319">
        <w:rPr>
          <w:szCs w:val="28"/>
        </w:rPr>
        <w:t xml:space="preserve"> </w:t>
      </w:r>
      <w:r w:rsidR="004a67be">
        <w:rPr>
          <w:szCs w:val="28"/>
        </w:rPr>
        <w:t xml:space="preserve">внесенный Главой Петропавловск-Камчатского городского окр</w:t>
      </w:r>
      <w:r w:rsidR="004a67be">
        <w:rPr>
          <w:szCs w:val="28"/>
        </w:rPr>
        <w:t xml:space="preserve">у</w:t>
      </w:r>
      <w:r w:rsidR="004a67be">
        <w:rPr>
          <w:szCs w:val="28"/>
        </w:rPr>
        <w:t xml:space="preserve">га Скворцовым В.В.</w:t>
      </w:r>
      <w:r w:rsidR="00191bff" w:rsidRPr="00141419">
        <w:t xml:space="preserve">, Городская Дума Петропавловск-Камчатского городского округа </w:t>
      </w:r>
    </w:p>
    <w:p w:rsidP="00bf0343">
      <w:pPr>
        <w:pStyle w:val="Normal"/>
        <w:jc w:val="both"/>
      </w:pPr>
      <w:r w:rsidR="00191bff" w:rsidRPr="00141419"/>
    </w:p>
    <w:p w:rsidP="00907ddc">
      <w:pPr>
        <w:pStyle w:val="Normal"/>
        <w:rPr>
          <w:szCs w:val="28"/>
        </w:rPr>
      </w:pPr>
      <w:r w:rsidR="00141419" w:rsidRPr="00703c28">
        <w:rPr>
          <w:szCs w:val="28"/>
        </w:rPr>
        <w:t xml:space="preserve">РЕШИЛА:</w:t>
      </w:r>
    </w:p>
    <w:p w:rsidP="00907ddc">
      <w:pPr>
        <w:pStyle w:val="Normal"/>
        <w:rPr>
          <w:szCs w:val="28"/>
        </w:rPr>
      </w:pPr>
      <w:r w:rsidR="00141419" w:rsidRPr="00bf0343">
        <w:rPr>
          <w:szCs w:val="28"/>
        </w:rPr>
      </w:r>
    </w:p>
    <w:p w:rsidP="0044693c">
      <w:pPr>
        <w:pStyle w:val="Normal"/>
        <w:rPr>
          <w:szCs w:val="28"/>
        </w:rPr>
        <w:ind w:firstLine="709"/>
        <w:jc w:val="both"/>
      </w:pPr>
      <w:r w:rsidR="0044693c">
        <w:rPr>
          <w:szCs w:val="28"/>
        </w:rPr>
        <w:t xml:space="preserve">1. </w:t>
      </w:r>
      <w:r w:rsidR="00141419">
        <w:rPr>
          <w:szCs w:val="28"/>
        </w:rPr>
        <w:t xml:space="preserve">Принять Решение </w:t>
      </w:r>
      <w:r w:rsidR="004a67be">
        <w:rPr>
          <w:szCs w:val="28"/>
        </w:rPr>
        <w:t xml:space="preserve">о </w:t>
      </w:r>
      <w:r w:rsidR="009b6461">
        <w:rPr>
          <w:szCs w:val="28"/>
        </w:rPr>
        <w:t xml:space="preserve">почетном</w:t>
      </w:r>
      <w:r w:rsidR="004a67be">
        <w:rPr>
          <w:szCs w:val="28"/>
        </w:rPr>
        <w:t xml:space="preserve"> знаке «За заслуги перед городом»</w:t>
      </w:r>
      <w:r w:rsidR="00141419">
        <w:rPr>
          <w:szCs w:val="28"/>
        </w:rPr>
        <w:t xml:space="preserve">.</w:t>
      </w:r>
    </w:p>
    <w:p w:rsidP="0044693c">
      <w:pPr>
        <w:pStyle w:val="Normal"/>
        <w:rPr>
          <w:szCs w:val="28"/>
        </w:rPr>
        <w:ind w:firstLine="709"/>
        <w:jc w:val="both"/>
      </w:pPr>
      <w:r w:rsidR="0044693c">
        <w:rPr>
          <w:szCs w:val="28"/>
        </w:rPr>
        <w:t xml:space="preserve">2. </w:t>
      </w:r>
      <w:r w:rsidR="00141419">
        <w:rPr>
          <w:szCs w:val="28"/>
        </w:rPr>
        <w:t xml:space="preserve">Направить принятое Решение Главе Петропавловск-Камчатского горо</w:t>
      </w:r>
      <w:r w:rsidR="00141419">
        <w:rPr>
          <w:szCs w:val="28"/>
        </w:rPr>
        <w:t xml:space="preserve">д</w:t>
      </w:r>
      <w:r w:rsidR="00141419">
        <w:rPr>
          <w:szCs w:val="28"/>
        </w:rPr>
        <w:t xml:space="preserve">ского округа</w:t>
      </w:r>
      <w:r w:rsidR="00141419" w:rsidRPr="00632d70">
        <w:rPr>
          <w:szCs w:val="28"/>
        </w:rPr>
        <w:t xml:space="preserve"> </w:t>
      </w:r>
      <w:r w:rsidR="00141419">
        <w:rPr>
          <w:szCs w:val="28"/>
        </w:rPr>
        <w:t xml:space="preserve">Скворцову В.В. для подписания и обнародования</w:t>
      </w:r>
      <w:r w:rsidR="00141419" w:rsidRPr="008651a6">
        <w:rPr>
          <w:szCs w:val="28"/>
        </w:rPr>
        <w:t xml:space="preserve">.</w:t>
      </w:r>
    </w:p>
    <w:p w:rsidP="00907ddc">
      <w:pPr>
        <w:pStyle w:val="StGen1"/>
        <w:rPr>
          <w:sz w:val="28"/>
          <w:szCs w:val="28"/>
          <w:lang w:val="en-US"/>
          <w:rFonts w:ascii="Times New Roman" w:hAnsi="Times New Roman"/>
        </w:rPr>
        <w:widowControl/>
        <w:ind w:firstLine="540"/>
        <w:jc w:val="both"/>
      </w:pPr>
      <w:r w:rsidR="00191bff">
        <w:rPr>
          <w:sz w:val="28"/>
          <w:szCs w:val="28"/>
          <w:lang w:val="en-US"/>
          <w:rFonts w:ascii="Times New Roman" w:hAnsi="Times New Roman"/>
        </w:rPr>
      </w:r>
    </w:p>
    <w:p w:rsidP="00191bff">
      <w:pPr>
        <w:pStyle w:val="StGen1"/>
        <w:rPr>
          <w:sz w:val="28"/>
          <w:szCs w:val="28"/>
          <w:rFonts w:ascii="Times New Roman" w:hAnsi="Times New Roman"/>
        </w:rPr>
        <w:widowControl/>
        <w:ind w:firstLine="540"/>
        <w:jc w:val="both"/>
      </w:pPr>
      <w:r w:rsidR="009d3f21">
        <w:rPr>
          <w:sz w:val="28"/>
          <w:szCs w:val="28"/>
          <w:rFonts w:ascii="Times New Roman" w:hAnsi="Times New Roman"/>
        </w:rPr>
      </w:r>
    </w:p>
    <w:tbl>
      <w:tblPr>
        <w:tblW w:type="dxa" w:w="10031"/>
        <w:tblLook w:val="01e0"/>
        <w:tblW w:type="dxa" w:w="10031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130"/>
        <w:gridCol w:w="2430"/>
        <w:gridCol w:w="3471"/>
      </w:tblGrid>
      <w:tr>
        <w:trPr>
          <w:trHeight w:hRule="atLeast" w:val="857"/>
          <w:wAfter w:type="dxa" w:w="0"/>
          <w:trHeight w:hRule="atLeast" w:val="857"/>
          <w:wAfter w:type="dxa" w:w="0"/>
        </w:trPr>
        <w:tc>
          <w:tcPr>
            <w:textDirection w:val="lrTb"/>
            <w:vAlign w:val="top"/>
            <w:tcW w:type="dxa" w:w="413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f4819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  <w:jc w:val="both"/>
            </w:pPr>
            <w:r w:rsidR="00191bff" w:rsidRPr="00a5296f">
              <w:rPr>
                <w:szCs w:val="28"/>
              </w:rPr>
              <w:t xml:space="preserve">Председатель Городской Думы</w:t>
            </w:r>
          </w:p>
          <w:p w:rsidP="00ef4819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  <w:jc w:val="both"/>
            </w:pPr>
            <w:r w:rsidR="00191bff" w:rsidRPr="00a5296f">
              <w:rPr>
                <w:szCs w:val="28"/>
              </w:rPr>
              <w:t xml:space="preserve">Петропавловск-Камчатского</w:t>
            </w:r>
          </w:p>
          <w:p w:rsidP="00ef4819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  <w:jc w:val="both"/>
            </w:pPr>
            <w:r w:rsidR="00191bff" w:rsidRPr="00a5296f">
              <w:rPr>
                <w:szCs w:val="28"/>
              </w:rPr>
              <w:t xml:space="preserve">городского округа</w:t>
            </w:r>
          </w:p>
        </w:tc>
        <w:tc>
          <w:tcPr>
            <w:textDirection w:val="lrTb"/>
            <w:vAlign w:val="top"/>
            <w:tcW w:type="dxa" w:w="243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f4819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  <w:ind w:firstLine="720"/>
              <w:jc w:val="center"/>
            </w:pPr>
            <w:r w:rsidR="00191bff" w:rsidRPr="00a5296f">
              <w:rPr>
                <w:szCs w:val="28"/>
              </w:rPr>
            </w:r>
          </w:p>
          <w:p w:rsidP="00ef4819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  <w:ind w:firstLine="720"/>
              <w:jc w:val="center"/>
            </w:pPr>
            <w:r w:rsidR="00191bff" w:rsidRPr="00a5296f">
              <w:rPr>
                <w:szCs w:val="28"/>
              </w:rPr>
            </w:r>
          </w:p>
          <w:p w:rsidP="00ef4819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  <w:ind w:firstLine="720"/>
              <w:jc w:val="center"/>
            </w:pPr>
            <w:r w:rsidR="00191bff" w:rsidRPr="00a5296f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347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f4819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  <w:ind w:firstLine="720"/>
              <w:jc w:val="right"/>
            </w:pPr>
            <w:r w:rsidR="00191bff" w:rsidRPr="00a5296f">
              <w:rPr>
                <w:szCs w:val="28"/>
              </w:rPr>
            </w:r>
          </w:p>
          <w:p w:rsidP="00ef4819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  <w:ind w:firstLine="720"/>
              <w:jc w:val="right"/>
            </w:pPr>
            <w:r w:rsidR="00191bff" w:rsidRPr="00a5296f">
              <w:rPr>
                <w:szCs w:val="28"/>
              </w:rPr>
            </w:r>
          </w:p>
          <w:p w:rsidP="00ef4819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  <w:jc w:val="right"/>
            </w:pPr>
            <w:r w:rsidR="00191bff" w:rsidRPr="00a5296f">
              <w:rPr>
                <w:szCs w:val="28"/>
              </w:rPr>
              <w:t xml:space="preserve">И.Ю. Данкул</w:t>
            </w:r>
            <w:r w:rsidR="00191bff" w:rsidRPr="00a5296f">
              <w:rPr>
                <w:szCs w:val="28"/>
              </w:rPr>
              <w:t xml:space="preserve">и</w:t>
            </w:r>
            <w:r w:rsidR="00191bff" w:rsidRPr="00a5296f">
              <w:rPr>
                <w:szCs w:val="28"/>
              </w:rPr>
              <w:t xml:space="preserve">нец</w:t>
            </w:r>
          </w:p>
        </w:tc>
      </w:tr>
    </w:tbl>
    <w:p w:rsidP="00191bff">
      <w:pPr>
        <w:pStyle w:val="Normal"/>
        <w:rPr>
          <w:sz w:val="20"/>
          <w:szCs w:val="20"/>
        </w:rPr>
        <w:jc w:val="right"/>
      </w:pPr>
      <w:r w:rsidR="00191bff">
        <w:rPr>
          <w:sz w:val="20"/>
          <w:szCs w:val="20"/>
        </w:rPr>
      </w:r>
    </w:p>
    <w:p w:rsidP="00191bff">
      <w:pPr>
        <w:pStyle w:val="Normal"/>
        <w:rPr>
          <w:sz w:val="20"/>
          <w:szCs w:val="20"/>
        </w:rPr>
        <w:jc w:val="right"/>
      </w:pPr>
      <w:r w:rsidR="00bf0343">
        <w:rPr>
          <w:sz w:val="20"/>
          <w:szCs w:val="20"/>
        </w:rPr>
        <w:br w:type="page"/>
      </w:r>
      <w:r w:rsidR="00191bff">
        <w:rPr>
          <w:sz w:val="20"/>
          <w:szCs w:val="20"/>
        </w:rPr>
      </w:r>
    </w:p>
    <w:tbl>
      <w:tblPr>
        <w:tblW w:type="auto" w:w="0"/>
        <w:tblLook w:val="01e0"/>
        <w:tblW w:type="auto" w:w="0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031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3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f4819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autoSpaceDE w:val="off"/>
              <w:autoSpaceDN w:val="off"/>
              <w:framePr w:hAnchor="margin" w:hSpace="181" w:vAnchor="text" w:wrap="around" w:y="1"/>
              <w:jc w:val="center"/>
            </w:pPr>
            <w:r w:rsidR="00191bff" w:rsidRPr="00a5296f">
              <w:rPr>
                <w:szCs w:val="28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78.407999999999987pt;height:81.565799999999996pt;" id="{F68ADB9F-0B19-40FA-A89F-6CC9499C5EA0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191bff" w:rsidRPr="00a5296f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3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f4819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autoSpaceDE w:val="off"/>
              <w:autoSpaceDN w:val="off"/>
              <w:framePr w:hAnchor="margin" w:hSpace="181" w:vAnchor="text" w:wrap="around" w:y="1"/>
              <w:jc w:val="center"/>
            </w:pPr>
            <w:r w:rsidR="00191bff" w:rsidRPr="00a5296f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3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f4819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autoSpaceDE w:val="off"/>
              <w:autoSpaceDN w:val="off"/>
              <w:framePr w:hAnchor="margin" w:hSpace="181" w:vAnchor="text" w:wrap="around" w:y="1"/>
              <w:jc w:val="center"/>
            </w:pPr>
            <w:r w:rsidR="00191bff" w:rsidRPr="00a5296f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3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f0343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autoSpaceDE w:val="off"/>
              <w:autoSpaceDN w:val="off"/>
              <w:framePr w:hAnchor="margin" w:hSpace="181" w:vAnchor="text" w:wrap="around" w:y="1"/>
              <w:jc w:val="center"/>
            </w:pPr>
            <w:r w:rsidR="00191bff" w:rsidRPr="00a5296f">
              <w:rPr>
                <w:szCs w:val="28"/>
                <w:noProof/>
                <w:rFonts w:ascii="Bookman Old Style" w:hAnsi="Bookman Old Style"/>
              </w:rPr>
              <w:pict>
                <v:line id="_x0000_s1026" type="#_x0000_t20" style="position:absolute;mso-position-vertical-relative:page;" from="-5.9500000000000002pt,9.5pt" to="494.89999999999998pt,9.5pt" strokeweight="5.000000pt" filled="f">
                  <v:stroke linestyle="thickThin"/>
                </v:line>
              </w:pict>
            </w:r>
            <w:r w:rsidR="00191bff" w:rsidRPr="00a5296f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191bff">
      <w:pPr>
        <w:pStyle w:val="Normal"/>
        <w:rPr>
          <w:b/>
          <w:szCs w:val="28"/>
        </w:rPr>
        <w:jc w:val="center"/>
      </w:pPr>
      <w:r w:rsidR="00191bff">
        <w:rPr>
          <w:b/>
          <w:szCs w:val="28"/>
        </w:rPr>
      </w:r>
    </w:p>
    <w:p w:rsidP="00191bff">
      <w:pPr>
        <w:pStyle w:val="Normal"/>
        <w:rPr>
          <w:b/>
          <w:sz w:val="32"/>
          <w:szCs w:val="32"/>
        </w:rPr>
        <w:jc w:val="center"/>
      </w:pPr>
      <w:r w:rsidR="00191bff" w:rsidRPr="00015b56">
        <w:rPr>
          <w:b/>
          <w:sz w:val="32"/>
          <w:szCs w:val="32"/>
        </w:rPr>
        <w:t xml:space="preserve">РЕШЕНИЕ</w:t>
      </w:r>
      <w:r w:rsidR="00191bff">
        <w:rPr>
          <w:b/>
          <w:sz w:val="32"/>
          <w:szCs w:val="32"/>
        </w:rPr>
      </w:r>
    </w:p>
    <w:p w:rsidP="00191bff">
      <w:pPr>
        <w:pStyle w:val="Normal"/>
        <w:rPr>
          <w:b/>
          <w:szCs w:val="28"/>
        </w:rPr>
        <w:jc w:val="center"/>
      </w:pPr>
      <w:r w:rsidR="00191bff">
        <w:rPr>
          <w:b/>
          <w:szCs w:val="28"/>
        </w:rPr>
      </w:r>
    </w:p>
    <w:p w:rsidP="00013d72">
      <w:pPr>
        <w:pStyle w:val="Normal"/>
        <w:rPr>
          <w:szCs w:val="28"/>
        </w:rPr>
        <w:jc w:val="center"/>
      </w:pPr>
      <w:r w:rsidR="00013d72">
        <w:rPr>
          <w:szCs w:val="28"/>
        </w:rPr>
        <w:t xml:space="preserve">от 05.11.2009 № 185-нд</w:t>
      </w:r>
    </w:p>
    <w:p w:rsidP="00191bff">
      <w:pPr>
        <w:pStyle w:val="Normal"/>
        <w:rPr>
          <w:b/>
          <w:szCs w:val="28"/>
        </w:rPr>
        <w:jc w:val="center"/>
      </w:pPr>
      <w:r w:rsidR="00191bff">
        <w:rPr>
          <w:b/>
          <w:szCs w:val="28"/>
        </w:rPr>
      </w:r>
    </w:p>
    <w:p w:rsidP="005569f5">
      <w:pPr>
        <w:pStyle w:val="Normal"/>
        <w:rPr>
          <w:i/>
          <w:sz w:val="20"/>
          <w:szCs w:val="20"/>
        </w:rPr>
      </w:pPr>
      <w:r w:rsidR="00074972">
        <w:rPr>
          <w:i/>
          <w:sz w:val="20"/>
          <w:szCs w:val="20"/>
        </w:rPr>
        <w:t xml:space="preserve">Решением от </w:t>
      </w:r>
      <w:r w:rsidR="00074972" w:rsidRPr="00074972">
        <w:rPr>
          <w:i/>
          <w:sz w:val="20"/>
          <w:szCs w:val="20"/>
        </w:rPr>
        <w:t xml:space="preserve">01.07.2014 № 233-нд</w:t>
      </w:r>
      <w:r w:rsidR="00074972">
        <w:rPr>
          <w:i/>
          <w:sz w:val="20"/>
          <w:szCs w:val="20"/>
        </w:rPr>
        <w:t xml:space="preserve"> </w:t>
      </w:r>
      <w:r w:rsidR="00074972" w:rsidRPr="00074972">
        <w:rPr>
          <w:i/>
          <w:sz w:val="20"/>
          <w:szCs w:val="20"/>
        </w:rPr>
        <w:t xml:space="preserve">(25.06.2014 № 489-р)</w:t>
      </w:r>
      <w:r w:rsidR="00074972" w:rsidRPr="00074972">
        <w:rPr>
          <w:szCs w:val="28"/>
        </w:rPr>
        <w:t xml:space="preserve"> </w:t>
      </w:r>
      <w:r w:rsidR="00074972" w:rsidRPr="00074972">
        <w:rPr>
          <w:i/>
          <w:sz w:val="20"/>
          <w:szCs w:val="20"/>
        </w:rPr>
        <w:t xml:space="preserve">наименование изложено в новой</w:t>
      </w:r>
      <w:r w:rsidR="00074972">
        <w:rPr>
          <w:i/>
          <w:sz w:val="20"/>
          <w:szCs w:val="20"/>
        </w:rPr>
        <w:t xml:space="preserve"> редакции</w:t>
      </w:r>
      <w:r w:rsidR="00074972" w:rsidRPr="00074972">
        <w:rPr>
          <w:i/>
          <w:sz w:val="20"/>
          <w:szCs w:val="20"/>
        </w:rPr>
      </w:r>
    </w:p>
    <w:p w:rsidP="005569f5">
      <w:pPr>
        <w:pStyle w:val="Normal"/>
        <w:rPr>
          <w:b/>
          <w:szCs w:val="28"/>
        </w:rPr>
        <w:jc w:val="center"/>
      </w:pPr>
      <w:r w:rsidR="00074972" w:rsidRPr="005569f5">
        <w:rPr>
          <w:b/>
          <w:szCs w:val="28"/>
        </w:rPr>
        <w:t xml:space="preserve">О порядке и условиях награждения почетным знаком </w:t>
      </w:r>
      <w:r w:rsidR="005569f5">
        <w:rPr>
          <w:b/>
          <w:szCs w:val="28"/>
        </w:rPr>
      </w:r>
    </w:p>
    <w:p w:rsidP="005569f5">
      <w:pPr>
        <w:pStyle w:val="Normal"/>
        <w:rPr>
          <w:b/>
          <w:i/>
          <w:sz w:val="20"/>
          <w:szCs w:val="20"/>
        </w:rPr>
        <w:jc w:val="center"/>
      </w:pPr>
      <w:r w:rsidR="00074972" w:rsidRPr="005569f5">
        <w:rPr>
          <w:b/>
          <w:szCs w:val="28"/>
        </w:rPr>
        <w:t xml:space="preserve">«За заслуги перед городом</w:t>
      </w:r>
      <w:r w:rsidR="005569f5" w:rsidRPr="005569f5">
        <w:rPr>
          <w:b/>
          <w:szCs w:val="28"/>
        </w:rPr>
        <w:t xml:space="preserve">»</w:t>
      </w:r>
      <w:r w:rsidR="00074972" w:rsidRPr="005569f5">
        <w:rPr>
          <w:b/>
          <w:i/>
          <w:sz w:val="20"/>
          <w:szCs w:val="20"/>
        </w:rPr>
      </w:r>
    </w:p>
    <w:p w:rsidP="00191bff">
      <w:pPr>
        <w:pStyle w:val="Normal"/>
        <w:rPr>
          <w:i/>
          <w:sz w:val="24"/>
        </w:rPr>
        <w:jc w:val="center"/>
      </w:pPr>
      <w:r w:rsidR="00bf0343">
        <w:rPr>
          <w:i/>
          <w:sz w:val="24"/>
        </w:rPr>
      </w:r>
    </w:p>
    <w:p w:rsidP="00191bff">
      <w:pPr>
        <w:pStyle w:val="Normal"/>
        <w:rPr>
          <w:i/>
          <w:sz w:val="24"/>
        </w:rPr>
        <w:jc w:val="center"/>
      </w:pPr>
      <w:r w:rsidR="00191bff" w:rsidRPr="00730e3b">
        <w:rPr>
          <w:i/>
          <w:sz w:val="24"/>
        </w:rPr>
        <w:t xml:space="preserve">Принято Городской Думой</w:t>
      </w:r>
    </w:p>
    <w:p w:rsidP="00191bff">
      <w:pPr>
        <w:pStyle w:val="Normal"/>
        <w:rPr>
          <w:i/>
          <w:sz w:val="24"/>
        </w:rPr>
        <w:jc w:val="center"/>
      </w:pPr>
      <w:r w:rsidR="00191bff" w:rsidRPr="00730e3b">
        <w:rPr>
          <w:i/>
          <w:sz w:val="24"/>
        </w:rPr>
        <w:t xml:space="preserve">Петропавловск-Камчатского городского округа</w:t>
      </w:r>
    </w:p>
    <w:p w:rsidP="00191bff">
      <w:pPr>
        <w:pStyle w:val="Normal"/>
        <w:rPr>
          <w:i/>
          <w:sz w:val="24"/>
        </w:rPr>
        <w:jc w:val="center"/>
      </w:pPr>
      <w:r w:rsidR="00191bff" w:rsidRPr="00c77223">
        <w:rPr>
          <w:i/>
          <w:sz w:val="24"/>
        </w:rPr>
        <w:t xml:space="preserve">(решение от </w:t>
      </w:r>
      <w:r w:rsidR="0044693c">
        <w:rPr>
          <w:i/>
          <w:sz w:val="24"/>
        </w:rPr>
        <w:t xml:space="preserve">28.10.2009 </w:t>
      </w:r>
      <w:r w:rsidR="00191bff" w:rsidRPr="00c77223">
        <w:rPr>
          <w:i/>
          <w:sz w:val="24"/>
        </w:rPr>
        <w:t xml:space="preserve">№</w:t>
      </w:r>
      <w:r w:rsidR="00191bff">
        <w:rPr>
          <w:i/>
          <w:sz w:val="24"/>
        </w:rPr>
        <w:t xml:space="preserve"> </w:t>
      </w:r>
      <w:r w:rsidR="00620319">
        <w:rPr>
          <w:i/>
          <w:sz w:val="24"/>
        </w:rPr>
        <w:t xml:space="preserve">611</w:t>
      </w:r>
      <w:r w:rsidR="00907ddc">
        <w:rPr>
          <w:i/>
          <w:sz w:val="24"/>
        </w:rPr>
        <w:t xml:space="preserve">-р</w:t>
      </w:r>
      <w:r w:rsidR="00191bff" w:rsidRPr="00c77223">
        <w:rPr>
          <w:i/>
          <w:sz w:val="24"/>
        </w:rPr>
        <w:t xml:space="preserve">)</w:t>
      </w:r>
      <w:r w:rsidR="00191bff">
        <w:rPr>
          <w:i/>
          <w:sz w:val="24"/>
        </w:rPr>
      </w:r>
    </w:p>
    <w:p w:rsidP="00191bff">
      <w:pPr>
        <w:pStyle w:val="Normal"/>
        <w:rPr>
          <w:i/>
          <w:szCs w:val="28"/>
        </w:rPr>
        <w:jc w:val="center"/>
      </w:pPr>
      <w:r w:rsidR="005569f5" w:rsidRPr="00c77223">
        <w:rPr>
          <w:i/>
          <w:szCs w:val="28"/>
        </w:rPr>
      </w:r>
    </w:p>
    <w:p w:rsidP="005569f5">
      <w:pPr>
        <w:pStyle w:val="Normal"/>
        <w:rPr>
          <w:i/>
          <w:sz w:val="20"/>
          <w:szCs w:val="20"/>
        </w:rPr>
        <w:jc w:val="center"/>
      </w:pPr>
      <w:r w:rsidR="005569f5" w:rsidRPr="00bf0343">
        <w:rPr>
          <w:i/>
          <w:sz w:val="20"/>
          <w:szCs w:val="20"/>
        </w:rPr>
        <w:t xml:space="preserve">С изменениями от</w:t>
      </w:r>
    </w:p>
    <w:p w:rsidP="005569f5">
      <w:pPr>
        <w:pStyle w:val="Normal"/>
        <w:rPr>
          <w:i/>
          <w:sz w:val="20"/>
          <w:szCs w:val="20"/>
        </w:rPr>
        <w:jc w:val="center"/>
      </w:pPr>
      <w:r w:rsidR="005569f5" w:rsidRPr="00bf0343">
        <w:rPr>
          <w:i/>
          <w:sz w:val="20"/>
          <w:szCs w:val="20"/>
        </w:rPr>
        <w:t xml:space="preserve">21.07.2011 № 406-нд (20.0</w:t>
      </w:r>
      <w:r w:rsidR="005569f5">
        <w:rPr>
          <w:i/>
          <w:sz w:val="20"/>
          <w:szCs w:val="20"/>
        </w:rPr>
        <w:t xml:space="preserve">7</w:t>
      </w:r>
      <w:r w:rsidR="005569f5" w:rsidRPr="00bf0343">
        <w:rPr>
          <w:i/>
          <w:sz w:val="20"/>
          <w:szCs w:val="20"/>
        </w:rPr>
        <w:t xml:space="preserve">.2011 № 1183-р)</w:t>
      </w:r>
      <w:r w:rsidR="005569f5">
        <w:rPr>
          <w:i/>
          <w:sz w:val="20"/>
          <w:szCs w:val="20"/>
        </w:rPr>
      </w:r>
    </w:p>
    <w:p w:rsidP="00f32b29">
      <w:pPr>
        <w:pStyle w:val="Normal"/>
        <w:rPr>
          <w:i/>
          <w:sz w:val="20"/>
          <w:szCs w:val="20"/>
        </w:rPr>
        <w:jc w:val="center"/>
      </w:pPr>
      <w:r w:rsidR="00f32b29" w:rsidRPr="00074972">
        <w:rPr>
          <w:i/>
          <w:sz w:val="20"/>
          <w:szCs w:val="20"/>
        </w:rPr>
        <w:t xml:space="preserve">01.07.2014 № 233-нд</w:t>
      </w:r>
      <w:r w:rsidR="00f32b29">
        <w:rPr>
          <w:i/>
          <w:sz w:val="20"/>
          <w:szCs w:val="20"/>
        </w:rPr>
        <w:t xml:space="preserve"> </w:t>
      </w:r>
      <w:r w:rsidR="00f32b29" w:rsidRPr="00074972">
        <w:rPr>
          <w:i/>
          <w:sz w:val="20"/>
          <w:szCs w:val="20"/>
        </w:rPr>
        <w:t xml:space="preserve">(25.06.2014 № 489-р)</w:t>
      </w:r>
    </w:p>
    <w:p w:rsidP="00f32b29">
      <w:pPr>
        <w:pStyle w:val="Normal"/>
        <w:rPr>
          <w:i/>
          <w:sz w:val="20"/>
          <w:szCs w:val="20"/>
        </w:rPr>
        <w:jc w:val="center"/>
      </w:pPr>
      <w:r w:rsidR="00f32b29" w:rsidRPr="004a5940">
        <w:rPr>
          <w:i/>
          <w:sz w:val="20"/>
          <w:szCs w:val="20"/>
        </w:rPr>
        <w:t xml:space="preserve">01.11.2016 № 494-нд (26.10.2016 № 1124-р)</w:t>
      </w:r>
      <w:r w:rsidR="00f32b29" w:rsidRPr="00074972">
        <w:rPr>
          <w:i/>
          <w:sz w:val="20"/>
          <w:szCs w:val="20"/>
        </w:rPr>
      </w:r>
    </w:p>
    <w:p w:rsidP="00f32b29">
      <w:pPr>
        <w:pStyle w:val="Normal"/>
        <w:rPr>
          <w:szCs w:val="28"/>
        </w:rPr>
        <w:jc w:val="center"/>
      </w:pPr>
      <w:r w:rsidR="00f32b29">
        <w:rPr>
          <w:szCs w:val="28"/>
        </w:rPr>
      </w:r>
    </w:p>
    <w:p w:rsidP="00907ddc">
      <w:pPr>
        <w:pStyle w:val="Normal"/>
        <w:rPr>
          <w:szCs w:val="28"/>
        </w:rPr>
        <w:ind w:firstLine="709"/>
        <w:jc w:val="both"/>
      </w:pPr>
      <w:r w:rsidR="002936cc" w:rsidRPr="00907ddc">
        <w:rPr>
          <w:b/>
          <w:szCs w:val="28"/>
        </w:rPr>
        <w:t xml:space="preserve">1. Общие положения</w:t>
      </w:r>
      <w:r w:rsidR="00aa0973">
        <w:rPr>
          <w:szCs w:val="28"/>
        </w:rPr>
      </w:r>
    </w:p>
    <w:p w:rsidP="00347c1c">
      <w:pPr>
        <w:pStyle w:val="Normal"/>
        <w:rPr>
          <w:i/>
          <w:sz w:val="20"/>
          <w:szCs w:val="20"/>
        </w:rPr>
      </w:pPr>
      <w:r w:rsidR="00347c1c">
        <w:rPr>
          <w:i/>
          <w:sz w:val="20"/>
          <w:szCs w:val="20"/>
        </w:rPr>
        <w:t xml:space="preserve">Решением от </w:t>
      </w:r>
      <w:r w:rsidR="00347c1c" w:rsidRPr="00074972">
        <w:rPr>
          <w:i/>
          <w:sz w:val="20"/>
          <w:szCs w:val="20"/>
        </w:rPr>
        <w:t xml:space="preserve">01.07.2014 № 233-нд</w:t>
      </w:r>
      <w:r w:rsidR="00347c1c">
        <w:rPr>
          <w:i/>
          <w:sz w:val="20"/>
          <w:szCs w:val="20"/>
        </w:rPr>
        <w:t xml:space="preserve"> </w:t>
      </w:r>
      <w:r w:rsidR="00347c1c" w:rsidRPr="00074972">
        <w:rPr>
          <w:i/>
          <w:sz w:val="20"/>
          <w:szCs w:val="20"/>
        </w:rPr>
        <w:t xml:space="preserve">(25.06.2014 № 489-р)</w:t>
      </w:r>
      <w:r w:rsidR="00347c1c" w:rsidRPr="00074972">
        <w:rPr>
          <w:szCs w:val="28"/>
        </w:rPr>
        <w:t xml:space="preserve"> </w:t>
      </w:r>
      <w:r w:rsidR="00347c1c">
        <w:rPr>
          <w:i/>
          <w:sz w:val="20"/>
          <w:szCs w:val="20"/>
        </w:rPr>
        <w:t xml:space="preserve">пункт 1.1</w:t>
      </w:r>
      <w:r w:rsidR="00347c1c" w:rsidRPr="00074972">
        <w:rPr>
          <w:i/>
          <w:sz w:val="20"/>
          <w:szCs w:val="20"/>
        </w:rPr>
        <w:t xml:space="preserve"> изложен в новой</w:t>
      </w:r>
      <w:r w:rsidR="00347c1c">
        <w:rPr>
          <w:i/>
          <w:sz w:val="20"/>
          <w:szCs w:val="20"/>
        </w:rPr>
        <w:t xml:space="preserve"> редакции</w:t>
      </w:r>
      <w:r w:rsidR="00347c1c" w:rsidRPr="00074972">
        <w:rPr>
          <w:i/>
          <w:sz w:val="20"/>
          <w:szCs w:val="20"/>
        </w:rPr>
      </w:r>
    </w:p>
    <w:p w:rsidP="00aa0973">
      <w:pPr>
        <w:pStyle w:val="Normal"/>
        <w:rPr>
          <w:szCs w:val="28"/>
        </w:rPr>
        <w:ind w:firstLine="720"/>
        <w:jc w:val="both"/>
      </w:pPr>
      <w:r w:rsidR="005569f5" w:rsidRPr="00cf6453">
        <w:rPr>
          <w:szCs w:val="28"/>
        </w:rPr>
        <w:t xml:space="preserve">1.1</w:t>
      </w:r>
      <w:r w:rsidR="005569f5">
        <w:rPr>
          <w:szCs w:val="28"/>
        </w:rPr>
        <w:t xml:space="preserve">.</w:t>
      </w:r>
      <w:r w:rsidR="005569f5" w:rsidRPr="00cf6453">
        <w:rPr>
          <w:szCs w:val="28"/>
        </w:rPr>
        <w:t xml:space="preserve"> Настоящее Решение </w:t>
      </w:r>
      <w:r w:rsidR="005569f5">
        <w:rPr>
          <w:szCs w:val="28"/>
        </w:rPr>
        <w:t xml:space="preserve">о п</w:t>
      </w:r>
      <w:r w:rsidR="005569f5" w:rsidRPr="00392086">
        <w:rPr>
          <w:szCs w:val="28"/>
        </w:rPr>
        <w:t xml:space="preserve">орядк</w:t>
      </w:r>
      <w:r w:rsidR="005569f5">
        <w:rPr>
          <w:szCs w:val="28"/>
        </w:rPr>
        <w:t xml:space="preserve">е</w:t>
      </w:r>
      <w:r w:rsidR="005569f5" w:rsidRPr="00392086">
        <w:rPr>
          <w:szCs w:val="28"/>
        </w:rPr>
        <w:t xml:space="preserve"> и условия</w:t>
      </w:r>
      <w:r w:rsidR="005569f5">
        <w:rPr>
          <w:szCs w:val="28"/>
        </w:rPr>
        <w:t xml:space="preserve">х</w:t>
      </w:r>
      <w:r w:rsidR="005569f5" w:rsidRPr="00392086">
        <w:rPr>
          <w:szCs w:val="28"/>
        </w:rPr>
        <w:t xml:space="preserve"> награждения почетным знаком </w:t>
      </w:r>
      <w:r w:rsidR="005569f5" w:rsidRPr="00cf6453">
        <w:rPr>
          <w:szCs w:val="28"/>
        </w:rPr>
        <w:t xml:space="preserve">«За заслуги перед городом» (далее – Решение) определяет порядок и условия награждения почетным знаком «За заслуги перед городом» в Петропавловск-Камчатском городском округе.</w:t>
      </w:r>
      <w:r w:rsidR="005569f5">
        <w:rPr>
          <w:szCs w:val="28"/>
        </w:rPr>
      </w:r>
    </w:p>
    <w:p w:rsidP="00347c1c">
      <w:pPr>
        <w:pStyle w:val="Normal"/>
        <w:rPr>
          <w:i/>
          <w:sz w:val="20"/>
          <w:szCs w:val="20"/>
        </w:rPr>
      </w:pPr>
      <w:r w:rsidR="00347c1c">
        <w:rPr>
          <w:i/>
          <w:sz w:val="20"/>
          <w:szCs w:val="20"/>
        </w:rPr>
        <w:t xml:space="preserve">Решением от </w:t>
      </w:r>
      <w:r w:rsidR="00347c1c" w:rsidRPr="00074972">
        <w:rPr>
          <w:i/>
          <w:sz w:val="20"/>
          <w:szCs w:val="20"/>
        </w:rPr>
        <w:t xml:space="preserve">01.07.2014 № 233-нд</w:t>
      </w:r>
      <w:r w:rsidR="00347c1c">
        <w:rPr>
          <w:i/>
          <w:sz w:val="20"/>
          <w:szCs w:val="20"/>
        </w:rPr>
        <w:t xml:space="preserve"> </w:t>
      </w:r>
      <w:r w:rsidR="00347c1c" w:rsidRPr="00074972">
        <w:rPr>
          <w:i/>
          <w:sz w:val="20"/>
          <w:szCs w:val="20"/>
        </w:rPr>
        <w:t xml:space="preserve">(25.06.2014 № 489-р)</w:t>
      </w:r>
      <w:r w:rsidR="00347c1c" w:rsidRPr="00074972">
        <w:rPr>
          <w:szCs w:val="28"/>
        </w:rPr>
        <w:t xml:space="preserve"> </w:t>
      </w:r>
      <w:r w:rsidR="00347c1c">
        <w:rPr>
          <w:i/>
          <w:sz w:val="20"/>
          <w:szCs w:val="20"/>
        </w:rPr>
        <w:t xml:space="preserve">пункт 1.2</w:t>
      </w:r>
      <w:r w:rsidR="00347c1c" w:rsidRPr="00074972">
        <w:rPr>
          <w:i/>
          <w:sz w:val="20"/>
          <w:szCs w:val="20"/>
        </w:rPr>
        <w:t xml:space="preserve"> изложен в новой</w:t>
      </w:r>
      <w:r w:rsidR="00347c1c">
        <w:rPr>
          <w:i/>
          <w:sz w:val="20"/>
          <w:szCs w:val="20"/>
        </w:rPr>
        <w:t xml:space="preserve"> редакции</w:t>
      </w:r>
      <w:r w:rsidR="00347c1c" w:rsidRPr="00074972">
        <w:rPr>
          <w:i/>
          <w:sz w:val="20"/>
          <w:szCs w:val="20"/>
        </w:rPr>
      </w:r>
    </w:p>
    <w:p w:rsidP="00893e46">
      <w:pPr>
        <w:pStyle w:val="Normal"/>
        <w:rPr>
          <w:szCs w:val="28"/>
        </w:rPr>
        <w:ind w:firstLine="720"/>
        <w:jc w:val="both"/>
      </w:pPr>
      <w:r w:rsidR="00347c1c">
        <w:rPr>
          <w:szCs w:val="28"/>
        </w:rPr>
        <w:t xml:space="preserve">1.2. </w:t>
      </w:r>
      <w:r w:rsidR="00347c1c" w:rsidRPr="00392086">
        <w:rPr>
          <w:szCs w:val="28"/>
        </w:rPr>
        <w:t xml:space="preserve">Почетный знак «За заслуги перед городом» </w:t>
      </w:r>
      <w:r w:rsidR="00347c1c">
        <w:rPr>
          <w:szCs w:val="28"/>
        </w:rPr>
        <w:t xml:space="preserve">(далее – почетный знак) </w:t>
      </w:r>
      <w:r w:rsidR="00347c1c" w:rsidRPr="00392086">
        <w:rPr>
          <w:szCs w:val="28"/>
        </w:rPr>
        <w:t xml:space="preserve">является выражением признания заслуг граждан, организаций, независимо от форм собственности и организационно-правовых форм, в деятельности по социально-экономическому и культурному развитию </w:t>
      </w:r>
      <w:r w:rsidR="00347c1c" w:rsidRPr="00022b06">
        <w:rPr>
          <w:szCs w:val="28"/>
        </w:rPr>
        <w:t xml:space="preserve">Петропавловск-Камчатского </w:t>
      </w:r>
      <w:r w:rsidR="00347c1c" w:rsidRPr="00392086">
        <w:rPr>
          <w:szCs w:val="28"/>
        </w:rPr>
        <w:t xml:space="preserve">городского округа</w:t>
      </w:r>
      <w:r w:rsidR="00347c1c">
        <w:rPr>
          <w:szCs w:val="28"/>
        </w:rPr>
        <w:t xml:space="preserve"> (далее – городской округ)</w:t>
      </w:r>
      <w:r w:rsidR="00347c1c" w:rsidRPr="00392086">
        <w:rPr>
          <w:szCs w:val="28"/>
        </w:rPr>
        <w:t xml:space="preserve">, в активном участии в попечительской и благотворительной деятельности, а также иных заслуг перед городским округом.</w:t>
      </w:r>
      <w:r w:rsidR="00d36a3e">
        <w:rPr>
          <w:szCs w:val="28"/>
        </w:rPr>
      </w:r>
    </w:p>
    <w:p w:rsidP="00893e46">
      <w:pPr>
        <w:pStyle w:val="Normal"/>
        <w:rPr>
          <w:szCs w:val="28"/>
        </w:rPr>
        <w:ind w:firstLine="720"/>
        <w:jc w:val="both"/>
      </w:pPr>
      <w:r w:rsidR="002936cc">
        <w:rPr>
          <w:szCs w:val="28"/>
        </w:rPr>
        <w:t xml:space="preserve">1.</w:t>
      </w:r>
      <w:r w:rsidR="00aa0973">
        <w:rPr>
          <w:szCs w:val="28"/>
        </w:rPr>
        <w:t xml:space="preserve">3</w:t>
      </w:r>
      <w:r w:rsidR="00893e46">
        <w:rPr>
          <w:szCs w:val="28"/>
        </w:rPr>
        <w:t xml:space="preserve">. </w:t>
      </w:r>
      <w:r w:rsidR="009b6461">
        <w:rPr>
          <w:szCs w:val="28"/>
        </w:rPr>
        <w:t xml:space="preserve">Поч</w:t>
      </w:r>
      <w:r w:rsidR="00a544e9">
        <w:rPr>
          <w:szCs w:val="28"/>
        </w:rPr>
        <w:t xml:space="preserve">е</w:t>
      </w:r>
      <w:r w:rsidR="009b6461">
        <w:rPr>
          <w:szCs w:val="28"/>
        </w:rPr>
        <w:t xml:space="preserve">тным</w:t>
      </w:r>
      <w:r w:rsidR="00893e46" w:rsidRPr="00b64920">
        <w:rPr>
          <w:szCs w:val="28"/>
        </w:rPr>
        <w:t xml:space="preserve"> зна</w:t>
      </w:r>
      <w:r w:rsidR="00d07831">
        <w:rPr>
          <w:szCs w:val="28"/>
        </w:rPr>
        <w:t xml:space="preserve">ком могут награждаться граждане,</w:t>
      </w:r>
      <w:r w:rsidR="00a6498b">
        <w:rPr>
          <w:szCs w:val="28"/>
        </w:rPr>
        <w:t xml:space="preserve"> организации </w:t>
      </w:r>
      <w:r w:rsidR="00d07831">
        <w:rPr>
          <w:szCs w:val="28"/>
        </w:rPr>
        <w:t xml:space="preserve">и общественные объединения </w:t>
      </w:r>
      <w:r w:rsidR="00893e46" w:rsidRPr="00b64920">
        <w:rPr>
          <w:szCs w:val="28"/>
        </w:rPr>
        <w:t xml:space="preserve">Российской Федерации</w:t>
      </w:r>
      <w:r w:rsidR="00a6498b">
        <w:rPr>
          <w:szCs w:val="28"/>
        </w:rPr>
        <w:t xml:space="preserve"> и</w:t>
      </w:r>
      <w:r w:rsidR="00893e46" w:rsidRPr="00b64920">
        <w:rPr>
          <w:szCs w:val="28"/>
        </w:rPr>
        <w:t xml:space="preserve"> иностранны</w:t>
      </w:r>
      <w:r w:rsidR="00a6498b">
        <w:rPr>
          <w:szCs w:val="28"/>
        </w:rPr>
        <w:t xml:space="preserve">х</w:t>
      </w:r>
      <w:r w:rsidR="00893e46" w:rsidRPr="00b64920">
        <w:rPr>
          <w:szCs w:val="28"/>
        </w:rPr>
        <w:t xml:space="preserve"> </w:t>
      </w:r>
      <w:r w:rsidR="00a6498b">
        <w:rPr>
          <w:szCs w:val="28"/>
        </w:rPr>
        <w:t xml:space="preserve">гос</w:t>
      </w:r>
      <w:r w:rsidR="00a6498b">
        <w:rPr>
          <w:szCs w:val="28"/>
        </w:rPr>
        <w:t xml:space="preserve">у</w:t>
      </w:r>
      <w:r w:rsidR="00a6498b">
        <w:rPr>
          <w:szCs w:val="28"/>
        </w:rPr>
        <w:t xml:space="preserve">дарств.</w:t>
      </w:r>
      <w:r w:rsidR="00893e46">
        <w:rPr>
          <w:szCs w:val="28"/>
        </w:rPr>
      </w:r>
    </w:p>
    <w:p w:rsidP="00bf0343">
      <w:pPr>
        <w:pStyle w:val="Normal"/>
        <w:rPr>
          <w:i/>
          <w:sz w:val="20"/>
          <w:szCs w:val="20"/>
        </w:rPr>
      </w:pPr>
      <w:r w:rsidR="00bf0343">
        <w:rPr>
          <w:i/>
          <w:sz w:val="20"/>
          <w:szCs w:val="20"/>
        </w:rPr>
        <w:t xml:space="preserve">Решением от </w:t>
      </w:r>
      <w:r w:rsidR="00bf0343" w:rsidRPr="00bf0343">
        <w:rPr>
          <w:i/>
          <w:sz w:val="20"/>
          <w:szCs w:val="20"/>
        </w:rPr>
        <w:t xml:space="preserve">21.07.2011 № 406-нд (20.0</w:t>
      </w:r>
      <w:r w:rsidR="00f03bfd">
        <w:rPr>
          <w:i/>
          <w:sz w:val="20"/>
          <w:szCs w:val="20"/>
        </w:rPr>
        <w:t xml:space="preserve">7</w:t>
      </w:r>
      <w:r w:rsidR="00bf0343" w:rsidRPr="00bf0343">
        <w:rPr>
          <w:i/>
          <w:sz w:val="20"/>
          <w:szCs w:val="20"/>
        </w:rPr>
        <w:t xml:space="preserve">.2011 № 1183-р)</w:t>
      </w:r>
      <w:r w:rsidR="00bf0343">
        <w:rPr>
          <w:i/>
          <w:sz w:val="20"/>
          <w:szCs w:val="20"/>
        </w:rPr>
        <w:t xml:space="preserve"> пункт 1.4 изложен в новой редакции.</w:t>
      </w:r>
      <w:r w:rsidR="00bf0343" w:rsidRPr="00bf0343">
        <w:rPr>
          <w:i/>
          <w:sz w:val="20"/>
          <w:szCs w:val="20"/>
        </w:rPr>
      </w:r>
    </w:p>
    <w:p w:rsidP="00893e46">
      <w:pPr>
        <w:pStyle w:val="Normal"/>
        <w:rPr>
          <w:szCs w:val="28"/>
        </w:rPr>
        <w:ind w:firstLine="720"/>
        <w:jc w:val="both"/>
      </w:pPr>
      <w:r w:rsidR="001a3ffd">
        <w:rPr>
          <w:szCs w:val="28"/>
        </w:rPr>
        <w:t xml:space="preserve">1.4. </w:t>
      </w:r>
      <w:r w:rsidR="00bf0343">
        <w:rPr>
          <w:szCs w:val="28"/>
        </w:rPr>
        <w:t xml:space="preserve">Расходы, связанные с изготовлением и вручением почетного знака, осуществляются в соответствии с решением о бюджете городского округа на очередной финансовый год (на очередной финансовый год и на плановый период).</w:t>
      </w:r>
      <w:r w:rsidR="001a3ffd">
        <w:rPr>
          <w:szCs w:val="28"/>
        </w:rPr>
      </w:r>
    </w:p>
    <w:p w:rsidP="002936cc">
      <w:pPr>
        <w:pStyle w:val="Normal"/>
        <w:rPr>
          <w:szCs w:val="28"/>
        </w:rPr>
        <w:ind w:firstLine="720"/>
        <w:jc w:val="both"/>
      </w:pPr>
      <w:r w:rsidR="002936cc">
        <w:rPr>
          <w:szCs w:val="28"/>
        </w:rPr>
      </w:r>
    </w:p>
    <w:p w:rsidP="00347c1c">
      <w:pPr>
        <w:pStyle w:val="Normal"/>
        <w:rPr>
          <w:i/>
          <w:sz w:val="20"/>
          <w:szCs w:val="20"/>
        </w:rPr>
        <w:ind w:firstLine="709"/>
        <w:jc w:val="both"/>
      </w:pPr>
      <w:bookmarkStart w:id="0" w:name="sub_353"/>
      <w:r w:rsidR="00026cf8" w:rsidRPr="00026cf8">
        <w:rPr>
          <w:i/>
          <w:sz w:val="20"/>
          <w:szCs w:val="20"/>
        </w:rPr>
        <w:t xml:space="preserve">Решением от 01.07.2014 № 233-нд (25.06.2014 № 489-р) </w:t>
      </w:r>
      <w:r w:rsidR="00347c1c" w:rsidRPr="00026cf8">
        <w:rPr>
          <w:i/>
          <w:sz w:val="20"/>
          <w:szCs w:val="20"/>
        </w:rPr>
        <w:t xml:space="preserve">Раздел 2 </w:t>
      </w:r>
      <w:r w:rsidR="00026cf8" w:rsidRPr="00026cf8">
        <w:rPr>
          <w:i/>
          <w:sz w:val="20"/>
          <w:szCs w:val="20"/>
        </w:rPr>
        <w:t xml:space="preserve">изложен</w:t>
      </w:r>
      <w:r w:rsidR="00347c1c" w:rsidRPr="00026cf8">
        <w:rPr>
          <w:i/>
          <w:sz w:val="20"/>
          <w:szCs w:val="20"/>
        </w:rPr>
        <w:t xml:space="preserve"> в </w:t>
      </w:r>
      <w:r w:rsidR="00026cf8" w:rsidRPr="00026cf8">
        <w:rPr>
          <w:i/>
          <w:sz w:val="20"/>
          <w:szCs w:val="20"/>
        </w:rPr>
        <w:t xml:space="preserve">новой редакции</w:t>
      </w:r>
      <w:r w:rsidR="00347c1c" w:rsidRPr="00026cf8">
        <w:rPr>
          <w:i/>
          <w:sz w:val="20"/>
          <w:szCs w:val="20"/>
        </w:rPr>
      </w:r>
    </w:p>
    <w:p w:rsidP="00347c1c">
      <w:pPr>
        <w:pStyle w:val="Normal"/>
        <w:rPr>
          <w:b/>
          <w:szCs w:val="28"/>
        </w:rPr>
        <w:ind w:firstLine="720"/>
        <w:jc w:val="both"/>
      </w:pPr>
      <w:r w:rsidR="00347c1c" w:rsidRPr="00615287">
        <w:rPr>
          <w:b/>
          <w:szCs w:val="28"/>
        </w:rPr>
        <w:t xml:space="preserve">2. Порядок рассмотрения вопроса о награждении почетным знаком</w:t>
      </w:r>
      <w:r w:rsidR="00347c1c">
        <w:rPr>
          <w:b/>
          <w:szCs w:val="28"/>
        </w:rPr>
      </w:r>
    </w:p>
    <w:p w:rsidP="00f32b29">
      <w:pPr>
        <w:pStyle w:val="Normal"/>
        <w:rPr>
          <w:i/>
          <w:sz w:val="20"/>
          <w:szCs w:val="20"/>
        </w:rPr>
      </w:pPr>
      <w:r w:rsidR="00f32b29" w:rsidRPr="004a5940">
        <w:rPr>
          <w:i/>
          <w:sz w:val="20"/>
          <w:szCs w:val="20"/>
        </w:rPr>
        <w:t xml:space="preserve">Решением от 01.11.2016 № 494-нд (26.10.2016 № 1124-р) в пункт 2.1 внесено изменение</w:t>
      </w:r>
      <w:r w:rsidR="00f32b29" w:rsidRPr="00026cf8">
        <w:rPr>
          <w:i/>
          <w:sz w:val="20"/>
          <w:szCs w:val="20"/>
        </w:rPr>
      </w:r>
    </w:p>
    <w:p w:rsidP="00347c1c">
      <w:pPr>
        <w:pStyle w:val="Normal"/>
        <w:rPr>
          <w:szCs w:val="28"/>
        </w:rPr>
        <w:ind w:firstLine="720"/>
        <w:jc w:val="both"/>
      </w:pPr>
      <w:r w:rsidR="00347c1c" w:rsidRPr="003654e1">
        <w:rPr>
          <w:szCs w:val="28"/>
        </w:rPr>
        <w:t xml:space="preserve">2.1. С ходатайством о награждении почетным знаком могут обращаться Глава Петропавловск-Камчатского городского округа (далее – Глава городского округа), депутаты Городской Думы Петропавловск-Камчатского городского округа </w:t>
      </w:r>
      <w:r w:rsidR="00347c1c">
        <w:rPr>
          <w:szCs w:val="28"/>
        </w:rPr>
        <w:t xml:space="preserve">(далее – </w:t>
      </w:r>
      <w:r w:rsidR="00347c1c" w:rsidRPr="00b72c18">
        <w:rPr>
          <w:szCs w:val="28"/>
        </w:rPr>
        <w:t xml:space="preserve">депутат</w:t>
      </w:r>
      <w:r w:rsidR="00347c1c">
        <w:rPr>
          <w:szCs w:val="28"/>
        </w:rPr>
        <w:t xml:space="preserve">ы</w:t>
      </w:r>
      <w:r w:rsidR="00347c1c" w:rsidRPr="00b72c18">
        <w:rPr>
          <w:szCs w:val="28"/>
        </w:rPr>
        <w:t xml:space="preserve"> Городской Думы</w:t>
      </w:r>
      <w:r w:rsidR="00347c1c">
        <w:rPr>
          <w:szCs w:val="28"/>
        </w:rPr>
        <w:t xml:space="preserve">)</w:t>
      </w:r>
      <w:r w:rsidR="00347c1c" w:rsidRPr="003654e1">
        <w:rPr>
          <w:szCs w:val="28"/>
        </w:rPr>
        <w:t xml:space="preserve">, трудовые коллективы организаций, независимо от организационно-правовых форм и форм собственности, коллегиальные органы общественных объединений.</w:t>
      </w:r>
    </w:p>
    <w:p w:rsidP="00347c1c">
      <w:pPr>
        <w:pStyle w:val="Normal"/>
        <w:rPr>
          <w:szCs w:val="28"/>
        </w:rPr>
        <w:ind w:firstLine="720"/>
        <w:jc w:val="both"/>
      </w:pPr>
      <w:r w:rsidR="00347c1c">
        <w:rPr>
          <w:szCs w:val="28"/>
        </w:rPr>
        <w:t xml:space="preserve">2</w:t>
      </w:r>
      <w:r w:rsidR="00347c1c" w:rsidRPr="00f176a7">
        <w:rPr>
          <w:szCs w:val="28"/>
        </w:rPr>
        <w:t xml:space="preserve">.</w:t>
      </w:r>
      <w:r w:rsidR="00347c1c">
        <w:rPr>
          <w:szCs w:val="28"/>
        </w:rPr>
        <w:t xml:space="preserve">2.</w:t>
      </w:r>
      <w:r w:rsidR="00347c1c" w:rsidRPr="00f176a7">
        <w:rPr>
          <w:szCs w:val="28"/>
        </w:rPr>
        <w:t xml:space="preserve"> К ходатайству о награждении почетным знаком должны быть приложены следующие документы:</w:t>
      </w:r>
    </w:p>
    <w:p w:rsidP="00347c1c">
      <w:pPr>
        <w:pStyle w:val="Normal"/>
        <w:rPr>
          <w:szCs w:val="28"/>
        </w:rPr>
        <w:ind w:firstLine="720"/>
        <w:jc w:val="both"/>
      </w:pPr>
      <w:r w:rsidR="00347c1c" w:rsidRPr="0002112a">
        <w:rPr>
          <w:szCs w:val="28"/>
          <w:color w:val="000000"/>
        </w:rPr>
        <w:t xml:space="preserve">2</w:t>
      </w:r>
      <w:r w:rsidR="00347c1c">
        <w:rPr>
          <w:szCs w:val="28"/>
          <w:color w:val="000000"/>
        </w:rPr>
        <w:t xml:space="preserve">.2.1</w:t>
      </w:r>
      <w:r w:rsidR="00347c1c" w:rsidRPr="0002112a">
        <w:rPr>
          <w:szCs w:val="28"/>
          <w:color w:val="000000"/>
        </w:rPr>
        <w:t xml:space="preserve"> биографическая </w:t>
      </w:r>
      <w:r w:rsidR="00347c1c" w:rsidRPr="000532c0">
        <w:rPr>
          <w:szCs w:val="28"/>
          <w:color w:val="000000"/>
        </w:rPr>
        <w:t xml:space="preserve">справка </w:t>
      </w:r>
      <w:r w:rsidR="00347c1c" w:rsidRPr="000532c0">
        <w:rPr>
          <w:szCs w:val="28"/>
        </w:rPr>
        <w:t xml:space="preserve">гражданина либо информация об организации,</w:t>
      </w:r>
      <w:r w:rsidR="00347c1c">
        <w:rPr>
          <w:szCs w:val="28"/>
        </w:rPr>
        <w:t xml:space="preserve"> общественном объединении,</w:t>
      </w:r>
      <w:r w:rsidR="00347c1c" w:rsidRPr="000532c0">
        <w:rPr>
          <w:szCs w:val="28"/>
        </w:rPr>
        <w:t xml:space="preserve"> представляемых к награждению (юридический адрес, сведения о государственной регистрации, дата создания, численность работников);</w:t>
      </w:r>
    </w:p>
    <w:p w:rsidP="00347c1c">
      <w:pPr>
        <w:pStyle w:val="Normal"/>
        <w:rPr>
          <w:szCs w:val="28"/>
        </w:rPr>
        <w:tabs>
          <w:tab w:leader="none" w:pos="561" w:val="left"/>
        </w:tabs>
        <w:ind w:firstLine="720"/>
        <w:jc w:val="both"/>
      </w:pPr>
      <w:r w:rsidR="00347c1c">
        <w:rPr>
          <w:szCs w:val="28"/>
          <w:color w:val="000000"/>
        </w:rPr>
        <w:t xml:space="preserve">2.2.2</w:t>
      </w:r>
      <w:r w:rsidR="00347c1c" w:rsidRPr="00b72c18">
        <w:rPr>
          <w:szCs w:val="28"/>
          <w:color w:val="000000"/>
        </w:rPr>
        <w:t xml:space="preserve"> </w:t>
      </w:r>
      <w:r w:rsidR="00347c1c">
        <w:rPr>
          <w:szCs w:val="28"/>
          <w:color w:val="000000"/>
        </w:rPr>
        <w:t xml:space="preserve">копии </w:t>
      </w:r>
      <w:r w:rsidR="00347c1c" w:rsidRPr="00b72c18">
        <w:rPr>
          <w:szCs w:val="28"/>
          <w:color w:val="000000"/>
        </w:rPr>
        <w:t xml:space="preserve">документ</w:t>
      </w:r>
      <w:r w:rsidR="00347c1c">
        <w:rPr>
          <w:szCs w:val="28"/>
          <w:color w:val="000000"/>
        </w:rPr>
        <w:t xml:space="preserve">ов</w:t>
      </w:r>
      <w:r w:rsidR="00347c1c" w:rsidRPr="00b72c18">
        <w:rPr>
          <w:szCs w:val="28"/>
          <w:color w:val="000000"/>
        </w:rPr>
        <w:t xml:space="preserve">, подтверждающи</w:t>
      </w:r>
      <w:r w:rsidR="00347c1c">
        <w:rPr>
          <w:szCs w:val="28"/>
          <w:color w:val="000000"/>
        </w:rPr>
        <w:t xml:space="preserve">х</w:t>
      </w:r>
      <w:r w:rsidR="00347c1c" w:rsidRPr="00b72c18">
        <w:rPr>
          <w:szCs w:val="28"/>
          <w:color w:val="000000"/>
        </w:rPr>
        <w:t xml:space="preserve"> </w:t>
      </w:r>
      <w:r w:rsidR="00347c1c">
        <w:rPr>
          <w:szCs w:val="28"/>
        </w:rPr>
        <w:t xml:space="preserve">заслуги гражданина, организации,</w:t>
      </w:r>
      <w:r w:rsidR="00347c1c" w:rsidRPr="00531cbc">
        <w:rPr>
          <w:szCs w:val="28"/>
        </w:rPr>
        <w:t xml:space="preserve"> </w:t>
      </w:r>
      <w:r w:rsidR="00347c1c">
        <w:rPr>
          <w:szCs w:val="28"/>
        </w:rPr>
        <w:t xml:space="preserve">общественного объединения перед городским округом.</w:t>
      </w:r>
    </w:p>
    <w:p w:rsidP="00347c1c">
      <w:pPr>
        <w:pStyle w:val="Normal"/>
        <w:rPr>
          <w:szCs w:val="28"/>
          <w:color w:val="000000"/>
        </w:rPr>
        <w:tabs>
          <w:tab w:leader="none" w:pos="561" w:val="left"/>
        </w:tabs>
        <w:ind w:firstLine="720"/>
        <w:jc w:val="both"/>
      </w:pPr>
      <w:r w:rsidR="00347c1c">
        <w:rPr>
          <w:szCs w:val="28"/>
          <w:color w:val="000000"/>
        </w:rPr>
        <w:t xml:space="preserve">2.3. Документы, указанные в пункте 2.2 настоящего Решения, направляются в </w:t>
      </w:r>
      <w:r w:rsidR="00347c1c" w:rsidRPr="0002112a">
        <w:rPr>
          <w:szCs w:val="28"/>
          <w:color w:val="000000"/>
        </w:rPr>
        <w:t xml:space="preserve">Комиссию по рассмотрению вопросов о </w:t>
      </w:r>
      <w:r w:rsidR="00347c1c">
        <w:rPr>
          <w:szCs w:val="28"/>
          <w:color w:val="000000"/>
        </w:rPr>
        <w:t xml:space="preserve">награждении п</w:t>
      </w:r>
      <w:r w:rsidR="00347c1c" w:rsidRPr="00392086">
        <w:rPr>
          <w:szCs w:val="28"/>
        </w:rPr>
        <w:t xml:space="preserve">очетны</w:t>
      </w:r>
      <w:r w:rsidR="00347c1c">
        <w:rPr>
          <w:szCs w:val="28"/>
        </w:rPr>
        <w:t xml:space="preserve">м</w:t>
      </w:r>
      <w:r w:rsidR="00347c1c" w:rsidRPr="00392086">
        <w:rPr>
          <w:szCs w:val="28"/>
        </w:rPr>
        <w:t xml:space="preserve"> знак</w:t>
      </w:r>
      <w:r w:rsidR="00347c1c">
        <w:rPr>
          <w:szCs w:val="28"/>
        </w:rPr>
        <w:t xml:space="preserve">ом</w:t>
      </w:r>
      <w:r w:rsidR="00347c1c" w:rsidRPr="00392086">
        <w:rPr>
          <w:szCs w:val="28"/>
        </w:rPr>
        <w:t xml:space="preserve"> </w:t>
      </w:r>
      <w:r w:rsidR="00347c1c">
        <w:rPr>
          <w:szCs w:val="28"/>
        </w:rPr>
        <w:t xml:space="preserve">                         </w:t>
      </w:r>
      <w:r w:rsidR="00347c1c" w:rsidRPr="00392086">
        <w:rPr>
          <w:szCs w:val="28"/>
        </w:rPr>
        <w:t xml:space="preserve">«За заслуги перед городом</w:t>
      </w:r>
      <w:r w:rsidR="00347c1c">
        <w:rPr>
          <w:szCs w:val="28"/>
        </w:rPr>
        <w:t xml:space="preserve">»</w:t>
      </w:r>
      <w:r w:rsidR="00347c1c" w:rsidRPr="0002112a">
        <w:rPr>
          <w:szCs w:val="28"/>
          <w:color w:val="000000"/>
        </w:rPr>
        <w:t xml:space="preserve"> (далее – Комиссия).</w:t>
      </w:r>
    </w:p>
    <w:p w:rsidP="00347c1c">
      <w:pPr>
        <w:pStyle w:val="Normal"/>
        <w:rPr>
          <w:szCs w:val="28"/>
        </w:rPr>
        <w:tabs>
          <w:tab w:leader="none" w:pos="561" w:val="left"/>
        </w:tabs>
        <w:ind w:firstLine="720"/>
        <w:jc w:val="both"/>
      </w:pPr>
      <w:r w:rsidR="00347c1c">
        <w:rPr>
          <w:szCs w:val="28"/>
        </w:rPr>
        <w:t xml:space="preserve">2.4. </w:t>
      </w:r>
      <w:r w:rsidR="00347c1c" w:rsidRPr="00b72c18">
        <w:rPr>
          <w:szCs w:val="28"/>
        </w:rPr>
        <w:t xml:space="preserve">Комиссия состоит из депутатов Городской Думы, представителей администрации Петропавловск-Камчатского городского округа </w:t>
      </w:r>
      <w:r w:rsidR="00347c1c" w:rsidRPr="00572ce9">
        <w:rPr>
          <w:szCs w:val="28"/>
        </w:rPr>
        <w:t xml:space="preserve">(далее – администрация городского округа) и общественности городского округа.</w:t>
      </w:r>
    </w:p>
    <w:p w:rsidP="00347c1c">
      <w:pPr>
        <w:pStyle w:val="Normal"/>
        <w:rPr>
          <w:szCs w:val="28"/>
        </w:rPr>
        <w:tabs>
          <w:tab w:leader="none" w:pos="561" w:val="left"/>
        </w:tabs>
        <w:ind w:firstLine="720"/>
        <w:jc w:val="both"/>
      </w:pPr>
      <w:r w:rsidR="00347c1c" w:rsidRPr="0058707c">
        <w:rPr>
          <w:szCs w:val="28"/>
        </w:rPr>
        <w:t xml:space="preserve">Состав и порядок деятельности Комиссии утверждается постановлением администрации городского округа.</w:t>
      </w:r>
    </w:p>
    <w:p w:rsidP="00347c1c">
      <w:pPr>
        <w:pStyle w:val="Normal"/>
        <w:rPr>
          <w:szCs w:val="28"/>
        </w:rPr>
        <w:ind w:firstLine="709"/>
        <w:jc w:val="both"/>
      </w:pPr>
      <w:r w:rsidR="00347c1c" w:rsidRPr="0058707c">
        <w:rPr>
          <w:szCs w:val="28"/>
          <w:color w:val="000000"/>
        </w:rPr>
        <w:t xml:space="preserve">2.5. Поступившие документы о награждении п</w:t>
      </w:r>
      <w:r w:rsidR="00347c1c" w:rsidRPr="0058707c">
        <w:rPr>
          <w:szCs w:val="28"/>
        </w:rPr>
        <w:t xml:space="preserve">очетным знаком                          </w:t>
      </w:r>
      <w:r w:rsidR="00347c1c" w:rsidRPr="0058707c">
        <w:rPr>
          <w:szCs w:val="28"/>
          <w:color w:val="000000"/>
        </w:rPr>
        <w:t xml:space="preserve">рассматриваются Комиссией в течение 30 календарных дней со дня их поступления в Комиссию.</w:t>
      </w:r>
      <w:r w:rsidR="00347c1c" w:rsidRPr="0058707c">
        <w:rPr>
          <w:szCs w:val="28"/>
        </w:rPr>
      </w:r>
    </w:p>
    <w:p w:rsidP="00347c1c">
      <w:pPr>
        <w:pStyle w:val="Normal"/>
        <w:rPr>
          <w:szCs w:val="28"/>
          <w:color w:val="000000"/>
        </w:rPr>
        <w:tabs>
          <w:tab w:leader="none" w:pos="561" w:val="left"/>
        </w:tabs>
        <w:ind w:firstLine="720"/>
        <w:jc w:val="both"/>
      </w:pPr>
      <w:r w:rsidR="00347c1c" w:rsidRPr="0058707c">
        <w:rPr>
          <w:szCs w:val="28"/>
          <w:color w:val="000000"/>
        </w:rPr>
        <w:t xml:space="preserve">Заседание Комиссии считается правомочным, если на нем присутствует не менее половины численного состава Комиссии.</w:t>
      </w:r>
    </w:p>
    <w:p w:rsidP="00347c1c">
      <w:pPr>
        <w:pStyle w:val="Normal"/>
        <w:rPr>
          <w:szCs w:val="28"/>
          <w:color w:val="000000"/>
        </w:rPr>
        <w:tabs>
          <w:tab w:leader="none" w:pos="561" w:val="left"/>
        </w:tabs>
        <w:ind w:firstLine="720"/>
        <w:jc w:val="both"/>
      </w:pPr>
      <w:r w:rsidR="00347c1c" w:rsidRPr="0058707c">
        <w:rPr>
          <w:szCs w:val="28"/>
          <w:color w:val="000000"/>
        </w:rPr>
        <w:t xml:space="preserve">Решение Комиссии </w:t>
      </w:r>
      <w:r w:rsidR="00347c1c" w:rsidRPr="0058707c">
        <w:rPr>
          <w:szCs w:val="28"/>
        </w:rPr>
        <w:t xml:space="preserve">о рекомендации кандидатуры </w:t>
      </w:r>
      <w:r w:rsidR="00347c1c">
        <w:rPr>
          <w:szCs w:val="28"/>
        </w:rPr>
        <w:t xml:space="preserve">для</w:t>
      </w:r>
      <w:r w:rsidR="00347c1c" w:rsidRPr="0058707c">
        <w:rPr>
          <w:szCs w:val="28"/>
        </w:rPr>
        <w:t xml:space="preserve"> награждени</w:t>
      </w:r>
      <w:r w:rsidR="00347c1c">
        <w:rPr>
          <w:szCs w:val="28"/>
        </w:rPr>
        <w:t xml:space="preserve">я</w:t>
      </w:r>
      <w:r w:rsidR="00347c1c" w:rsidRPr="0058707c">
        <w:rPr>
          <w:szCs w:val="28"/>
        </w:rPr>
        <w:t xml:space="preserve"> почетным знаком </w:t>
      </w:r>
      <w:r w:rsidR="00347c1c" w:rsidRPr="0058707c">
        <w:rPr>
          <w:szCs w:val="28"/>
          <w:color w:val="000000"/>
        </w:rPr>
        <w:t xml:space="preserve">либо об отклонении </w:t>
      </w:r>
      <w:r w:rsidR="00347c1c" w:rsidRPr="0058707c">
        <w:rPr>
          <w:szCs w:val="28"/>
        </w:rPr>
        <w:t xml:space="preserve">кандидатуры </w:t>
      </w:r>
      <w:r w:rsidR="00347c1c">
        <w:rPr>
          <w:szCs w:val="28"/>
        </w:rPr>
        <w:t xml:space="preserve">для награждения</w:t>
      </w:r>
      <w:r w:rsidR="00347c1c" w:rsidRPr="0058707c">
        <w:rPr>
          <w:szCs w:val="28"/>
        </w:rPr>
        <w:t xml:space="preserve"> почетным знаком</w:t>
      </w:r>
      <w:r w:rsidR="00347c1c" w:rsidRPr="0058707c">
        <w:rPr>
          <w:szCs w:val="28"/>
          <w:color w:val="000000"/>
        </w:rPr>
        <w:t xml:space="preserve"> принимается в отношении каждой кандидатуры </w:t>
      </w:r>
      <w:r w:rsidR="00347c1c">
        <w:rPr>
          <w:szCs w:val="28"/>
          <w:color w:val="000000"/>
        </w:rPr>
        <w:t xml:space="preserve">для</w:t>
      </w:r>
      <w:r w:rsidR="00347c1c" w:rsidRPr="0058707c">
        <w:rPr>
          <w:szCs w:val="28"/>
        </w:rPr>
        <w:t xml:space="preserve"> награждени</w:t>
      </w:r>
      <w:r w:rsidR="00347c1c">
        <w:rPr>
          <w:szCs w:val="28"/>
        </w:rPr>
        <w:t xml:space="preserve">я</w:t>
      </w:r>
      <w:r w:rsidR="00347c1c" w:rsidRPr="0058707c">
        <w:rPr>
          <w:szCs w:val="28"/>
        </w:rPr>
        <w:t xml:space="preserve"> почетным знаком</w:t>
      </w:r>
      <w:r w:rsidR="00347c1c" w:rsidRPr="0058707c">
        <w:rPr>
          <w:szCs w:val="28"/>
          <w:color w:val="000000"/>
        </w:rPr>
        <w:t xml:space="preserve">, простым большинством голосов от присутствующих, открытым голосованием, носит рекомендательный характер и оформляется протоколом заседания Комиссии, который подписывается председателем Комиссии и секретарем Комиссии.</w:t>
      </w:r>
    </w:p>
    <w:p w:rsidP="00f32b29">
      <w:pPr>
        <w:pStyle w:val="Normal"/>
        <w:rPr>
          <w:i/>
          <w:sz w:val="20"/>
          <w:szCs w:val="20"/>
        </w:rPr>
      </w:pPr>
      <w:bookmarkStart w:id="1" w:name="sub_5"/>
      <w:r w:rsidR="00f32b29" w:rsidRPr="004a5940">
        <w:rPr>
          <w:i/>
          <w:sz w:val="20"/>
          <w:szCs w:val="20"/>
        </w:rPr>
        <w:t xml:space="preserve">Решением от 01.11.2016 № 494-нд (26.10.2016 № 1124-р) в пункт 2.6 внесено изменение</w:t>
      </w:r>
      <w:r w:rsidR="00f32b29" w:rsidRPr="00026cf8">
        <w:rPr>
          <w:i/>
          <w:sz w:val="20"/>
          <w:szCs w:val="20"/>
        </w:rPr>
      </w:r>
    </w:p>
    <w:p w:rsidP="00347c1c">
      <w:pPr>
        <w:pStyle w:val="Normal"/>
        <w:rPr>
          <w:szCs w:val="28"/>
        </w:rPr>
        <w:tabs>
          <w:tab w:leader="none" w:pos="561" w:val="left"/>
        </w:tabs>
        <w:ind w:firstLine="720"/>
        <w:jc w:val="both"/>
      </w:pPr>
      <w:r w:rsidR="00347c1c" w:rsidRPr="0058707c">
        <w:rPr>
          <w:szCs w:val="28"/>
          <w:color w:val="000000"/>
        </w:rPr>
        <w:t xml:space="preserve">2.6.</w:t>
      </w:r>
      <w:r w:rsidR="00347c1c" w:rsidRPr="0058707c">
        <w:rPr>
          <w:szCs w:val="28"/>
        </w:rPr>
        <w:t xml:space="preserve"> Решение Комиссии о рекомендации кандидатуры </w:t>
      </w:r>
      <w:r w:rsidR="00347c1c">
        <w:rPr>
          <w:szCs w:val="28"/>
        </w:rPr>
        <w:t xml:space="preserve">для</w:t>
      </w:r>
      <w:r w:rsidR="00347c1c" w:rsidRPr="0058707c">
        <w:rPr>
          <w:szCs w:val="28"/>
        </w:rPr>
        <w:t xml:space="preserve"> награждени</w:t>
      </w:r>
      <w:r w:rsidR="00347c1c">
        <w:rPr>
          <w:szCs w:val="28"/>
        </w:rPr>
        <w:t xml:space="preserve">я</w:t>
      </w:r>
      <w:r w:rsidR="00347c1c" w:rsidRPr="0058707c">
        <w:rPr>
          <w:szCs w:val="28"/>
        </w:rPr>
        <w:t xml:space="preserve"> почетным знаком направляется Комиссией Главе городского округа в течение 2 рабочих дней со дня заседания Комиссии.</w:t>
      </w:r>
    </w:p>
    <w:p w:rsidP="00f32b29">
      <w:pPr>
        <w:pStyle w:val="Normal"/>
        <w:rPr>
          <w:i/>
          <w:sz w:val="20"/>
          <w:szCs w:val="20"/>
        </w:rPr>
      </w:pPr>
      <w:r w:rsidR="00f32b29" w:rsidRPr="004a5940">
        <w:rPr>
          <w:i/>
          <w:sz w:val="20"/>
          <w:szCs w:val="20"/>
        </w:rPr>
        <w:t xml:space="preserve">Решением от 01.11.2016 № 494-нд (26.10.2016 № 1124-р) в пункт 2.7 внесено изменение</w:t>
      </w:r>
      <w:r w:rsidR="00f32b29" w:rsidRPr="00026cf8">
        <w:rPr>
          <w:i/>
          <w:sz w:val="20"/>
          <w:szCs w:val="20"/>
        </w:rPr>
      </w:r>
    </w:p>
    <w:p w:rsidP="00347c1c">
      <w:pPr>
        <w:pStyle w:val="Normal"/>
        <w:rPr>
          <w:szCs w:val="28"/>
          <w:color w:val="000000"/>
        </w:rPr>
        <w:tabs>
          <w:tab w:leader="none" w:pos="561" w:val="left"/>
        </w:tabs>
        <w:ind w:firstLine="720"/>
        <w:jc w:val="both"/>
      </w:pPr>
      <w:r w:rsidR="00347c1c" w:rsidRPr="0058707c">
        <w:rPr>
          <w:szCs w:val="28"/>
        </w:rPr>
        <w:t xml:space="preserve">2.7. Глава городского округа в течение 5 рабочих дней со дня заседания Комиссии направляет в Городскую Думу решение Комиссии о рекомендации кандидатуры </w:t>
      </w:r>
      <w:r w:rsidR="00347c1c">
        <w:rPr>
          <w:szCs w:val="28"/>
        </w:rPr>
        <w:t xml:space="preserve">для</w:t>
      </w:r>
      <w:r w:rsidR="00347c1c" w:rsidRPr="0058707c">
        <w:rPr>
          <w:szCs w:val="28"/>
        </w:rPr>
        <w:t xml:space="preserve"> награждени</w:t>
      </w:r>
      <w:r w:rsidR="00347c1c">
        <w:rPr>
          <w:szCs w:val="28"/>
        </w:rPr>
        <w:t xml:space="preserve">я</w:t>
      </w:r>
      <w:r w:rsidR="00347c1c" w:rsidRPr="0058707c">
        <w:rPr>
          <w:szCs w:val="28"/>
        </w:rPr>
        <w:t xml:space="preserve"> почетным знаком. К решению Комиссии о рекомендации кандидатуры </w:t>
      </w:r>
      <w:r w:rsidR="00347c1c">
        <w:rPr>
          <w:szCs w:val="28"/>
        </w:rPr>
        <w:t xml:space="preserve">для </w:t>
      </w:r>
      <w:r w:rsidR="00347c1c" w:rsidRPr="0058707c">
        <w:rPr>
          <w:szCs w:val="28"/>
        </w:rPr>
        <w:t xml:space="preserve">награждени</w:t>
      </w:r>
      <w:r w:rsidR="00347c1c">
        <w:rPr>
          <w:szCs w:val="28"/>
        </w:rPr>
        <w:t xml:space="preserve">я</w:t>
      </w:r>
      <w:r w:rsidR="00347c1c" w:rsidRPr="0058707c">
        <w:rPr>
          <w:szCs w:val="28"/>
        </w:rPr>
        <w:t xml:space="preserve"> почетным знаком прик</w:t>
      </w:r>
      <w:r w:rsidR="00347c1c" w:rsidRPr="0058707c">
        <w:rPr>
          <w:szCs w:val="28"/>
        </w:rPr>
        <w:t xml:space="preserve">ладывается проект решения Городской Думы о награждении почетным знаком «За заслуги перед городом» </w:t>
      </w:r>
      <w:r w:rsidR="00347c1c">
        <w:rPr>
          <w:szCs w:val="28"/>
        </w:rPr>
        <w:t xml:space="preserve">(далее – </w:t>
      </w:r>
      <w:r w:rsidR="00347c1c" w:rsidRPr="0058707c">
        <w:rPr>
          <w:szCs w:val="28"/>
        </w:rPr>
        <w:t xml:space="preserve">проект решения Городской Думы о награждении почетным знаком</w:t>
      </w:r>
      <w:r w:rsidR="00347c1c">
        <w:rPr>
          <w:szCs w:val="28"/>
        </w:rPr>
        <w:t xml:space="preserve">)</w:t>
      </w:r>
      <w:r w:rsidR="00347c1c" w:rsidRPr="0058707c">
        <w:rPr>
          <w:szCs w:val="28"/>
        </w:rPr>
        <w:t xml:space="preserve"> </w:t>
      </w:r>
      <w:r w:rsidR="00347c1c" w:rsidRPr="0058707c">
        <w:rPr>
          <w:szCs w:val="28"/>
          <w:color w:val="000000"/>
        </w:rPr>
        <w:t xml:space="preserve">и пояснительная записка к проекту решения Городской Думы</w:t>
      </w:r>
      <w:r w:rsidR="00f32b29">
        <w:rPr>
          <w:szCs w:val="28"/>
          <w:color w:val="000000"/>
        </w:rPr>
        <w:br w:clear="all" w:type="textWrapping"/>
      </w:r>
      <w:r w:rsidR="00347c1c" w:rsidRPr="0058707c">
        <w:rPr>
          <w:szCs w:val="28"/>
        </w:rPr>
        <w:t xml:space="preserve">о награждении почетным знаком</w:t>
      </w:r>
      <w:r w:rsidR="00347c1c" w:rsidRPr="0058707c">
        <w:rPr>
          <w:szCs w:val="28"/>
          <w:color w:val="000000"/>
        </w:rPr>
        <w:t xml:space="preserve">.</w:t>
      </w:r>
      <w:r w:rsidR="00347c1c">
        <w:rPr>
          <w:szCs w:val="28"/>
          <w:color w:val="000000"/>
        </w:rPr>
      </w:r>
    </w:p>
    <w:p w:rsidP="00f32b29">
      <w:pPr>
        <w:pStyle w:val="Normal"/>
        <w:rPr>
          <w:i/>
          <w:sz w:val="20"/>
          <w:szCs w:val="20"/>
        </w:rPr>
      </w:pPr>
      <w:r w:rsidR="00f32b29" w:rsidRPr="004a5940">
        <w:rPr>
          <w:i/>
          <w:sz w:val="20"/>
          <w:szCs w:val="20"/>
        </w:rPr>
        <w:t xml:space="preserve">Решением от 01.11.2016 № 494-нд (26.10.2016 № 1124-р) в пункт 2.8 внесено изменение</w:t>
      </w:r>
      <w:r w:rsidR="00f32b29" w:rsidRPr="00026cf8">
        <w:rPr>
          <w:i/>
          <w:sz w:val="20"/>
          <w:szCs w:val="20"/>
        </w:rPr>
      </w:r>
    </w:p>
    <w:p w:rsidP="00347c1c">
      <w:pPr>
        <w:pStyle w:val="Normal"/>
        <w:rPr>
          <w:szCs w:val="28"/>
          <w:color w:val="000000"/>
        </w:rPr>
        <w:tabs>
          <w:tab w:leader="none" w:pos="561" w:val="left"/>
        </w:tabs>
        <w:ind w:firstLine="720"/>
        <w:jc w:val="both"/>
      </w:pPr>
      <w:r w:rsidR="00347c1c" w:rsidRPr="004370de">
        <w:rPr>
          <w:szCs w:val="28"/>
          <w:color w:val="000000"/>
        </w:rPr>
        <w:t xml:space="preserve">2.8. В</w:t>
      </w:r>
      <w:r w:rsidR="00347c1c" w:rsidRPr="004370de">
        <w:rPr>
          <w:szCs w:val="28"/>
        </w:rPr>
        <w:t xml:space="preserve"> течение 7 рабочих дней со дня заседания Комиссии</w:t>
      </w:r>
      <w:r w:rsidR="00347c1c" w:rsidRPr="004370de">
        <w:rPr>
          <w:szCs w:val="28"/>
          <w:color w:val="000000"/>
        </w:rPr>
        <w:t xml:space="preserve"> Глава </w:t>
      </w:r>
      <w:r w:rsidR="00347c1c" w:rsidRPr="004370de">
        <w:rPr>
          <w:szCs w:val="28"/>
        </w:rPr>
        <w:t xml:space="preserve">городского округа направляет лицу, обратившемуся с ходатайством о награждении почетным знаком, сообщение о принятии Комиссией решения о рекомендации кандидатуры для награждения почетным знаком либо</w:t>
      </w:r>
      <w:r w:rsidR="00347c1c">
        <w:rPr>
          <w:szCs w:val="28"/>
        </w:rPr>
        <w:t xml:space="preserve"> </w:t>
      </w:r>
      <w:r w:rsidR="00347c1c" w:rsidRPr="004370de">
        <w:rPr>
          <w:szCs w:val="28"/>
        </w:rPr>
        <w:t xml:space="preserve">об отклонении представленной кандидатуры для награждения почетным знаком. </w:t>
      </w:r>
      <w:r w:rsidR="00347c1c" w:rsidRPr="004370de">
        <w:rPr>
          <w:szCs w:val="28"/>
          <w:color w:val="000000"/>
        </w:rPr>
      </w:r>
    </w:p>
    <w:p w:rsidP="00347c1c">
      <w:pPr>
        <w:pStyle w:val="Normal"/>
        <w:rPr>
          <w:szCs w:val="28"/>
        </w:rPr>
        <w:ind w:firstLine="709"/>
        <w:jc w:val="both"/>
      </w:pPr>
      <w:bookmarkEnd w:id="1"/>
      <w:r w:rsidR="00347c1c" w:rsidRPr="0058707c">
        <w:rPr>
          <w:szCs w:val="28"/>
        </w:rPr>
        <w:t xml:space="preserve">2.</w:t>
      </w:r>
      <w:r w:rsidR="00347c1c">
        <w:rPr>
          <w:szCs w:val="28"/>
        </w:rPr>
        <w:t xml:space="preserve">9</w:t>
      </w:r>
      <w:r w:rsidR="00347c1c" w:rsidRPr="0058707c">
        <w:rPr>
          <w:szCs w:val="28"/>
        </w:rPr>
        <w:t xml:space="preserve">. Решение о награждении почетным знаком принимается Городской Думой</w:t>
      </w:r>
      <w:r w:rsidR="00347c1c">
        <w:rPr>
          <w:szCs w:val="28"/>
        </w:rPr>
        <w:t xml:space="preserve"> </w:t>
      </w:r>
      <w:r w:rsidR="00347c1c" w:rsidRPr="0058707c">
        <w:rPr>
          <w:szCs w:val="28"/>
        </w:rPr>
        <w:t xml:space="preserve">на ближайшем заседании Городской Думы.</w:t>
      </w:r>
      <w:r w:rsidR="00347c1c">
        <w:rPr>
          <w:szCs w:val="28"/>
        </w:rPr>
      </w:r>
    </w:p>
    <w:p w:rsidP="00347c1c">
      <w:pPr>
        <w:pStyle w:val="Normal"/>
        <w:rPr>
          <w:szCs w:val="28"/>
          <w:lang w:eastAsia="en-US"/>
          <w:rFonts w:eastAsia="Calibri"/>
        </w:rPr>
        <w:ind w:firstLine="709"/>
        <w:jc w:val="both"/>
      </w:pPr>
      <w:r w:rsidR="00347c1c" w:rsidRPr="00347c1c">
        <w:rPr>
          <w:szCs w:val="28"/>
          <w:lang w:eastAsia="en-US"/>
          <w:rFonts w:eastAsia="Calibri"/>
        </w:rPr>
        <w:t xml:space="preserve">Решение Городской Думы</w:t>
      </w:r>
      <w:r w:rsidR="00347c1c" w:rsidRPr="00565ea4">
        <w:rPr>
          <w:szCs w:val="28"/>
        </w:rPr>
        <w:t xml:space="preserve"> </w:t>
      </w:r>
      <w:r w:rsidR="00347c1c" w:rsidRPr="0058707c">
        <w:rPr>
          <w:szCs w:val="28"/>
        </w:rPr>
        <w:t xml:space="preserve">о награждении почетным знаком</w:t>
      </w:r>
      <w:r w:rsidR="00347c1c" w:rsidRPr="00347c1c">
        <w:rPr>
          <w:szCs w:val="28"/>
          <w:lang w:eastAsia="en-US"/>
          <w:rFonts w:eastAsia="Calibri"/>
        </w:rPr>
        <w:t xml:space="preserve"> подлежит опубликованию в средствах массовой информации.</w:t>
      </w:r>
    </w:p>
    <w:p w:rsidP="00f32b29">
      <w:pPr>
        <w:pStyle w:val="Normal"/>
        <w:rPr>
          <w:i/>
          <w:sz w:val="20"/>
          <w:szCs w:val="20"/>
        </w:rPr>
      </w:pPr>
      <w:r w:rsidR="00f32b29" w:rsidRPr="004a5940">
        <w:rPr>
          <w:i/>
          <w:sz w:val="20"/>
          <w:szCs w:val="20"/>
        </w:rPr>
        <w:t xml:space="preserve">Решением от 01.11.2016 № 494-нд (26.10.2016 № 1124-р) в пункт 2.10 внесено изменение</w:t>
      </w:r>
    </w:p>
    <w:p w:rsidP="00347c1c">
      <w:pPr>
        <w:pStyle w:val="Normal"/>
        <w:rPr>
          <w:szCs w:val="28"/>
          <w:lang w:eastAsia="en-US"/>
          <w:rFonts w:eastAsia="Calibri"/>
        </w:rPr>
        <w:ind w:firstLine="709"/>
        <w:jc w:val="both"/>
      </w:pPr>
      <w:r w:rsidR="00347c1c" w:rsidRPr="004a5940">
        <w:rPr>
          <w:szCs w:val="28"/>
          <w:lang w:eastAsia="en-US"/>
          <w:rFonts w:eastAsia="Calibri"/>
        </w:rPr>
        <w:t xml:space="preserve">2.10. </w:t>
      </w:r>
      <w:r w:rsidR="00f32b29" w:rsidRPr="004a5940">
        <w:rPr>
          <w:szCs w:val="28"/>
        </w:rPr>
        <w:t xml:space="preserve">Управление делами администрации Петропавловск-Камчатского городского округа</w:t>
      </w:r>
      <w:r w:rsidR="00f32b29" w:rsidRPr="00347c1c">
        <w:rPr>
          <w:szCs w:val="28"/>
          <w:lang w:eastAsia="en-US"/>
          <w:rFonts w:eastAsia="Calibri"/>
        </w:rPr>
        <w:t xml:space="preserve"> </w:t>
      </w:r>
      <w:r w:rsidR="00347c1c" w:rsidRPr="0058707c">
        <w:rPr>
          <w:szCs w:val="28"/>
        </w:rPr>
        <w:t xml:space="preserve">в течение 5 рабочих дней со дня</w:t>
      </w:r>
      <w:r w:rsidR="00347c1c" w:rsidRPr="00347c1c">
        <w:rPr>
          <w:szCs w:val="28"/>
          <w:lang w:eastAsia="en-US"/>
          <w:rFonts w:eastAsia="Calibri"/>
        </w:rPr>
        <w:t xml:space="preserve"> опубликования в средствах массовой информации решения Городской Думы</w:t>
      </w:r>
      <w:r w:rsidR="00347c1c" w:rsidRPr="00565ea4">
        <w:rPr>
          <w:szCs w:val="28"/>
        </w:rPr>
        <w:t xml:space="preserve"> </w:t>
      </w:r>
      <w:r w:rsidR="00347c1c" w:rsidRPr="0058707c">
        <w:rPr>
          <w:szCs w:val="28"/>
        </w:rPr>
        <w:t xml:space="preserve">о награждении почетным знаком</w:t>
      </w:r>
      <w:r w:rsidR="00347c1c">
        <w:rPr>
          <w:szCs w:val="28"/>
        </w:rPr>
        <w:t xml:space="preserve"> направляет гражданину, представителю организации или общественного объединения сообщение о дате, месте и времени  </w:t>
      </w:r>
      <w:r w:rsidR="00347c1c" w:rsidRPr="0058707c">
        <w:rPr>
          <w:szCs w:val="28"/>
        </w:rPr>
        <w:t xml:space="preserve">награждени</w:t>
      </w:r>
      <w:r w:rsidR="00347c1c">
        <w:rPr>
          <w:szCs w:val="28"/>
        </w:rPr>
        <w:t xml:space="preserve">я</w:t>
      </w:r>
      <w:r w:rsidR="00347c1c" w:rsidRPr="0058707c">
        <w:rPr>
          <w:szCs w:val="28"/>
        </w:rPr>
        <w:t xml:space="preserve"> почетным знаком</w:t>
      </w:r>
      <w:r w:rsidR="00347c1c">
        <w:rPr>
          <w:szCs w:val="28"/>
        </w:rPr>
        <w:t xml:space="preserve">.</w:t>
      </w:r>
      <w:r w:rsidR="00d36a3e">
        <w:rPr>
          <w:szCs w:val="28"/>
          <w:lang w:eastAsia="en-US"/>
          <w:rFonts w:eastAsia="Calibri"/>
        </w:rPr>
        <w:t xml:space="preserve"> </w:t>
      </w:r>
      <w:r w:rsidR="00347c1c" w:rsidRPr="00347c1c">
        <w:rPr>
          <w:szCs w:val="28"/>
          <w:lang w:eastAsia="en-US"/>
          <w:rFonts w:eastAsia="Calibri"/>
        </w:rPr>
      </w:r>
    </w:p>
    <w:p w:rsidP="00347c1c">
      <w:pPr>
        <w:pStyle w:val="Normal"/>
        <w:rPr>
          <w:szCs w:val="28"/>
        </w:rPr>
        <w:tabs>
          <w:tab w:leader="none" w:pos="0" w:val="num"/>
          <w:tab w:leader="none" w:pos="709" w:val="left"/>
        </w:tabs>
        <w:jc w:val="both"/>
      </w:pPr>
      <w:r w:rsidR="00f32b29" w:rsidRPr="004a5940">
        <w:rPr>
          <w:i/>
          <w:sz w:val="20"/>
          <w:szCs w:val="20"/>
        </w:rPr>
        <w:t xml:space="preserve">Решением от 01.11.2016 № 494-нд (26.10.2016 № 1124-р) в </w:t>
      </w:r>
      <w:r w:rsidR="004243d7" w:rsidRPr="004a5940">
        <w:rPr>
          <w:i/>
          <w:sz w:val="20"/>
          <w:szCs w:val="20"/>
        </w:rPr>
        <w:t xml:space="preserve">абзац первый </w:t>
      </w:r>
      <w:r w:rsidR="00f32b29" w:rsidRPr="004a5940">
        <w:rPr>
          <w:i/>
          <w:sz w:val="20"/>
          <w:szCs w:val="20"/>
        </w:rPr>
        <w:t xml:space="preserve">пункт</w:t>
      </w:r>
      <w:r w:rsidR="004243d7" w:rsidRPr="004a5940">
        <w:rPr>
          <w:i/>
          <w:sz w:val="20"/>
          <w:szCs w:val="20"/>
        </w:rPr>
        <w:t xml:space="preserve">а</w:t>
      </w:r>
      <w:r w:rsidR="00f32b29" w:rsidRPr="004a5940">
        <w:rPr>
          <w:i/>
          <w:sz w:val="20"/>
          <w:szCs w:val="20"/>
        </w:rPr>
        <w:t xml:space="preserve"> 2.11 внесен</w:t>
      </w:r>
      <w:r w:rsidR="004243d7" w:rsidRPr="004a5940">
        <w:rPr>
          <w:i/>
          <w:sz w:val="20"/>
          <w:szCs w:val="20"/>
        </w:rPr>
        <w:t xml:space="preserve">о</w:t>
      </w:r>
      <w:r w:rsidR="00f32b29" w:rsidRPr="004a5940">
        <w:rPr>
          <w:i/>
          <w:sz w:val="20"/>
          <w:szCs w:val="20"/>
        </w:rPr>
        <w:t xml:space="preserve"> изменени</w:t>
      </w:r>
      <w:r w:rsidR="004243d7" w:rsidRPr="004a5940">
        <w:rPr>
          <w:i/>
          <w:sz w:val="20"/>
          <w:szCs w:val="20"/>
        </w:rPr>
        <w:t xml:space="preserve">е</w:t>
      </w:r>
      <w:r w:rsidR="00f32b29">
        <w:rPr>
          <w:szCs w:val="28"/>
        </w:rPr>
        <w:t xml:space="preserve"> </w:t>
      </w:r>
    </w:p>
    <w:p w:rsidP="00347c1c">
      <w:pPr>
        <w:pStyle w:val="Normal"/>
        <w:rPr>
          <w:szCs w:val="28"/>
        </w:rPr>
        <w:tabs>
          <w:tab w:leader="none" w:pos="0" w:val="num"/>
          <w:tab w:leader="none" w:pos="709" w:val="left"/>
        </w:tabs>
        <w:jc w:val="both"/>
      </w:pPr>
      <w:r w:rsidR="00f32b29">
        <w:rPr>
          <w:szCs w:val="28"/>
        </w:rPr>
        <w:tab/>
      </w:r>
      <w:r w:rsidR="00347c1c">
        <w:rPr>
          <w:szCs w:val="28"/>
        </w:rPr>
        <w:t xml:space="preserve">2.11. В случае о</w:t>
      </w:r>
      <w:r w:rsidR="00347c1c" w:rsidRPr="007c43f6">
        <w:rPr>
          <w:szCs w:val="28"/>
        </w:rPr>
        <w:t xml:space="preserve">тклонен</w:t>
      </w:r>
      <w:r w:rsidR="00347c1c">
        <w:rPr>
          <w:szCs w:val="28"/>
        </w:rPr>
        <w:t xml:space="preserve">ия депутатами </w:t>
      </w:r>
      <w:r w:rsidR="00347c1c" w:rsidRPr="0058707c">
        <w:rPr>
          <w:szCs w:val="28"/>
        </w:rPr>
        <w:t xml:space="preserve">Городской Думы</w:t>
      </w:r>
      <w:r w:rsidR="00347c1c" w:rsidRPr="00ae52b7">
        <w:rPr>
          <w:szCs w:val="28"/>
        </w:rPr>
        <w:t xml:space="preserve"> </w:t>
      </w:r>
      <w:r w:rsidR="00347c1c" w:rsidRPr="0058707c">
        <w:rPr>
          <w:szCs w:val="28"/>
        </w:rPr>
        <w:t xml:space="preserve">проект</w:t>
      </w:r>
      <w:r w:rsidR="00347c1c">
        <w:rPr>
          <w:szCs w:val="28"/>
        </w:rPr>
        <w:t xml:space="preserve">а</w:t>
      </w:r>
      <w:r w:rsidR="00347c1c" w:rsidRPr="0058707c">
        <w:rPr>
          <w:szCs w:val="28"/>
        </w:rPr>
        <w:t xml:space="preserve"> решения Городской Думы о награждении почетным знаком</w:t>
      </w:r>
      <w:r w:rsidR="00347c1c">
        <w:rPr>
          <w:szCs w:val="28"/>
        </w:rPr>
        <w:t xml:space="preserve">,</w:t>
      </w:r>
      <w:r w:rsidR="00347c1c" w:rsidRPr="0058707c">
        <w:rPr>
          <w:szCs w:val="28"/>
        </w:rPr>
        <w:t xml:space="preserve"> проект решения Городской Думы о награждении почетным знаком </w:t>
      </w:r>
      <w:r w:rsidR="00347c1c" w:rsidRPr="007c43f6">
        <w:rPr>
          <w:szCs w:val="28"/>
        </w:rPr>
        <w:t xml:space="preserve">возвращается </w:t>
      </w:r>
      <w:r w:rsidR="00347c1c" w:rsidRPr="004370de">
        <w:rPr>
          <w:szCs w:val="28"/>
          <w:color w:val="000000"/>
        </w:rPr>
        <w:t xml:space="preserve">Глав</w:t>
      </w:r>
      <w:r w:rsidR="00347c1c">
        <w:rPr>
          <w:szCs w:val="28"/>
          <w:color w:val="000000"/>
        </w:rPr>
        <w:t xml:space="preserve">е</w:t>
      </w:r>
      <w:r w:rsidR="00347c1c" w:rsidRPr="004370de">
        <w:rPr>
          <w:szCs w:val="28"/>
          <w:color w:val="000000"/>
        </w:rPr>
        <w:t xml:space="preserve"> </w:t>
      </w:r>
      <w:r w:rsidR="00347c1c" w:rsidRPr="004370de">
        <w:rPr>
          <w:szCs w:val="28"/>
        </w:rPr>
        <w:t xml:space="preserve">городского округа</w:t>
      </w:r>
      <w:r w:rsidR="00f32b29">
        <w:rPr>
          <w:szCs w:val="28"/>
        </w:rPr>
        <w:br w:clear="all" w:type="textWrapping"/>
      </w:r>
      <w:r w:rsidR="00347c1c" w:rsidRPr="007c43f6">
        <w:rPr>
          <w:szCs w:val="28"/>
        </w:rPr>
        <w:t xml:space="preserve">с копией принятого Городской Думой решения.</w:t>
      </w:r>
    </w:p>
    <w:p w:rsidP="004243d7">
      <w:pPr>
        <w:pStyle w:val="Normal"/>
        <w:rPr>
          <w:szCs w:val="28"/>
        </w:rPr>
        <w:tabs>
          <w:tab w:leader="none" w:pos="0" w:val="num"/>
          <w:tab w:leader="none" w:pos="709" w:val="left"/>
        </w:tabs>
        <w:jc w:val="both"/>
      </w:pPr>
      <w:r w:rsidR="004243d7" w:rsidRPr="004a5940">
        <w:rPr>
          <w:i/>
          <w:sz w:val="20"/>
          <w:szCs w:val="20"/>
        </w:rPr>
        <w:t xml:space="preserve">Решением от 01.11.2016 № 494-нд (26.10.2016 № 1124-р) в абзац второй пункта 2.11 внесено изменение</w:t>
      </w:r>
      <w:r w:rsidR="004243d7">
        <w:rPr>
          <w:szCs w:val="28"/>
        </w:rPr>
        <w:t xml:space="preserve"> </w:t>
      </w:r>
    </w:p>
    <w:p w:rsidP="00347c1c">
      <w:pPr>
        <w:pStyle w:val="Normal"/>
        <w:rPr>
          <w:szCs w:val="28"/>
          <w:color w:val="000000"/>
        </w:rPr>
        <w:tabs>
          <w:tab w:leader="none" w:pos="561" w:val="left"/>
        </w:tabs>
        <w:ind w:firstLine="720"/>
        <w:jc w:val="both"/>
      </w:pPr>
      <w:r w:rsidR="00347c1c" w:rsidRPr="004370de">
        <w:rPr>
          <w:szCs w:val="28"/>
          <w:color w:val="000000"/>
        </w:rPr>
        <w:t xml:space="preserve">Глава </w:t>
      </w:r>
      <w:r w:rsidR="00347c1c" w:rsidRPr="004370de">
        <w:rPr>
          <w:szCs w:val="28"/>
        </w:rPr>
        <w:t xml:space="preserve">городского округа</w:t>
      </w:r>
      <w:r w:rsidR="00347c1c" w:rsidRPr="004370de">
        <w:rPr>
          <w:szCs w:val="28"/>
          <w:color w:val="000000"/>
        </w:rPr>
        <w:t xml:space="preserve"> </w:t>
      </w:r>
      <w:r w:rsidR="00347c1c">
        <w:rPr>
          <w:szCs w:val="28"/>
          <w:color w:val="000000"/>
        </w:rPr>
        <w:t xml:space="preserve">в</w:t>
      </w:r>
      <w:r w:rsidR="00347c1c" w:rsidRPr="004370de">
        <w:rPr>
          <w:szCs w:val="28"/>
        </w:rPr>
        <w:t xml:space="preserve"> течение </w:t>
      </w:r>
      <w:r w:rsidR="00347c1c">
        <w:rPr>
          <w:szCs w:val="28"/>
        </w:rPr>
        <w:t xml:space="preserve">5</w:t>
      </w:r>
      <w:r w:rsidR="00347c1c" w:rsidRPr="004370de">
        <w:rPr>
          <w:szCs w:val="28"/>
        </w:rPr>
        <w:t xml:space="preserve"> рабочих дней со дня </w:t>
      </w:r>
      <w:r w:rsidR="00347c1c">
        <w:rPr>
          <w:szCs w:val="28"/>
        </w:rPr>
        <w:t xml:space="preserve">получения </w:t>
      </w:r>
      <w:r w:rsidR="00347c1c" w:rsidRPr="007c43f6">
        <w:rPr>
          <w:szCs w:val="28"/>
        </w:rPr>
        <w:t xml:space="preserve">копи</w:t>
      </w:r>
      <w:r w:rsidR="00347c1c">
        <w:rPr>
          <w:szCs w:val="28"/>
        </w:rPr>
        <w:t xml:space="preserve">и</w:t>
      </w:r>
      <w:r w:rsidR="00347c1c" w:rsidRPr="007c43f6">
        <w:rPr>
          <w:szCs w:val="28"/>
        </w:rPr>
        <w:t xml:space="preserve"> принятого Городской Думой решения</w:t>
      </w:r>
      <w:r w:rsidR="00347c1c" w:rsidRPr="004370de">
        <w:rPr>
          <w:szCs w:val="28"/>
        </w:rPr>
        <w:t xml:space="preserve"> направляет лицу, обратившемуся</w:t>
      </w:r>
      <w:r w:rsidR="00f32b29">
        <w:rPr>
          <w:szCs w:val="28"/>
        </w:rPr>
        <w:br w:clear="all" w:type="textWrapping"/>
      </w:r>
      <w:r w:rsidR="00347c1c" w:rsidRPr="004370de">
        <w:rPr>
          <w:szCs w:val="28"/>
        </w:rPr>
        <w:t xml:space="preserve">с ходатайством о награждении почетным знаком, сообщение о</w:t>
      </w:r>
      <w:r w:rsidR="00347c1c">
        <w:rPr>
          <w:szCs w:val="28"/>
        </w:rPr>
        <w:t xml:space="preserve">б отклонении </w:t>
      </w:r>
      <w:r w:rsidR="00347c1c" w:rsidRPr="0058707c">
        <w:rPr>
          <w:szCs w:val="28"/>
        </w:rPr>
        <w:t xml:space="preserve">проект</w:t>
      </w:r>
      <w:r w:rsidR="00347c1c">
        <w:rPr>
          <w:szCs w:val="28"/>
        </w:rPr>
        <w:t xml:space="preserve">а</w:t>
      </w:r>
      <w:r w:rsidR="00347c1c" w:rsidRPr="0058707c">
        <w:rPr>
          <w:szCs w:val="28"/>
        </w:rPr>
        <w:t xml:space="preserve"> решения Городской Думы о награждении почетным знаком</w:t>
      </w:r>
      <w:r w:rsidR="00347c1c">
        <w:rPr>
          <w:szCs w:val="28"/>
        </w:rPr>
        <w:t xml:space="preserve">.</w:t>
      </w:r>
      <w:r w:rsidR="00347c1c" w:rsidRPr="004370de">
        <w:rPr>
          <w:szCs w:val="28"/>
        </w:rPr>
        <w:t xml:space="preserve"> </w:t>
      </w:r>
      <w:r w:rsidR="00347c1c" w:rsidRPr="004370de">
        <w:rPr>
          <w:szCs w:val="28"/>
          <w:color w:val="000000"/>
        </w:rPr>
      </w:r>
    </w:p>
    <w:p w:rsidP="00347c1c">
      <w:pPr>
        <w:pStyle w:val="Normal"/>
        <w:rPr>
          <w:szCs w:val="28"/>
        </w:rPr>
        <w:ind w:firstLine="720"/>
        <w:jc w:val="both"/>
      </w:pPr>
      <w:r w:rsidR="00347c1c" w:rsidRPr="0058707c">
        <w:rPr>
          <w:szCs w:val="28"/>
        </w:rPr>
        <w:t xml:space="preserve">2.</w:t>
      </w:r>
      <w:r w:rsidR="00347c1c">
        <w:rPr>
          <w:szCs w:val="28"/>
        </w:rPr>
        <w:t xml:space="preserve">12</w:t>
      </w:r>
      <w:r w:rsidR="00347c1c" w:rsidRPr="0058707c">
        <w:rPr>
          <w:szCs w:val="28"/>
        </w:rPr>
        <w:t xml:space="preserve">. Повторное награждение почетным знаком одних и тех же граждан, организаций, общественных объединений не допускается.</w:t>
      </w:r>
      <w:r w:rsidR="00347c1c">
        <w:rPr>
          <w:szCs w:val="28"/>
        </w:rPr>
      </w:r>
    </w:p>
    <w:p w:rsidP="00f37408">
      <w:pPr>
        <w:pStyle w:val="Normal"/>
        <w:rPr>
          <w:szCs w:val="28"/>
        </w:rPr>
        <w:autoSpaceDE w:val="off"/>
        <w:autoSpaceDN w:val="off"/>
        <w:ind w:firstLine="720"/>
        <w:jc w:val="both"/>
      </w:pPr>
      <w:r w:rsidR="005602d8" w:rsidRPr="00f37408">
        <w:rPr>
          <w:szCs w:val="28"/>
        </w:rPr>
      </w:r>
    </w:p>
    <w:p w:rsidP="00907ddc">
      <w:pPr>
        <w:pStyle w:val="Normal"/>
        <w:ind w:firstLine="709"/>
        <w:jc w:val="both"/>
      </w:pPr>
      <w:bookmarkEnd w:id="0"/>
      <w:r w:rsidR="002936cc" w:rsidRPr="00907ddc">
        <w:rPr>
          <w:b/>
          <w:szCs w:val="28"/>
        </w:rPr>
        <w:t xml:space="preserve">3. Порядок награждения</w:t>
      </w:r>
      <w:r w:rsidR="00191bff"/>
    </w:p>
    <w:p w:rsidP="00893e46">
      <w:pPr>
        <w:pStyle w:val="Normal"/>
        <w:rPr>
          <w:szCs w:val="28"/>
        </w:rPr>
        <w:ind w:firstLine="720"/>
        <w:jc w:val="both"/>
      </w:pPr>
      <w:r w:rsidR="005d2b1f">
        <w:rPr>
          <w:szCs w:val="28"/>
        </w:rPr>
        <w:t xml:space="preserve">3.1. </w:t>
      </w:r>
      <w:r w:rsidR="009b6461">
        <w:rPr>
          <w:szCs w:val="28"/>
        </w:rPr>
        <w:t xml:space="preserve">Почетный</w:t>
      </w:r>
      <w:r w:rsidR="00866f47">
        <w:rPr>
          <w:szCs w:val="28"/>
        </w:rPr>
        <w:t xml:space="preserve"> знак и удостоверени</w:t>
      </w:r>
      <w:r w:rsidR="00aa0973">
        <w:rPr>
          <w:szCs w:val="28"/>
        </w:rPr>
        <w:t xml:space="preserve">е</w:t>
      </w:r>
      <w:r w:rsidR="00866f47">
        <w:rPr>
          <w:szCs w:val="28"/>
        </w:rPr>
        <w:t xml:space="preserve"> к нему</w:t>
      </w:r>
      <w:r w:rsidR="00aa0973">
        <w:rPr>
          <w:szCs w:val="28"/>
        </w:rPr>
        <w:t xml:space="preserve">, оформленные в соответс</w:t>
      </w:r>
      <w:r w:rsidR="00aa0973">
        <w:rPr>
          <w:szCs w:val="28"/>
        </w:rPr>
        <w:t xml:space="preserve">т</w:t>
      </w:r>
      <w:r w:rsidR="00aa0973">
        <w:rPr>
          <w:szCs w:val="28"/>
        </w:rPr>
        <w:t xml:space="preserve">вии с приложени</w:t>
      </w:r>
      <w:r w:rsidR="005602d8">
        <w:rPr>
          <w:szCs w:val="28"/>
        </w:rPr>
        <w:t xml:space="preserve">ями 1 и 2</w:t>
      </w:r>
      <w:r w:rsidR="00aa0973">
        <w:rPr>
          <w:szCs w:val="28"/>
        </w:rPr>
        <w:t xml:space="preserve"> к настоящему Решению,</w:t>
      </w:r>
      <w:r w:rsidR="00866f47">
        <w:rPr>
          <w:szCs w:val="28"/>
        </w:rPr>
        <w:t xml:space="preserve"> </w:t>
      </w:r>
      <w:r w:rsidR="00aa0973">
        <w:rPr>
          <w:szCs w:val="28"/>
        </w:rPr>
        <w:t xml:space="preserve">вручаются гражданину, представителю организации или общественного объединения </w:t>
      </w:r>
      <w:r w:rsidR="00866f47">
        <w:rPr>
          <w:szCs w:val="28"/>
        </w:rPr>
        <w:t xml:space="preserve">Главой горо</w:t>
      </w:r>
      <w:r w:rsidR="00866f47">
        <w:rPr>
          <w:szCs w:val="28"/>
        </w:rPr>
        <w:t xml:space="preserve">д</w:t>
      </w:r>
      <w:r w:rsidR="00866f47">
        <w:rPr>
          <w:szCs w:val="28"/>
        </w:rPr>
        <w:t xml:space="preserve">ского округа в торжественной обстановке.</w:t>
      </w:r>
    </w:p>
    <w:p w:rsidP="005602d8">
      <w:pPr>
        <w:pStyle w:val="Normal"/>
        <w:rPr>
          <w:szCs w:val="28"/>
        </w:rPr>
        <w:ind w:firstLine="720"/>
        <w:jc w:val="both"/>
      </w:pPr>
      <w:r w:rsidR="00aa0973">
        <w:rPr>
          <w:szCs w:val="28"/>
        </w:rPr>
        <w:t xml:space="preserve">3.2. </w:t>
      </w:r>
      <w:r w:rsidR="009b6461">
        <w:rPr>
          <w:szCs w:val="28"/>
        </w:rPr>
        <w:t xml:space="preserve">Поч</w:t>
      </w:r>
      <w:r w:rsidR="00a544e9">
        <w:rPr>
          <w:szCs w:val="28"/>
        </w:rPr>
        <w:t xml:space="preserve">е</w:t>
      </w:r>
      <w:r w:rsidR="009b6461">
        <w:rPr>
          <w:szCs w:val="28"/>
        </w:rPr>
        <w:t xml:space="preserve">тному</w:t>
      </w:r>
      <w:r w:rsidR="005602d8">
        <w:rPr>
          <w:szCs w:val="28"/>
        </w:rPr>
        <w:t xml:space="preserve"> знаку присваивается номер, соответствующий номеру удостоверения </w:t>
      </w:r>
      <w:r w:rsidR="009b6461">
        <w:rPr>
          <w:szCs w:val="28"/>
        </w:rPr>
        <w:t xml:space="preserve">поч</w:t>
      </w:r>
      <w:r w:rsidR="00a544e9">
        <w:rPr>
          <w:szCs w:val="28"/>
        </w:rPr>
        <w:t xml:space="preserve">е</w:t>
      </w:r>
      <w:r w:rsidR="009b6461">
        <w:rPr>
          <w:szCs w:val="28"/>
        </w:rPr>
        <w:t xml:space="preserve">тного</w:t>
      </w:r>
      <w:r w:rsidR="005602d8">
        <w:rPr>
          <w:szCs w:val="28"/>
        </w:rPr>
        <w:t xml:space="preserve"> знака, который обозначается н</w:t>
      </w:r>
      <w:r w:rsidR="00aa0973">
        <w:rPr>
          <w:szCs w:val="28"/>
        </w:rPr>
        <w:t xml:space="preserve">а оборотной стороне </w:t>
      </w:r>
      <w:r w:rsidR="009b6461">
        <w:rPr>
          <w:szCs w:val="28"/>
        </w:rPr>
        <w:t xml:space="preserve">поч</w:t>
      </w:r>
      <w:r w:rsidR="00a544e9">
        <w:rPr>
          <w:szCs w:val="28"/>
        </w:rPr>
        <w:t xml:space="preserve">е</w:t>
      </w:r>
      <w:r w:rsidR="009b6461">
        <w:rPr>
          <w:szCs w:val="28"/>
        </w:rPr>
        <w:t xml:space="preserve">тного</w:t>
      </w:r>
      <w:r w:rsidR="005602d8">
        <w:rPr>
          <w:szCs w:val="28"/>
        </w:rPr>
        <w:t xml:space="preserve"> знака.</w:t>
      </w:r>
    </w:p>
    <w:p w:rsidP="00191bff">
      <w:pPr>
        <w:pStyle w:val="Normal"/>
        <w:jc w:val="both"/>
      </w:pPr>
      <w:r w:rsidR="00907ddc"/>
    </w:p>
    <w:p w:rsidP="00330e28">
      <w:pPr>
        <w:pStyle w:val="Normal"/>
        <w:rPr>
          <w:sz w:val="24"/>
        </w:rPr>
        <w:jc w:val="right"/>
      </w:pPr>
      <w:r w:rsidR="00330e28">
        <w:br w:type="page"/>
      </w:r>
      <w:r w:rsidR="00907ddc" w:rsidRPr="00f73d99">
        <w:rPr>
          <w:sz w:val="24"/>
        </w:rPr>
        <w:t xml:space="preserve">Приложение 1</w:t>
      </w:r>
    </w:p>
    <w:p w:rsidP="00907ddc">
      <w:pPr>
        <w:pStyle w:val="Normal"/>
        <w:rPr>
          <w:sz w:val="24"/>
        </w:rPr>
        <w:jc w:val="right"/>
      </w:pPr>
      <w:r w:rsidR="00ee36ba">
        <w:rPr>
          <w:sz w:val="24"/>
        </w:rPr>
        <w:t xml:space="preserve">к Решению о почётном знаке</w:t>
      </w:r>
      <w:r w:rsidR="00907ddc" w:rsidRPr="00f73d99">
        <w:rPr>
          <w:sz w:val="24"/>
        </w:rPr>
      </w:r>
    </w:p>
    <w:p w:rsidP="00907ddc">
      <w:pPr>
        <w:pStyle w:val="Normal"/>
        <w:rPr>
          <w:sz w:val="24"/>
        </w:rPr>
        <w:jc w:val="right"/>
      </w:pPr>
      <w:r w:rsidR="00907ddc" w:rsidRPr="00f73d99">
        <w:rPr>
          <w:sz w:val="24"/>
        </w:rPr>
        <w:t xml:space="preserve">«За заслуги перед городом»</w:t>
      </w:r>
    </w:p>
    <w:p w:rsidP="00013d72">
      <w:pPr>
        <w:pStyle w:val="Normal"/>
        <w:rPr>
          <w:sz w:val="24"/>
        </w:rPr>
        <w:jc w:val="right"/>
      </w:pPr>
      <w:r w:rsidR="00013d72" w:rsidRPr="00013d72">
        <w:rPr>
          <w:sz w:val="24"/>
        </w:rPr>
        <w:t xml:space="preserve">от 05.11.2009 № 18</w:t>
      </w:r>
      <w:r w:rsidR="00013d72">
        <w:rPr>
          <w:sz w:val="24"/>
        </w:rPr>
        <w:t xml:space="preserve">5</w:t>
      </w:r>
      <w:r w:rsidR="00013d72" w:rsidRPr="00013d72">
        <w:rPr>
          <w:sz w:val="24"/>
        </w:rPr>
        <w:t xml:space="preserve">-нд</w:t>
      </w:r>
    </w:p>
    <w:p w:rsidP="00907ddc">
      <w:pPr>
        <w:pStyle w:val="Normal"/>
        <w:rPr>
          <w:szCs w:val="28"/>
        </w:rPr>
        <w:jc w:val="right"/>
      </w:pPr>
      <w:r w:rsidR="00907ddc">
        <w:rPr>
          <w:szCs w:val="28"/>
        </w:rPr>
      </w:r>
    </w:p>
    <w:p w:rsidP="00907ddc">
      <w:pPr>
        <w:pStyle w:val="Normal"/>
        <w:rPr>
          <w:b/>
          <w:szCs w:val="28"/>
        </w:rPr>
        <w:jc w:val="center"/>
      </w:pPr>
      <w:r w:rsidR="00907ddc" w:rsidRPr="00907ddc">
        <w:rPr>
          <w:b/>
          <w:szCs w:val="28"/>
        </w:rPr>
        <w:t xml:space="preserve">Образец почётного знака «За заслуги перед городом»</w:t>
      </w:r>
    </w:p>
    <w:p w:rsidP="00907ddc">
      <w:pPr>
        <w:pStyle w:val="Normal"/>
        <w:rPr>
          <w:szCs w:val="28"/>
        </w:rPr>
      </w:pPr>
      <w:r w:rsidR="00907ddc">
        <w:rPr>
          <w:szCs w:val="28"/>
        </w:rPr>
      </w:r>
    </w:p>
    <w:p w:rsidP="00907ddc">
      <w:pPr>
        <w:pStyle w:val="Normal"/>
        <w:rPr>
          <w:szCs w:val="28"/>
        </w:rPr>
      </w:pPr>
      <w:r w:rsidR="00907ddc">
        <w:rPr>
          <w:szCs w:val="28"/>
        </w:rPr>
      </w:r>
    </w:p>
    <w:p w:rsidP="00907ddc">
      <w:pPr>
        <w:pStyle w:val="Normal"/>
        <w:rPr>
          <w:szCs w:val="28"/>
        </w:rPr>
      </w:pPr>
      <w:r w:rsidR="00907ddc">
        <w:rPr>
          <w:szCs w:val="28"/>
        </w:rPr>
        <w:t xml:space="preserve"> </w:t>
      </w:r>
      <w:r w:rsidR="00907ddc" w:rsidRPr="007e6feb">
        <w:rPr>
          <w:szCs w:val="28"/>
        </w:rPr>
        <w:pict>
          <v:shapetype id="_x0000_t75" coordsize="21600,21600" o:spt="75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/>
            <o:lock aspectratio="t" v:ext="edit"/>
          </v:shapetype>
          <v:shape type="#_x0000_t75" style="width:273.19484999999997pt;height:423.70559999999995pt;" id="{6A09D33E-5F7D-4978-A9C5-2E3D4F7E51C7}">
            <v:imagedata o:title="" r:id="rId5"/>
            <w10:bordertop type="none" width="0"/>
            <w10:borderleft type="none" width="0"/>
            <w10:borderbottom type="none" width="0"/>
            <w10:borderright type="none" width="0"/>
          </v:shape>
        </w:pict>
      </w:r>
      <w:r w:rsidR="00907ddc">
        <w:rPr>
          <w:szCs w:val="28"/>
        </w:rPr>
        <w:t xml:space="preserve">                   </w:t>
      </w:r>
      <w:r w:rsidR="00907ddc" w:rsidRPr="007e6feb">
        <w:rPr>
          <w:szCs w:val="28"/>
        </w:rPr>
        <w:pict>
          <v:shapetype id="_x0000_t75" coordsize="21600,21600" o:spt="75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/>
            <o:lock aspectratio="t" v:ext="edit"/>
          </v:shapetype>
          <v:shape type="#_x0000_t75" style="width:106.55595000000001pt;height:166.57919999999999pt;" id="{3860460D-9620-4E99-B8AE-A5ADCD3EE296}">
            <v:imagedata o:title="" r:id="rId6"/>
            <w10:bordertop type="none" width="0"/>
            <w10:borderleft type="none" width="0"/>
            <w10:borderbottom type="none" width="0"/>
            <w10:borderright type="none" width="0"/>
          </v:shape>
        </w:pict>
      </w:r>
      <w:r w:rsidR="00907ddc" w:rsidRPr="007e6feb">
        <w:rPr>
          <w:szCs w:val="28"/>
        </w:rPr>
      </w:r>
    </w:p>
    <w:p w:rsidP="00907ddc">
      <w:pPr>
        <w:pStyle w:val="Normal"/>
        <w:rPr>
          <w:szCs w:val="28"/>
        </w:rPr>
        <w:jc w:val="center"/>
      </w:pPr>
      <w:r w:rsidR="00907ddc">
        <w:rPr>
          <w:szCs w:val="28"/>
        </w:rPr>
      </w:r>
    </w:p>
    <w:p w:rsidP="00907ddc">
      <w:pPr>
        <w:pStyle w:val="Normal"/>
        <w:rPr>
          <w:b/>
          <w:szCs w:val="28"/>
        </w:rPr>
        <w:jc w:val="center"/>
      </w:pPr>
      <w:r w:rsidR="00330e28">
        <w:rPr>
          <w:szCs w:val="28"/>
        </w:rPr>
        <w:br w:type="page"/>
      </w:r>
      <w:r w:rsidR="00907ddc" w:rsidRPr="001005f2">
        <w:rPr>
          <w:b/>
          <w:szCs w:val="28"/>
        </w:rPr>
        <w:t xml:space="preserve">Описание</w:t>
      </w:r>
    </w:p>
    <w:p w:rsidP="00907ddc">
      <w:pPr>
        <w:pStyle w:val="Normal"/>
        <w:rPr>
          <w:b/>
          <w:szCs w:val="28"/>
        </w:rPr>
        <w:jc w:val="center"/>
      </w:pPr>
      <w:r w:rsidR="00907ddc" w:rsidRPr="001005f2">
        <w:rPr>
          <w:b/>
          <w:szCs w:val="28"/>
        </w:rPr>
        <w:t xml:space="preserve">почётного знака «За заслуги перед городом»</w:t>
      </w:r>
      <w:r w:rsidR="00907ddc">
        <w:rPr>
          <w:b/>
          <w:szCs w:val="28"/>
        </w:rPr>
      </w:r>
    </w:p>
    <w:p w:rsidP="00907ddc">
      <w:pPr>
        <w:pStyle w:val="Normal"/>
        <w:rPr>
          <w:b/>
          <w:szCs w:val="28"/>
        </w:rPr>
        <w:jc w:val="center"/>
      </w:pPr>
      <w:r w:rsidR="001005f2" w:rsidRPr="001005f2">
        <w:rPr>
          <w:b/>
          <w:szCs w:val="28"/>
        </w:rPr>
      </w:r>
    </w:p>
    <w:p w:rsidP="001005f2">
      <w:pPr>
        <w:pStyle w:val="HtmlNormal"/>
        <w:rPr>
          <w:sz w:val="28"/>
          <w:szCs w:val="28"/>
        </w:rPr>
        <w:ind w:firstLine="709"/>
        <w:jc w:val="both"/>
      </w:pPr>
      <w:r w:rsidR="00907ddc">
        <w:rPr>
          <w:sz w:val="28"/>
          <w:szCs w:val="28"/>
        </w:rPr>
        <w:t xml:space="preserve">Почётный знак «За заслуги перед городом» представляет собой медал</w:t>
      </w:r>
      <w:r w:rsidR="00907ddc">
        <w:rPr>
          <w:sz w:val="28"/>
          <w:szCs w:val="28"/>
        </w:rPr>
        <w:t xml:space="preserve">ь</w:t>
      </w:r>
      <w:r w:rsidR="00907ddc">
        <w:rPr>
          <w:sz w:val="28"/>
          <w:szCs w:val="28"/>
        </w:rPr>
        <w:t xml:space="preserve">он, выполненный в виде герба Петропавловска-Камчатского</w:t>
      </w:r>
      <w:r w:rsidR="001005f2">
        <w:rPr>
          <w:sz w:val="28"/>
          <w:szCs w:val="28"/>
        </w:rPr>
        <w:t xml:space="preserve"> городского округа</w:t>
      </w:r>
      <w:r w:rsidR="00907ddc">
        <w:rPr>
          <w:sz w:val="28"/>
          <w:szCs w:val="28"/>
        </w:rPr>
        <w:t xml:space="preserve"> в его полной версии (с короной, щитодержателями и орденской лентой), наложенного на лавровый венок. Внутреннее пространство венка заполнено расходящимися из центра лучами. Знак выполнен из серебра 925 пробы с локальной позол</w:t>
      </w:r>
      <w:r w:rsidR="00907ddc">
        <w:rPr>
          <w:sz w:val="28"/>
          <w:szCs w:val="28"/>
        </w:rPr>
        <w:t xml:space="preserve">о</w:t>
      </w:r>
      <w:r w:rsidR="00907ddc">
        <w:rPr>
          <w:sz w:val="28"/>
          <w:szCs w:val="28"/>
        </w:rPr>
        <w:t xml:space="preserve">той герба. </w:t>
      </w:r>
    </w:p>
    <w:p w:rsidP="001005f2">
      <w:pPr>
        <w:pStyle w:val="HtmlNormal"/>
        <w:rPr>
          <w:sz w:val="28"/>
          <w:szCs w:val="28"/>
        </w:rPr>
        <w:ind w:firstLine="709"/>
        <w:jc w:val="both"/>
      </w:pPr>
      <w:r w:rsidR="00907ddc" w:rsidRPr="00620a78">
        <w:rPr>
          <w:sz w:val="28"/>
          <w:szCs w:val="28"/>
        </w:rPr>
        <w:t xml:space="preserve">Медальон подвешен к колодке из литого серебра 925 пробы. На колодке выполнена надпись «За заслуги перед городом».</w:t>
      </w:r>
      <w:r w:rsidR="00907ddc">
        <w:rPr>
          <w:sz w:val="28"/>
          <w:szCs w:val="28"/>
        </w:rPr>
      </w:r>
    </w:p>
    <w:p w:rsidP="001005f2">
      <w:pPr>
        <w:pStyle w:val="HtmlNormal"/>
        <w:rPr>
          <w:sz w:val="28"/>
          <w:szCs w:val="28"/>
        </w:rPr>
        <w:ind w:firstLine="709"/>
        <w:jc w:val="both"/>
      </w:pPr>
      <w:r w:rsidR="00907ddc">
        <w:rPr>
          <w:sz w:val="28"/>
          <w:szCs w:val="28"/>
        </w:rPr>
        <w:t xml:space="preserve">На оборотной стороне почетного знака выполнена надпись «Петропа</w:t>
      </w:r>
      <w:r w:rsidR="00907ddc">
        <w:rPr>
          <w:sz w:val="28"/>
          <w:szCs w:val="28"/>
        </w:rPr>
        <w:t xml:space="preserve">в</w:t>
      </w:r>
      <w:r w:rsidR="00907ddc">
        <w:rPr>
          <w:sz w:val="28"/>
          <w:szCs w:val="28"/>
        </w:rPr>
        <w:t xml:space="preserve">ловск</w:t>
      </w:r>
      <w:r w:rsidR="001005f2">
        <w:rPr>
          <w:sz w:val="28"/>
          <w:szCs w:val="28"/>
        </w:rPr>
        <w:t xml:space="preserve">-Камчатский городской округ» и </w:t>
      </w:r>
      <w:r w:rsidR="00907ddc">
        <w:rPr>
          <w:sz w:val="28"/>
          <w:szCs w:val="28"/>
        </w:rPr>
        <w:t xml:space="preserve">указан номер почетного знака, соо</w:t>
      </w:r>
      <w:r w:rsidR="00907ddc">
        <w:rPr>
          <w:sz w:val="28"/>
          <w:szCs w:val="28"/>
        </w:rPr>
        <w:t xml:space="preserve">т</w:t>
      </w:r>
      <w:r w:rsidR="00907ddc">
        <w:rPr>
          <w:sz w:val="28"/>
          <w:szCs w:val="28"/>
        </w:rPr>
        <w:t xml:space="preserve">ветствующий номеру удостоверения почетного знака.</w:t>
      </w:r>
    </w:p>
    <w:p w:rsidP="00bf0343">
      <w:pPr>
        <w:pStyle w:val="Normal"/>
        <w:rPr>
          <w:i/>
          <w:sz w:val="20"/>
          <w:szCs w:val="20"/>
        </w:rPr>
      </w:pPr>
      <w:r w:rsidR="00330e28">
        <w:br w:type="page"/>
      </w:r>
      <w:r w:rsidR="00bf0343">
        <w:rPr>
          <w:i/>
          <w:sz w:val="20"/>
          <w:szCs w:val="20"/>
        </w:rPr>
        <w:t xml:space="preserve">Решением от </w:t>
      </w:r>
      <w:r w:rsidR="00bf0343" w:rsidRPr="00bf0343">
        <w:rPr>
          <w:i/>
          <w:sz w:val="20"/>
          <w:szCs w:val="20"/>
        </w:rPr>
        <w:t xml:space="preserve">21.07.2011 № 406-нд (20.0</w:t>
      </w:r>
      <w:r w:rsidR="00f03bfd">
        <w:rPr>
          <w:i/>
          <w:sz w:val="20"/>
          <w:szCs w:val="20"/>
        </w:rPr>
        <w:t xml:space="preserve">7</w:t>
      </w:r>
      <w:r w:rsidR="00bf0343" w:rsidRPr="00bf0343">
        <w:rPr>
          <w:i/>
          <w:sz w:val="20"/>
          <w:szCs w:val="20"/>
        </w:rPr>
        <w:t xml:space="preserve">.2011 № 1183-р)</w:t>
      </w:r>
      <w:r w:rsidR="00bf0343">
        <w:rPr>
          <w:i/>
          <w:sz w:val="20"/>
          <w:szCs w:val="20"/>
        </w:rPr>
        <w:t xml:space="preserve"> приложение 2 изложено в новой редакции.</w:t>
      </w:r>
      <w:r w:rsidR="00bf0343" w:rsidRPr="00bf0343">
        <w:rPr>
          <w:i/>
          <w:sz w:val="20"/>
          <w:szCs w:val="20"/>
        </w:rPr>
      </w:r>
    </w:p>
    <w:p w:rsidP="00330e28">
      <w:pPr>
        <w:pStyle w:val="Normal"/>
        <w:jc w:val="right"/>
      </w:pPr>
      <w:r w:rsidR="00bf0343"/>
    </w:p>
    <w:p w:rsidP="00bf0343">
      <w:pPr>
        <w:pStyle w:val="Normal"/>
        <w:rPr>
          <w:sz w:val="24"/>
        </w:rPr>
        <w:outlineLvl w:val="1"/>
        <w:jc w:val="right"/>
      </w:pPr>
      <w:r w:rsidR="00bf0343" w:rsidRPr="00fe1a92">
        <w:rPr>
          <w:sz w:val="24"/>
        </w:rPr>
        <w:t xml:space="preserve">Пр</w:t>
      </w:r>
      <w:r w:rsidR="00bf0343" w:rsidRPr="00fe1a92">
        <w:rPr>
          <w:sz w:val="24"/>
        </w:rPr>
        <w:t xml:space="preserve">и</w:t>
      </w:r>
      <w:r w:rsidR="00bf0343" w:rsidRPr="00fe1a92">
        <w:rPr>
          <w:sz w:val="24"/>
        </w:rPr>
        <w:t xml:space="preserve">ложение 2</w:t>
      </w:r>
    </w:p>
    <w:p w:rsidP="00bf0343">
      <w:pPr>
        <w:pStyle w:val="Normal"/>
        <w:rPr>
          <w:sz w:val="24"/>
        </w:rPr>
        <w:outlineLvl w:val="1"/>
        <w:jc w:val="right"/>
      </w:pPr>
      <w:r w:rsidR="00bf0343" w:rsidRPr="00fe1a92">
        <w:rPr>
          <w:sz w:val="24"/>
        </w:rPr>
        <w:t xml:space="preserve">к Решению Городской Думы</w:t>
      </w:r>
    </w:p>
    <w:p w:rsidP="00bf0343">
      <w:pPr>
        <w:pStyle w:val="Normal"/>
        <w:rPr>
          <w:sz w:val="24"/>
        </w:rPr>
        <w:outlineLvl w:val="1"/>
        <w:jc w:val="right"/>
      </w:pPr>
      <w:r w:rsidR="00bf0343" w:rsidRPr="00fe1a92">
        <w:rPr>
          <w:sz w:val="24"/>
        </w:rPr>
        <w:t xml:space="preserve">Петропавловск-Камчатского</w:t>
      </w:r>
    </w:p>
    <w:p w:rsidP="00bf0343">
      <w:pPr>
        <w:pStyle w:val="Normal"/>
        <w:rPr>
          <w:sz w:val="24"/>
        </w:rPr>
        <w:outlineLvl w:val="1"/>
        <w:jc w:val="right"/>
      </w:pPr>
      <w:r w:rsidR="00bf0343" w:rsidRPr="00fe1a92">
        <w:rPr>
          <w:sz w:val="24"/>
        </w:rPr>
        <w:t xml:space="preserve">городского округа</w:t>
      </w:r>
      <w:r w:rsidR="00bf0343">
        <w:rPr>
          <w:sz w:val="24"/>
        </w:rPr>
      </w:r>
    </w:p>
    <w:p w:rsidP="00bf0343">
      <w:pPr>
        <w:pStyle w:val="Normal"/>
        <w:rPr>
          <w:sz w:val="24"/>
        </w:rPr>
        <w:outlineLvl w:val="1"/>
        <w:jc w:val="right"/>
      </w:pPr>
      <w:r w:rsidR="00bf0343" w:rsidRPr="00fe1a92">
        <w:rPr>
          <w:sz w:val="24"/>
        </w:rPr>
        <w:t xml:space="preserve">от 05.11.2009 № 185-нд</w:t>
      </w:r>
    </w:p>
    <w:p w:rsidP="00bf0343">
      <w:pPr>
        <w:pStyle w:val="Normal"/>
        <w:rPr>
          <w:sz w:val="24"/>
        </w:rPr>
        <w:outlineLvl w:val="1"/>
        <w:ind w:left="4820"/>
        <w:jc w:val="right"/>
      </w:pPr>
      <w:r w:rsidR="00bf0343">
        <w:rPr>
          <w:sz w:val="24"/>
        </w:rPr>
        <w:t xml:space="preserve">«О </w:t>
      </w:r>
      <w:r w:rsidR="00bf0343" w:rsidRPr="00fe1a92">
        <w:rPr>
          <w:sz w:val="24"/>
        </w:rPr>
        <w:t xml:space="preserve">поч</w:t>
      </w:r>
      <w:r w:rsidR="00bf0343">
        <w:rPr>
          <w:sz w:val="24"/>
        </w:rPr>
        <w:t xml:space="preserve">е</w:t>
      </w:r>
      <w:r w:rsidR="00bf0343" w:rsidRPr="00fe1a92">
        <w:rPr>
          <w:sz w:val="24"/>
        </w:rPr>
        <w:t xml:space="preserve">тн</w:t>
      </w:r>
      <w:r w:rsidR="00bf0343">
        <w:rPr>
          <w:sz w:val="24"/>
        </w:rPr>
        <w:t xml:space="preserve">о</w:t>
      </w:r>
      <w:r w:rsidR="00bf0343" w:rsidRPr="00fe1a92">
        <w:rPr>
          <w:sz w:val="24"/>
        </w:rPr>
        <w:t xml:space="preserve">м знак</w:t>
      </w:r>
      <w:r w:rsidR="00bf0343">
        <w:rPr>
          <w:sz w:val="24"/>
        </w:rPr>
        <w:t xml:space="preserve">е </w:t>
      </w:r>
      <w:r w:rsidR="00bf0343" w:rsidRPr="00fe1a92">
        <w:rPr>
          <w:sz w:val="24"/>
        </w:rPr>
        <w:t xml:space="preserve">«За заслуги перед городом»</w:t>
      </w:r>
      <w:r w:rsidR="00bf0343">
        <w:rPr>
          <w:sz w:val="24"/>
        </w:rPr>
      </w:r>
    </w:p>
    <w:p w:rsidP="00bf0343">
      <w:pPr>
        <w:pStyle w:val="Normal"/>
        <w:outlineLvl w:val="1"/>
        <w:ind w:left="4820"/>
        <w:jc w:val="right"/>
      </w:pPr>
      <w:r w:rsidR="00bf0343"/>
    </w:p>
    <w:p w:rsidP="00bf0343">
      <w:pPr>
        <w:pStyle w:val="Normal"/>
        <w:rPr>
          <w:b/>
          <w:szCs w:val="28"/>
        </w:rPr>
        <w:jc w:val="center"/>
      </w:pPr>
      <w:r w:rsidR="00bf0343" w:rsidRPr="00336f62">
        <w:rPr>
          <w:b/>
          <w:szCs w:val="28"/>
        </w:rPr>
        <w:t xml:space="preserve">Описание удостоверения почетного знака</w:t>
      </w:r>
    </w:p>
    <w:p w:rsidP="00bf0343">
      <w:pPr>
        <w:pStyle w:val="Normal"/>
        <w:rPr>
          <w:b/>
          <w:szCs w:val="28"/>
        </w:rPr>
        <w:jc w:val="center"/>
      </w:pPr>
      <w:r w:rsidR="00bf0343" w:rsidRPr="00336f62">
        <w:rPr>
          <w:b/>
          <w:szCs w:val="28"/>
        </w:rPr>
        <w:t xml:space="preserve">«За заслуги перед гор</w:t>
      </w:r>
      <w:r w:rsidR="00bf0343" w:rsidRPr="00336f62">
        <w:rPr>
          <w:b/>
          <w:szCs w:val="28"/>
        </w:rPr>
        <w:t xml:space="preserve">о</w:t>
      </w:r>
      <w:r w:rsidR="00bf0343" w:rsidRPr="00336f62">
        <w:rPr>
          <w:b/>
          <w:szCs w:val="28"/>
        </w:rPr>
        <w:t xml:space="preserve">дом»</w:t>
      </w:r>
    </w:p>
    <w:p w:rsidP="00bf0343">
      <w:pPr>
        <w:pStyle w:val="Normal"/>
        <w:rPr>
          <w:b/>
          <w:szCs w:val="28"/>
        </w:rPr>
        <w:ind w:firstLine="720"/>
      </w:pPr>
      <w:r w:rsidR="00bf0343" w:rsidRPr="00336f62">
        <w:rPr>
          <w:b/>
          <w:szCs w:val="28"/>
        </w:rPr>
      </w:r>
    </w:p>
    <w:p w:rsidP="00bf0343">
      <w:pPr>
        <w:pStyle w:val="Normal"/>
        <w:rPr>
          <w:szCs w:val="28"/>
        </w:rPr>
        <w:ind w:firstLine="720"/>
        <w:jc w:val="both"/>
      </w:pPr>
      <w:r w:rsidR="00bf0343" w:rsidRPr="00336f62">
        <w:rPr>
          <w:szCs w:val="28"/>
        </w:rPr>
        <w:t xml:space="preserve">1. На лицевой стороне удостоверения почётного знака «За заслуги перед городом» (далее – удостоверение), в середине изображен герб Петропа</w:t>
      </w:r>
      <w:r w:rsidR="00bf0343" w:rsidRPr="00336f62">
        <w:rPr>
          <w:szCs w:val="28"/>
        </w:rPr>
        <w:t xml:space="preserve">в</w:t>
      </w:r>
      <w:r w:rsidR="00bf0343" w:rsidRPr="00336f62">
        <w:rPr>
          <w:szCs w:val="28"/>
        </w:rPr>
        <w:t xml:space="preserve">ловск-Камчатского городского округа, ниже надпись «Удостоверение», в</w:t>
      </w:r>
      <w:r w:rsidR="00bf0343" w:rsidRPr="00336f62">
        <w:rPr>
          <w:szCs w:val="28"/>
        </w:rPr>
        <w:t xml:space="preserve">ы</w:t>
      </w:r>
      <w:r w:rsidR="00bf0343" w:rsidRPr="00336f62">
        <w:rPr>
          <w:szCs w:val="28"/>
        </w:rPr>
        <w:t xml:space="preserve">полненные тиснением под золото.</w:t>
      </w:r>
    </w:p>
    <w:p w:rsidP="00bf0343">
      <w:pPr>
        <w:pStyle w:val="Normal"/>
        <w:rPr>
          <w:szCs w:val="28"/>
        </w:rPr>
        <w:ind w:firstLine="720"/>
        <w:jc w:val="both"/>
      </w:pPr>
      <w:r w:rsidR="00bf0343" w:rsidRPr="00336f62">
        <w:rPr>
          <w:szCs w:val="28"/>
        </w:rPr>
        <w:t xml:space="preserve">2. На левой странице внутреннего разворота удостоверения в центре размещается изображение почётного знака «За заслуги перед городом» в цветном исполнении. В правовом нижнем углу располагается подпись Главы Петропавловск-Камчатского городского округа, скрепленная печатью </w:t>
      </w:r>
      <w:r w:rsidR="00bf0343">
        <w:rPr>
          <w:szCs w:val="28"/>
        </w:rPr>
        <w:t xml:space="preserve">Городской Думы</w:t>
      </w:r>
      <w:r w:rsidR="00bf0343" w:rsidRPr="00336f62">
        <w:rPr>
          <w:szCs w:val="28"/>
        </w:rPr>
        <w:t xml:space="preserve"> Петропавловск-Камчатского городского округа.</w:t>
      </w:r>
    </w:p>
    <w:p w:rsidP="00bf0343">
      <w:pPr>
        <w:pStyle w:val="Normal"/>
        <w:rPr>
          <w:szCs w:val="28"/>
        </w:rPr>
        <w:ind w:firstLine="720"/>
        <w:jc w:val="both"/>
      </w:pPr>
      <w:r w:rsidR="00bf0343" w:rsidRPr="00336f62">
        <w:rPr>
          <w:szCs w:val="28"/>
        </w:rPr>
        <w:t xml:space="preserve">3. На правой стороне разворота указываются:</w:t>
      </w:r>
    </w:p>
    <w:p w:rsidP="00bf0343">
      <w:pPr>
        <w:pStyle w:val="Normal"/>
        <w:rPr>
          <w:szCs w:val="28"/>
        </w:rPr>
        <w:ind w:firstLine="720"/>
        <w:jc w:val="both"/>
      </w:pPr>
      <w:r w:rsidR="00bf0343" w:rsidRPr="00336f62">
        <w:rPr>
          <w:szCs w:val="28"/>
        </w:rPr>
        <w:t xml:space="preserve">- фамилия, имя, отчество гражданина либо наименование организации, общественного объединения, награжденных почётным знаком</w:t>
      </w:r>
      <w:r w:rsidR="00bf0343">
        <w:rPr>
          <w:szCs w:val="28"/>
        </w:rPr>
        <w:t xml:space="preserve"> </w:t>
      </w:r>
      <w:r w:rsidR="00bf0343" w:rsidRPr="00336f62">
        <w:rPr>
          <w:szCs w:val="28"/>
        </w:rPr>
        <w:t xml:space="preserve">«За заслуги перед городом»;</w:t>
      </w:r>
    </w:p>
    <w:p w:rsidP="00bf0343">
      <w:pPr>
        <w:pStyle w:val="Normal"/>
        <w:rPr>
          <w:szCs w:val="28"/>
        </w:rPr>
        <w:ind w:firstLine="720"/>
        <w:jc w:val="both"/>
      </w:pPr>
      <w:r w:rsidR="00bf0343" w:rsidRPr="00336f62">
        <w:rPr>
          <w:szCs w:val="28"/>
        </w:rPr>
        <w:t xml:space="preserve">- реквизиты </w:t>
      </w:r>
      <w:r w:rsidR="00bf0343">
        <w:rPr>
          <w:szCs w:val="28"/>
        </w:rPr>
        <w:t xml:space="preserve">решения Городской Думы</w:t>
      </w:r>
      <w:r w:rsidR="00bf0343" w:rsidRPr="00336f62">
        <w:rPr>
          <w:szCs w:val="28"/>
        </w:rPr>
        <w:t xml:space="preserve"> Петропавловск-Камчатского городского округа о награждении почётным знаком «За заслуги перед городом»;</w:t>
      </w:r>
    </w:p>
    <w:p w:rsidP="00bf0343">
      <w:pPr>
        <w:pStyle w:val="Normal"/>
        <w:rPr>
          <w:szCs w:val="28"/>
        </w:rPr>
        <w:ind w:firstLine="720"/>
        <w:jc w:val="both"/>
      </w:pPr>
      <w:r w:rsidR="00bf0343" w:rsidRPr="00336f62">
        <w:rPr>
          <w:szCs w:val="28"/>
        </w:rPr>
        <w:t xml:space="preserve">- подпись Главы Петропавловск-Камчатского городского округа, скр</w:t>
      </w:r>
      <w:r w:rsidR="00bf0343" w:rsidRPr="00336f62">
        <w:rPr>
          <w:szCs w:val="28"/>
        </w:rPr>
        <w:t xml:space="preserve">е</w:t>
      </w:r>
      <w:r w:rsidR="00bf0343" w:rsidRPr="00336f62">
        <w:rPr>
          <w:szCs w:val="28"/>
        </w:rPr>
        <w:t xml:space="preserve">пленная печатью</w:t>
      </w:r>
      <w:r w:rsidR="00bf0343">
        <w:rPr>
          <w:szCs w:val="28"/>
        </w:rPr>
        <w:t xml:space="preserve"> Городской Думы</w:t>
      </w:r>
      <w:r w:rsidR="00bf0343" w:rsidRPr="00336f62">
        <w:rPr>
          <w:szCs w:val="28"/>
        </w:rPr>
        <w:t xml:space="preserve"> Петропавловск-Камчатского городского округа.</w:t>
      </w:r>
      <w:r w:rsidR="00bf0343">
        <w:rPr>
          <w:szCs w:val="28"/>
        </w:rPr>
      </w:r>
    </w:p>
    <w:p w:rsidP="00bf0343">
      <w:pPr>
        <w:pStyle w:val="Normal"/>
        <w:rPr>
          <w:szCs w:val="28"/>
        </w:rPr>
        <w:ind w:firstLine="720"/>
        <w:jc w:val="both"/>
      </w:pPr>
      <w:r w:rsidR="00bf0343">
        <w:rPr>
          <w:szCs w:val="28"/>
        </w:rPr>
      </w:r>
    </w:p>
    <w:tbl>
      <w:tblPr>
        <w:tblW w:type="auto" w:w="0"/>
        <w:tblLook w:val="01e0"/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9561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561"/>
          </w:tcPr>
          <w:p w:rsidP="00e30ec6">
            <w:pPr>
              <w:pStyle w:val="Normal"/>
              <w:rPr>
                <w:szCs w:val="28"/>
              </w:rPr>
              <w:jc w:val="center"/>
            </w:pPr>
            <w:r w:rsidR="00bf0343" w:rsidRPr="00907ddc">
              <w:rPr>
                <w:szCs w:val="28"/>
              </w:rPr>
            </w:r>
          </w:p>
          <w:p w:rsidP="00e30ec6">
            <w:pPr>
              <w:pStyle w:val="Normal"/>
              <w:rPr>
                <w:szCs w:val="28"/>
              </w:rPr>
              <w:jc w:val="center"/>
            </w:pPr>
            <w:r w:rsidR="00bf0343" w:rsidRPr="00907ddc">
              <w:rPr>
                <w:szCs w:val="28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5.968000000000004pt;height:89.275999999999996pt;" id="{B3374AAA-26D4-4639-A978-544BF7BFFDDD}">
                  <v:imagedata o:title="" r:id="rId7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bf0343" w:rsidRPr="00907ddc">
              <w:rPr>
                <w:szCs w:val="28"/>
              </w:rPr>
            </w:r>
          </w:p>
          <w:p w:rsidP="00e30ec6">
            <w:pPr>
              <w:pStyle w:val="Normal"/>
              <w:rPr>
                <w:szCs w:val="28"/>
              </w:rPr>
              <w:jc w:val="center"/>
            </w:pPr>
            <w:r w:rsidR="00bf0343" w:rsidRPr="00907ddc">
              <w:rPr>
                <w:szCs w:val="28"/>
              </w:rPr>
            </w:r>
          </w:p>
          <w:p w:rsidP="00e30ec6">
            <w:pPr>
              <w:pStyle w:val="Normal"/>
              <w:rPr>
                <w:szCs w:val="28"/>
              </w:rPr>
              <w:jc w:val="center"/>
            </w:pPr>
            <w:r w:rsidR="00bf0343">
              <w:rPr>
                <w:szCs w:val="28"/>
              </w:rPr>
            </w:r>
          </w:p>
          <w:p w:rsidP="00e30ec6">
            <w:pPr>
              <w:pStyle w:val="Normal"/>
              <w:rPr>
                <w:b/>
                <w:szCs w:val="28"/>
              </w:rPr>
              <w:jc w:val="center"/>
            </w:pPr>
            <w:r w:rsidR="00bf0343" w:rsidRPr="00fe1a92">
              <w:rPr>
                <w:b/>
                <w:szCs w:val="28"/>
              </w:rPr>
              <w:t xml:space="preserve">УДОСТОВЕРЕНИЕ</w:t>
            </w:r>
          </w:p>
          <w:p w:rsidP="00e30ec6">
            <w:pPr>
              <w:pStyle w:val="Normal"/>
              <w:rPr>
                <w:szCs w:val="28"/>
              </w:rPr>
              <w:jc w:val="center"/>
            </w:pPr>
            <w:r w:rsidR="00bf0343" w:rsidRPr="00907ddc">
              <w:rPr>
                <w:szCs w:val="28"/>
              </w:rPr>
            </w:r>
          </w:p>
          <w:p w:rsidP="00e30ec6">
            <w:pPr>
              <w:pStyle w:val="Normal"/>
              <w:rPr>
                <w:szCs w:val="28"/>
              </w:rPr>
              <w:jc w:val="center"/>
            </w:pPr>
            <w:r w:rsidR="00bf0343" w:rsidRPr="00907ddc">
              <w:rPr>
                <w:szCs w:val="28"/>
              </w:rPr>
            </w:r>
          </w:p>
          <w:p w:rsidP="00e30ec6">
            <w:pPr>
              <w:pStyle w:val="Normal"/>
              <w:rPr>
                <w:szCs w:val="28"/>
              </w:rPr>
              <w:jc w:val="center"/>
            </w:pPr>
            <w:r w:rsidR="00bf0343" w:rsidRPr="00907ddc">
              <w:rPr>
                <w:szCs w:val="28"/>
              </w:rPr>
            </w:r>
          </w:p>
        </w:tc>
      </w:tr>
    </w:tbl>
    <w:p w:rsidP="00bf0343">
      <w:pPr>
        <w:pStyle w:val="Normal"/>
        <w:rPr>
          <w:szCs w:val="28"/>
        </w:rPr>
        <w:ind w:firstLine="720"/>
        <w:jc w:val="both"/>
      </w:pPr>
      <w:r w:rsidR="00bf0343">
        <w:rPr>
          <w:szCs w:val="28"/>
        </w:rPr>
      </w:r>
    </w:p>
    <w:p w:rsidP="00bf0343">
      <w:pPr>
        <w:pStyle w:val="Normal"/>
        <w:rPr>
          <w:szCs w:val="28"/>
        </w:rPr>
        <w:ind w:firstLine="720"/>
        <w:jc w:val="both"/>
      </w:pPr>
      <w:r w:rsidR="00bf0343">
        <w:rPr>
          <w:szCs w:val="28"/>
        </w:rPr>
      </w:r>
    </w:p>
    <w:p w:rsidP="00bf0343">
      <w:pPr>
        <w:pStyle w:val="Normal"/>
        <w:rPr>
          <w:szCs w:val="28"/>
        </w:rPr>
        <w:ind w:firstLine="720"/>
        <w:jc w:val="both"/>
      </w:pPr>
      <w:r w:rsidR="00bf0343">
        <w:rPr>
          <w:szCs w:val="28"/>
        </w:rPr>
      </w:r>
    </w:p>
    <w:p w:rsidP="00bf0343">
      <w:pPr>
        <w:pStyle w:val="Normal"/>
        <w:rPr>
          <w:szCs w:val="28"/>
        </w:rPr>
        <w:ind w:firstLine="720"/>
        <w:jc w:val="both"/>
      </w:pPr>
      <w:r w:rsidR="00bf0343">
        <w:rPr>
          <w:szCs w:val="28"/>
        </w:rPr>
      </w:r>
    </w:p>
    <w:tbl>
      <w:tblPr>
        <w:tblW w:type="auto" w:w="0"/>
        <w:tblLook w:val="01e0"/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9458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458"/>
          </w:tcPr>
          <w:p w:rsidP="00e30ec6">
            <w:pPr>
              <w:pStyle w:val="Normal"/>
              <w:rPr>
                <w:szCs w:val="28"/>
              </w:rPr>
              <w:jc w:val="both"/>
            </w:pPr>
            <w:r w:rsidR="00bf0343">
              <w:rPr>
                <w:szCs w:val="28"/>
              </w:rPr>
            </w:r>
          </w:p>
          <w:p w:rsidP="00e30ec6">
            <w:pPr>
              <w:pStyle w:val="Normal"/>
              <w:rPr>
                <w:szCs w:val="28"/>
              </w:rPr>
              <w:jc w:val="both"/>
            </w:pPr>
            <w:r w:rsidR="00bf0343" w:rsidRPr="00907ddc">
              <w:rPr>
                <w:szCs w:val="28"/>
              </w:rPr>
            </w:r>
          </w:p>
          <w:p w:rsidP="00e30ec6">
            <w:pPr>
              <w:pStyle w:val="Normal"/>
              <w:rPr>
                <w:szCs w:val="28"/>
              </w:rPr>
              <w:jc w:val="center"/>
            </w:pPr>
            <w:r w:rsidR="00bf0343" w:rsidRPr="00907ddc">
              <w:rPr>
                <w:szCs w:val="28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7.1922pt;height:136.512pt;" id="{18A4A6C9-E362-47A1-93A5-04D9A65DABB8}">
                  <v:imagedata o:title="" r:id="rId8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bf0343" w:rsidRPr="00907ddc">
              <w:rPr>
                <w:szCs w:val="28"/>
              </w:rPr>
            </w:r>
          </w:p>
          <w:p w:rsidP="00e30ec6">
            <w:pPr>
              <w:pStyle w:val="Normal"/>
              <w:rPr>
                <w:sz w:val="24"/>
              </w:rPr>
              <w:ind w:firstLine="1430"/>
              <w:jc w:val="both"/>
            </w:pPr>
            <w:r w:rsidR="00bf0343" w:rsidRPr="00fe1a92">
              <w:rPr>
                <w:sz w:val="24"/>
              </w:rPr>
              <w:t xml:space="preserve">М.П.</w:t>
            </w:r>
          </w:p>
          <w:p w:rsidP="00e30ec6">
            <w:pPr>
              <w:pStyle w:val="Normal"/>
              <w:rPr>
                <w:sz w:val="24"/>
              </w:rPr>
              <w:jc w:val="both"/>
            </w:pPr>
            <w:r w:rsidR="00bf0343" w:rsidRPr="00fe1a92">
              <w:rPr>
                <w:sz w:val="24"/>
              </w:rPr>
              <w:t xml:space="preserve">Глава Петропавловск-Камчатского</w:t>
            </w:r>
          </w:p>
          <w:p w:rsidP="00e30ec6">
            <w:pPr>
              <w:pStyle w:val="Normal"/>
              <w:rPr>
                <w:sz w:val="24"/>
              </w:rPr>
              <w:jc w:val="both"/>
            </w:pPr>
            <w:r w:rsidR="00bf0343" w:rsidRPr="00fe1a92">
              <w:rPr>
                <w:sz w:val="24"/>
              </w:rPr>
              <w:t xml:space="preserve">городского округа</w:t>
            </w:r>
          </w:p>
          <w:p w:rsidP="00e30ec6">
            <w:pPr>
              <w:pStyle w:val="Normal"/>
              <w:rPr>
                <w:szCs w:val="28"/>
              </w:rPr>
              <w:jc w:val="both"/>
            </w:pPr>
            <w:r w:rsidR="00bf0343" w:rsidRPr="00907ddc">
              <w:rPr>
                <w:szCs w:val="28"/>
              </w:rPr>
            </w:r>
          </w:p>
        </w:tc>
      </w:tr>
    </w:tbl>
    <w:p w:rsidP="00bf0343">
      <w:pPr>
        <w:pStyle w:val="Normal"/>
        <w:rPr>
          <w:szCs w:val="28"/>
        </w:rPr>
        <w:ind w:firstLine="720"/>
        <w:jc w:val="both"/>
      </w:pPr>
      <w:r w:rsidR="00bf0343">
        <w:rPr>
          <w:szCs w:val="28"/>
        </w:rPr>
      </w:r>
    </w:p>
    <w:tbl>
      <w:tblPr>
        <w:tblW w:type="auto" w:w="0"/>
        <w:tblLook w:val="01e0"/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9498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498"/>
          </w:tcPr>
          <w:p w:rsidP="00e30ec6">
            <w:pPr>
              <w:pStyle w:val="Normal"/>
              <w:rPr>
                <w:szCs w:val="28"/>
              </w:rPr>
              <w:jc w:val="center"/>
            </w:pPr>
            <w:r w:rsidR="00bf0343" w:rsidRPr="00907ddc">
              <w:rPr>
                <w:szCs w:val="28"/>
              </w:rPr>
            </w:r>
          </w:p>
          <w:p w:rsidP="00e30ec6">
            <w:pPr>
              <w:pStyle w:val="Normal"/>
              <w:rPr>
                <w:sz w:val="24"/>
              </w:rPr>
              <w:jc w:val="center"/>
            </w:pPr>
            <w:r w:rsidR="00bf0343" w:rsidRPr="00fe1a92">
              <w:rPr>
                <w:sz w:val="24"/>
              </w:rPr>
              <w:t xml:space="preserve">Удостоверение № ______</w:t>
            </w:r>
          </w:p>
          <w:p w:rsidP="00e30ec6">
            <w:pPr>
              <w:pStyle w:val="Normal"/>
              <w:rPr>
                <w:sz w:val="24"/>
              </w:rPr>
              <w:jc w:val="center"/>
            </w:pPr>
            <w:r w:rsidR="00bf0343" w:rsidRPr="00fe1a92">
              <w:rPr>
                <w:sz w:val="24"/>
              </w:rPr>
            </w:r>
          </w:p>
          <w:p w:rsidP="00e30ec6">
            <w:pPr>
              <w:pStyle w:val="Normal"/>
              <w:rPr>
                <w:sz w:val="24"/>
              </w:rPr>
              <w:jc w:val="center"/>
            </w:pPr>
            <w:r w:rsidR="00bf0343" w:rsidRPr="00fe1a92">
              <w:rPr>
                <w:sz w:val="24"/>
              </w:rPr>
              <w:t xml:space="preserve">_________________________________________________________________</w:t>
            </w:r>
          </w:p>
          <w:p w:rsidP="00e30ec6">
            <w:pPr>
              <w:pStyle w:val="Normal"/>
              <w:rPr>
                <w:sz w:val="24"/>
              </w:rPr>
              <w:jc w:val="center"/>
            </w:pPr>
            <w:r w:rsidR="00bf0343" w:rsidRPr="00fe1a92">
              <w:rPr>
                <w:sz w:val="24"/>
              </w:rPr>
              <w:t xml:space="preserve">(Ф.И.О. / наименование)</w:t>
            </w:r>
          </w:p>
          <w:p w:rsidP="00e30ec6">
            <w:pPr>
              <w:pStyle w:val="Normal"/>
              <w:rPr>
                <w:sz w:val="24"/>
              </w:rPr>
              <w:jc w:val="center"/>
            </w:pPr>
            <w:r w:rsidR="00bf0343" w:rsidRPr="00fe1a92">
              <w:rPr>
                <w:sz w:val="24"/>
              </w:rPr>
            </w:r>
          </w:p>
          <w:p w:rsidP="00e30ec6">
            <w:pPr>
              <w:pStyle w:val="Normal"/>
              <w:rPr>
                <w:sz w:val="24"/>
              </w:rPr>
              <w:jc w:val="center"/>
            </w:pPr>
            <w:r w:rsidR="00bf0343" w:rsidRPr="00fe1a92">
              <w:rPr>
                <w:sz w:val="24"/>
              </w:rPr>
              <w:t xml:space="preserve">награжден(а) почётным знаком «За заслуги перед городом»</w:t>
            </w:r>
          </w:p>
          <w:p w:rsidP="00e30ec6">
            <w:pPr>
              <w:pStyle w:val="Normal"/>
              <w:rPr>
                <w:sz w:val="24"/>
              </w:rPr>
              <w:jc w:val="center"/>
            </w:pPr>
            <w:r w:rsidR="00bf0343" w:rsidRPr="00fe1a92">
              <w:rPr>
                <w:sz w:val="24"/>
              </w:rPr>
              <w:t xml:space="preserve">решением Городской Думы Петропавловск-Камчатского</w:t>
            </w:r>
          </w:p>
          <w:p w:rsidP="00e30ec6">
            <w:pPr>
              <w:pStyle w:val="Normal"/>
              <w:rPr>
                <w:sz w:val="24"/>
              </w:rPr>
              <w:jc w:val="center"/>
            </w:pPr>
            <w:r w:rsidR="00bf0343" w:rsidRPr="00fe1a92">
              <w:rPr>
                <w:sz w:val="24"/>
              </w:rPr>
              <w:t xml:space="preserve">городского округа от _________ № _______</w:t>
            </w:r>
          </w:p>
          <w:p w:rsidP="00e30ec6">
            <w:pPr>
              <w:pStyle w:val="Normal"/>
              <w:rPr>
                <w:sz w:val="24"/>
              </w:rPr>
              <w:jc w:val="both"/>
            </w:pPr>
            <w:r w:rsidR="00bf0343" w:rsidRPr="00fe1a92">
              <w:rPr>
                <w:sz w:val="24"/>
              </w:rPr>
            </w:r>
          </w:p>
          <w:p w:rsidP="00e30ec6">
            <w:pPr>
              <w:pStyle w:val="Normal"/>
              <w:rPr>
                <w:sz w:val="24"/>
              </w:rPr>
              <w:jc w:val="both"/>
            </w:pPr>
            <w:r w:rsidR="00bf0343" w:rsidRPr="00fe1a92">
              <w:rPr>
                <w:sz w:val="24"/>
              </w:rPr>
            </w:r>
          </w:p>
          <w:p w:rsidP="00e30ec6">
            <w:pPr>
              <w:pStyle w:val="Normal"/>
              <w:rPr>
                <w:sz w:val="24"/>
              </w:rPr>
              <w:jc w:val="both"/>
            </w:pPr>
            <w:r w:rsidR="00bf0343" w:rsidRPr="00fe1a92">
              <w:rPr>
                <w:sz w:val="24"/>
              </w:rPr>
            </w:r>
          </w:p>
          <w:p w:rsidP="00e30ec6">
            <w:pPr>
              <w:pStyle w:val="Normal"/>
              <w:rPr>
                <w:sz w:val="24"/>
              </w:rPr>
              <w:ind w:firstLine="1430"/>
              <w:jc w:val="both"/>
            </w:pPr>
            <w:r w:rsidR="00bf0343" w:rsidRPr="00fe1a92">
              <w:rPr>
                <w:sz w:val="24"/>
              </w:rPr>
              <w:t xml:space="preserve">М.П.</w:t>
            </w:r>
          </w:p>
          <w:p w:rsidP="00e30ec6">
            <w:pPr>
              <w:pStyle w:val="Normal"/>
              <w:rPr>
                <w:sz w:val="24"/>
              </w:rPr>
              <w:jc w:val="both"/>
            </w:pPr>
            <w:r w:rsidR="00bf0343" w:rsidRPr="00fe1a92">
              <w:rPr>
                <w:sz w:val="24"/>
              </w:rPr>
              <w:t xml:space="preserve">Глава Петропавловск-Камчатского</w:t>
            </w:r>
          </w:p>
          <w:p w:rsidP="00e30ec6">
            <w:pPr>
              <w:pStyle w:val="Normal"/>
              <w:rPr>
                <w:sz w:val="24"/>
              </w:rPr>
              <w:jc w:val="both"/>
            </w:pPr>
            <w:r w:rsidR="00bf0343" w:rsidRPr="00fe1a92">
              <w:rPr>
                <w:sz w:val="24"/>
              </w:rPr>
              <w:t xml:space="preserve">городского округа</w:t>
            </w:r>
          </w:p>
          <w:p w:rsidP="00e30ec6">
            <w:pPr>
              <w:pStyle w:val="Normal"/>
              <w:rPr>
                <w:szCs w:val="28"/>
              </w:rPr>
              <w:jc w:val="both"/>
            </w:pPr>
            <w:r w:rsidR="00bf0343" w:rsidRPr="00907ddc">
              <w:rPr>
                <w:szCs w:val="28"/>
              </w:rPr>
            </w:r>
          </w:p>
        </w:tc>
      </w:tr>
    </w:tbl>
    <w:p w:rsidP="00bf0343">
      <w:pPr>
        <w:pStyle w:val="Normal"/>
        <w:jc w:val="right"/>
      </w:pPr>
      <w:r w:rsidR="00907ddc" w:rsidRPr="00191bff"/>
    </w:p>
    <w:sectPr>
      <w:type w:val="nextPage"/>
      <w:pgSz w:h="16838" w:w="11906"/>
      <w:pgMar w:bottom="567" w:footer="1015" w:gutter="0" w:header="709" w:left="1134" w:right="567" w:top="567"/>
      <w:cols w:space="709"/>
      <w:docGrid w:linePitch="381"/>
      <w:pgNumType w:start="1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34350010"/>
    <w:multiLevelType w:val="hybridMultilevel"/>
    <w:tmpl w:val="e3a01b92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924" w:val="num"/>
        </w:tabs>
        <w:ind w:hanging="564" w:left="924"/>
      </w:pPr>
    </w:lvl>
    <w:lvl w:ilvl="1">
      <w:start w:val="1"/>
      <w:numFmt w:val="decimal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decimal"/>
      <w:suff w:val="tab"/>
      <w:lvlText w:val="%3."/>
      <w:lvlJc w:val="left"/>
      <w:pPr>
        <w:pStyle w:val="Normal"/>
        <w:tabs>
          <w:tab w:leader="none" w:pos="2160" w:val="num"/>
        </w:tabs>
        <w:ind w:hanging="36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decimal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decimal"/>
      <w:suff w:val="tab"/>
      <w:lvlText w:val="%6."/>
      <w:lvlJc w:val="left"/>
      <w:pPr>
        <w:pStyle w:val="Normal"/>
        <w:tabs>
          <w:tab w:leader="none" w:pos="4320" w:val="num"/>
        </w:tabs>
        <w:ind w:hanging="36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decimal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decimal"/>
      <w:suff w:val="tab"/>
      <w:lvlText w:val="%9."/>
      <w:lvlJc w:val="left"/>
      <w:pPr>
        <w:pStyle w:val="Normal"/>
        <w:tabs>
          <w:tab w:leader="none" w:pos="6480" w:val="num"/>
        </w:tabs>
        <w:ind w:hanging="360" w:left="6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13d72"/>
    <w:rsid w:val="00015b56"/>
    <w:rsid w:val="0002112a"/>
    <w:rsid w:val="00022b06"/>
    <w:rsid w:val="00026cf8"/>
    <w:rsid w:val="000532c0"/>
    <w:rsid w:val="00074972"/>
    <w:rsid w:val="001005f2"/>
    <w:rsid w:val="00141419"/>
    <w:rsid w:val="00191bff"/>
    <w:rsid w:val="001a3ffd"/>
    <w:rsid w:val="001f5bb4"/>
    <w:rsid w:val="002936cc"/>
    <w:rsid w:val="00330e28"/>
    <w:rsid w:val="00336f62"/>
    <w:rsid w:val="00347c1c"/>
    <w:rsid w:val="003654e1"/>
    <w:rsid w:val="00392086"/>
    <w:rsid w:val="004243d7"/>
    <w:rsid w:val="004370de"/>
    <w:rsid w:val="0044693c"/>
    <w:rsid w:val="004a5940"/>
    <w:rsid w:val="004a67be"/>
    <w:rsid w:val="00531cbc"/>
    <w:rsid w:val="005569f5"/>
    <w:rsid w:val="005602d8"/>
    <w:rsid w:val="00565ea4"/>
    <w:rsid w:val="00572ce9"/>
    <w:rsid w:val="0058707c"/>
    <w:rsid w:val="005d2b1f"/>
    <w:rsid w:val="00615287"/>
    <w:rsid w:val="00620319"/>
    <w:rsid w:val="00620a78"/>
    <w:rsid w:val="00632d70"/>
    <w:rsid w:val="00703c28"/>
    <w:rsid w:val="00730e3b"/>
    <w:rsid w:val="007c43f6"/>
    <w:rsid w:val="007e6feb"/>
    <w:rsid w:val="008651a6"/>
    <w:rsid w:val="00866f47"/>
    <w:rsid w:val="00893e46"/>
    <w:rsid w:val="00907ddc"/>
    <w:rsid w:val="00931a55"/>
    <w:rsid w:val="009b6461"/>
    <w:rsid w:val="009d3f21"/>
    <w:rsid w:val="00a5296f"/>
    <w:rsid w:val="00a544e9"/>
    <w:rsid w:val="00a6498b"/>
    <w:rsid w:val="00aa0973"/>
    <w:rsid w:val="00ae52b7"/>
    <w:rsid w:val="00b64920"/>
    <w:rsid w:val="00b72c18"/>
    <w:rsid w:val="00bf0343"/>
    <w:rsid w:val="00c77223"/>
    <w:rsid w:val="00c950f9"/>
    <w:rsid w:val="00cf6453"/>
    <w:rsid w:val="00d07831"/>
    <w:rsid w:val="00d3670f"/>
    <w:rsid w:val="00d36a3e"/>
    <w:rsid w:val="00e30ec6"/>
    <w:rsid w:val="00e32b8f"/>
    <w:rsid w:val="00ee36ba"/>
    <w:rsid w:val="00ef4819"/>
    <w:rsid w:val="00f03bfd"/>
    <w:rsid w:val="00f176a7"/>
    <w:rsid w:val="00f32b29"/>
    <w:rsid w:val="00f37408"/>
    <w:rsid w:val="00f73d99"/>
    <w:rsid w:val="00fe1a92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Normal"/>
    <w:pPr>
      <w:autoSpaceDE w:val="off"/>
      <w:autoSpaceDN w:val="off"/>
    </w:pPr>
    <w:rPr>
      <w:szCs w:val="28"/>
    </w:rPr>
  </w:style>
  <w:style w:type="paragraph" w:styleId="StGen1">
    <w:name w:val="StGen1"/>
    <w:next w:val="StGen1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0">
    <w:name w:val="StGen0"/>
    <w:next w:val="StGen0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StGen4">
    <w:name w:val="StGen4"/>
    <w:basedOn w:val="Normal"/>
    <w:next w:val="StGen4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HtmlNormal">
    <w:name w:val="HtmlNormal"/>
    <w:basedOn w:val="Normal"/>
    <w:next w:val="HtmlNormal"/>
    <w:link w:val="Normal"/>
    <w:rPr>
      <w:sz w:val="24"/>
    </w:rPr>
  </w:style>
  <w:style w:type="paragraph" w:styleId="StGen18">
    <w:name w:val="StGen18"/>
    <w:basedOn w:val="Normal"/>
    <w:next w:val="Normal"/>
    <w:link w:val="Normal"/>
    <w:pPr>
      <w:autoSpaceDE w:val="off"/>
      <w:autoSpaceDN w:val="off"/>
    </w:pPr>
    <w:rPr>
      <w:sz w:val="20"/>
      <w:szCs w:val="20"/>
      <w:rFonts w:ascii="Arial" w:hAnsi="Arial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png" /><Relationship Id="rId4" Type="http://schemas.openxmlformats.org/officeDocument/2006/relationships/image" Target="media/image2.png" /><Relationship Id="rId5" Type="http://schemas.openxmlformats.org/officeDocument/2006/relationships/image" Target="media/image3.jpg" /><Relationship Id="rId6" Type="http://schemas.openxmlformats.org/officeDocument/2006/relationships/image" Target="media/image4.jpg" /><Relationship Id="rId7" Type="http://schemas.openxmlformats.org/officeDocument/2006/relationships/image" Target="media/image5.png" /><Relationship Id="rId8" Type="http://schemas.openxmlformats.org/officeDocument/2006/relationships/image" Target="media/image6.jpg" /><Relationship Id="rId9" Type="http://schemas.openxmlformats.org/officeDocument/2006/relationships/styles" Target="styles.xml" /><Relationship Id="rId10" Type="http://schemas.openxmlformats.org/officeDocument/2006/relationships/fontTable" Target="fontTable.xml" /><Relationship Id="rId11" Type="http://schemas.openxmlformats.org/officeDocument/2006/relationships/settings" Target="settings.xml" /></Relationships>
</file>