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9" w:rsidRDefault="00CA5F69" w:rsidP="00CA5F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Пояснительная записка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о результатах предварительной оценки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регулирующего воздействия</w:t>
      </w:r>
    </w:p>
    <w:p w:rsidR="00CA5F69" w:rsidRPr="00CA5F69" w:rsidRDefault="00CA5F69" w:rsidP="00CA5F69">
      <w:pPr>
        <w:tabs>
          <w:tab w:val="left" w:pos="10205"/>
        </w:tabs>
        <w:ind w:firstLine="540"/>
        <w:jc w:val="both"/>
        <w:rPr>
          <w:sz w:val="28"/>
          <w:szCs w:val="28"/>
        </w:rPr>
      </w:pPr>
    </w:p>
    <w:p w:rsidR="00CA5F69" w:rsidRDefault="00CA5F69" w:rsidP="00CA5F69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6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F1561">
        <w:rPr>
          <w:rFonts w:ascii="Times New Roman" w:hAnsi="Times New Roman" w:cs="Times New Roman"/>
          <w:sz w:val="28"/>
          <w:szCs w:val="28"/>
        </w:rPr>
        <w:t xml:space="preserve">юридическим отделом аппарата Городской Думы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предварительной оценки регулирующего воздействия</w:t>
      </w:r>
      <w:r w:rsidRPr="00CA5F69">
        <w:rPr>
          <w:rFonts w:ascii="Times New Roman" w:hAnsi="Times New Roman" w:cs="Times New Roman"/>
          <w:sz w:val="28"/>
          <w:szCs w:val="28"/>
        </w:rPr>
        <w:t xml:space="preserve"> </w:t>
      </w:r>
      <w:r w:rsidRPr="001F1561">
        <w:rPr>
          <w:rFonts w:ascii="Times New Roman" w:hAnsi="Times New Roman" w:cs="Times New Roman"/>
          <w:sz w:val="28"/>
          <w:szCs w:val="28"/>
        </w:rPr>
        <w:t>проекта решения Городской Думы Петропавловск-Камчатского городского округа «</w:t>
      </w:r>
      <w:r w:rsidR="001F1561" w:rsidRPr="001F1561">
        <w:rPr>
          <w:rFonts w:ascii="Times New Roman" w:hAnsi="Times New Roman" w:cs="Times New Roman"/>
          <w:sz w:val="28"/>
          <w:szCs w:val="28"/>
        </w:rPr>
        <w:t xml:space="preserve">О протесте прокурора города Петропавловска-Камчатского от 26.06.2015 № 07/31-49-2015 на отдельные нормы Решения  Городской  Думы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1F1561" w:rsidRPr="001F1561"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1F1561" w:rsidRPr="001F156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1F1561" w:rsidRPr="001F156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1F1561" w:rsidRPr="001F1561">
        <w:rPr>
          <w:rFonts w:ascii="Times New Roman" w:hAnsi="Times New Roman" w:cs="Times New Roman"/>
          <w:sz w:val="28"/>
          <w:szCs w:val="28"/>
        </w:rPr>
        <w:t xml:space="preserve">от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1F1561" w:rsidRPr="001F1561">
        <w:rPr>
          <w:rFonts w:ascii="Times New Roman" w:hAnsi="Times New Roman" w:cs="Times New Roman"/>
          <w:sz w:val="28"/>
          <w:szCs w:val="28"/>
        </w:rPr>
        <w:t>28.02.2012 № 490-нд «О порядке осуществления муниципального земельного контроля на территории Петропавловск-Камчатского городского округа» и принятии решения о внесении изменений</w:t>
      </w:r>
      <w:proofErr w:type="gramEnd"/>
      <w:r w:rsidR="001F1561" w:rsidRPr="001F1561">
        <w:rPr>
          <w:rFonts w:ascii="Times New Roman" w:hAnsi="Times New Roman" w:cs="Times New Roman"/>
          <w:sz w:val="28"/>
          <w:szCs w:val="28"/>
        </w:rPr>
        <w:t xml:space="preserve"> в Решение Городской Думы </w:t>
      </w:r>
      <w:proofErr w:type="gramStart"/>
      <w:r w:rsidR="001F1561" w:rsidRPr="001F156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1F1561" w:rsidRPr="001F1561">
        <w:rPr>
          <w:rFonts w:ascii="Times New Roman" w:hAnsi="Times New Roman" w:cs="Times New Roman"/>
          <w:sz w:val="28"/>
          <w:szCs w:val="28"/>
        </w:rPr>
        <w:t xml:space="preserve">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</w:t>
      </w:r>
      <w:r w:rsidRPr="001F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данный проект </w:t>
      </w:r>
      <w:r w:rsidRPr="00CA5F69">
        <w:rPr>
          <w:rFonts w:ascii="Times New Roman" w:hAnsi="Times New Roman" w:cs="Times New Roman"/>
          <w:sz w:val="28"/>
          <w:szCs w:val="28"/>
        </w:rPr>
        <w:t>предусматривает положения, которыми:</w:t>
      </w:r>
    </w:p>
    <w:p w:rsidR="00CA5F69" w:rsidRPr="006B7BB4" w:rsidRDefault="00CA5F69" w:rsidP="006B7BB4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BB4">
        <w:rPr>
          <w:rFonts w:ascii="Times New Roman" w:hAnsi="Times New Roman" w:cs="Times New Roman"/>
          <w:sz w:val="28"/>
          <w:szCs w:val="28"/>
        </w:rPr>
        <w:t>изменяется содержание прав и обязанностей субъектов предпринимательской и инвестиционной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B7BB4">
        <w:rPr>
          <w:rFonts w:ascii="Times New Roman" w:hAnsi="Times New Roman" w:cs="Times New Roman"/>
          <w:sz w:val="28"/>
          <w:szCs w:val="28"/>
        </w:rPr>
        <w:t xml:space="preserve"> </w:t>
      </w:r>
      <w:r w:rsidR="006B7BB4">
        <w:rPr>
          <w:rFonts w:ascii="Times New Roman" w:hAnsi="Times New Roman" w:cs="Times New Roman"/>
          <w:sz w:val="28"/>
          <w:szCs w:val="28"/>
        </w:rPr>
        <w:t>(</w:t>
      </w:r>
      <w:r w:rsidR="003E5B83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3E5B83" w:rsidRPr="003E5B83">
        <w:rPr>
          <w:rFonts w:ascii="Times New Roman" w:hAnsi="Times New Roman" w:cs="Times New Roman"/>
          <w:sz w:val="28"/>
          <w:szCs w:val="28"/>
        </w:rPr>
        <w:t>ответственность собственников, землепользователей, землевладельцев, арендаторов земельных участков при осуществлении муниципального контроля</w:t>
      </w:r>
      <w:r w:rsidR="003E5B83">
        <w:rPr>
          <w:rFonts w:ascii="Times New Roman" w:hAnsi="Times New Roman" w:cs="Times New Roman"/>
          <w:sz w:val="28"/>
          <w:szCs w:val="28"/>
        </w:rPr>
        <w:t xml:space="preserve"> – в части установления для л</w:t>
      </w:r>
      <w:r w:rsidR="003E5B83" w:rsidRPr="003E5B83">
        <w:rPr>
          <w:rFonts w:ascii="Times New Roman" w:hAnsi="Times New Roman" w:cs="Times New Roman"/>
          <w:sz w:val="28"/>
          <w:szCs w:val="28"/>
        </w:rPr>
        <w:t>иц, препятствующи</w:t>
      </w:r>
      <w:r w:rsidR="003E5B83">
        <w:rPr>
          <w:rFonts w:ascii="Times New Roman" w:hAnsi="Times New Roman" w:cs="Times New Roman"/>
          <w:sz w:val="28"/>
          <w:szCs w:val="28"/>
        </w:rPr>
        <w:t>х</w:t>
      </w:r>
      <w:r w:rsidR="003E5B83" w:rsidRPr="003E5B83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контроля, ответственност</w:t>
      </w:r>
      <w:r w:rsidR="003E5B83">
        <w:rPr>
          <w:rFonts w:ascii="Times New Roman" w:hAnsi="Times New Roman" w:cs="Times New Roman"/>
          <w:sz w:val="28"/>
          <w:szCs w:val="28"/>
        </w:rPr>
        <w:t>и</w:t>
      </w:r>
      <w:r w:rsidR="003E5B83" w:rsidRPr="003E5B8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F15513" w:rsidRPr="003E5B83">
        <w:rPr>
          <w:rFonts w:ascii="Times New Roman" w:hAnsi="Times New Roman" w:cs="Times New Roman"/>
          <w:sz w:val="28"/>
          <w:szCs w:val="28"/>
        </w:rPr>
        <w:t>)</w:t>
      </w:r>
      <w:r w:rsidR="006B7BB4" w:rsidRPr="003E5B83">
        <w:rPr>
          <w:rFonts w:ascii="Times New Roman" w:hAnsi="Times New Roman" w:cs="Times New Roman"/>
          <w:sz w:val="28"/>
          <w:szCs w:val="28"/>
        </w:rPr>
        <w:t>;</w:t>
      </w:r>
    </w:p>
    <w:p w:rsidR="006B7BB4" w:rsidRDefault="00CA5F69" w:rsidP="003E5B83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B4">
        <w:rPr>
          <w:rFonts w:ascii="Times New Roman" w:hAnsi="Times New Roman" w:cs="Times New Roman"/>
          <w:sz w:val="28"/>
          <w:szCs w:val="28"/>
        </w:rPr>
        <w:t xml:space="preserve">2) изменяется порядок 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Pr="006B7BB4">
        <w:rPr>
          <w:rFonts w:ascii="Times New Roman" w:hAnsi="Times New Roman" w:cs="Times New Roman"/>
          <w:sz w:val="28"/>
          <w:szCs w:val="28"/>
        </w:rPr>
        <w:t>органов местного самоуправления Петропавловск-Камчатского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Pr="006B7BB4">
        <w:rPr>
          <w:rFonts w:ascii="Times New Roman" w:hAnsi="Times New Roman" w:cs="Times New Roman"/>
          <w:sz w:val="28"/>
          <w:szCs w:val="28"/>
        </w:rPr>
        <w:t>отношениях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7BB4">
        <w:rPr>
          <w:rFonts w:ascii="Times New Roman" w:hAnsi="Times New Roman" w:cs="Times New Roman"/>
          <w:sz w:val="28"/>
          <w:szCs w:val="28"/>
        </w:rPr>
        <w:t>с субъектами предпр</w:t>
      </w:r>
      <w:r w:rsidR="006B7BB4" w:rsidRPr="006B7BB4">
        <w:rPr>
          <w:rFonts w:ascii="Times New Roman" w:hAnsi="Times New Roman" w:cs="Times New Roman"/>
          <w:sz w:val="28"/>
          <w:szCs w:val="28"/>
        </w:rPr>
        <w:t>инимательской и инвестиционной</w:t>
      </w:r>
      <w:r w:rsidRPr="006B7BB4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3E5B83">
        <w:rPr>
          <w:rFonts w:ascii="Times New Roman" w:hAnsi="Times New Roman" w:cs="Times New Roman"/>
          <w:sz w:val="28"/>
          <w:szCs w:val="28"/>
        </w:rPr>
        <w:t xml:space="preserve">изменение уровня ответственности </w:t>
      </w:r>
      <w:r w:rsidR="003E5B83" w:rsidRPr="003E5B83">
        <w:rPr>
          <w:rFonts w:ascii="Times New Roman" w:hAnsi="Times New Roman" w:cs="Times New Roman"/>
          <w:sz w:val="28"/>
          <w:szCs w:val="28"/>
        </w:rPr>
        <w:t xml:space="preserve">собственников, землепользователей, землевладельцев, арендаторов земельных участков </w:t>
      </w:r>
      <w:r w:rsidR="003E5B83">
        <w:rPr>
          <w:rFonts w:ascii="Times New Roman" w:hAnsi="Times New Roman" w:cs="Times New Roman"/>
          <w:sz w:val="28"/>
          <w:szCs w:val="28"/>
        </w:rPr>
        <w:t>означает изменение порядка осуществления органами муниципального земельного контроля и органами административного производства своих полномочий по оформлению процессуальных документов и решению вопросов, связанных с привлечением виновных л</w:t>
      </w:r>
      <w:r w:rsidR="003E5B83" w:rsidRPr="003E5B83">
        <w:rPr>
          <w:rFonts w:ascii="Times New Roman" w:hAnsi="Times New Roman" w:cs="Times New Roman"/>
          <w:sz w:val="28"/>
          <w:szCs w:val="28"/>
        </w:rPr>
        <w:t>иц, препятствующи</w:t>
      </w:r>
      <w:r w:rsidR="003E5B83">
        <w:rPr>
          <w:rFonts w:ascii="Times New Roman" w:hAnsi="Times New Roman" w:cs="Times New Roman"/>
          <w:sz w:val="28"/>
          <w:szCs w:val="28"/>
        </w:rPr>
        <w:t>х</w:t>
      </w:r>
      <w:r w:rsidR="003E5B83" w:rsidRPr="003E5B83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контроля, </w:t>
      </w:r>
      <w:r w:rsidR="003E5B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3E5B83" w:rsidRPr="003E5B83">
        <w:rPr>
          <w:rFonts w:ascii="Times New Roman" w:hAnsi="Times New Roman" w:cs="Times New Roman"/>
          <w:sz w:val="28"/>
          <w:szCs w:val="28"/>
        </w:rPr>
        <w:t>ответственност</w:t>
      </w:r>
      <w:r w:rsidR="003E5B83">
        <w:rPr>
          <w:rFonts w:ascii="Times New Roman" w:hAnsi="Times New Roman" w:cs="Times New Roman"/>
          <w:sz w:val="28"/>
          <w:szCs w:val="28"/>
        </w:rPr>
        <w:t>и</w:t>
      </w:r>
      <w:r w:rsidR="003E5B83" w:rsidRPr="003E5B8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6B7BB4">
        <w:rPr>
          <w:rFonts w:ascii="Times New Roman" w:hAnsi="Times New Roman" w:cs="Times New Roman"/>
          <w:sz w:val="28"/>
          <w:szCs w:val="28"/>
        </w:rPr>
        <w:t>).</w:t>
      </w:r>
    </w:p>
    <w:p w:rsidR="006B7BB4" w:rsidRDefault="00F234C7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7BB4">
        <w:rPr>
          <w:rFonts w:ascii="Times New Roman" w:hAnsi="Times New Roman" w:cs="Times New Roman"/>
          <w:sz w:val="28"/>
          <w:szCs w:val="28"/>
        </w:rPr>
        <w:t xml:space="preserve">х наличие </w:t>
      </w:r>
      <w:r w:rsidR="00CA5F69" w:rsidRPr="006B7BB4">
        <w:rPr>
          <w:rFonts w:ascii="Times New Roman" w:hAnsi="Times New Roman" w:cs="Times New Roman"/>
          <w:sz w:val="28"/>
          <w:szCs w:val="28"/>
        </w:rPr>
        <w:t>не приведет:</w:t>
      </w:r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B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7BB4">
        <w:rPr>
          <w:rFonts w:ascii="Times New Roman" w:hAnsi="Times New Roman" w:cs="Times New Roman"/>
          <w:sz w:val="28"/>
          <w:szCs w:val="28"/>
        </w:rPr>
        <w:t xml:space="preserve"> и </w:t>
      </w:r>
      <w:r w:rsidR="006B7BB4">
        <w:rPr>
          <w:rFonts w:ascii="Times New Roman" w:hAnsi="Times New Roman" w:cs="Times New Roman"/>
          <w:sz w:val="28"/>
          <w:szCs w:val="28"/>
        </w:rPr>
        <w:t>инвестиционной деятельности возложенных на них</w:t>
      </w:r>
      <w:r w:rsidRPr="006B7BB4">
        <w:rPr>
          <w:rFonts w:ascii="Times New Roman" w:hAnsi="Times New Roman" w:cs="Times New Roman"/>
          <w:sz w:val="28"/>
          <w:szCs w:val="28"/>
        </w:rPr>
        <w:t xml:space="preserve"> обязанностей вследствие возникновения избыточных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 для субъектов </w:t>
      </w:r>
      <w:r w:rsidR="006B7BB4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CA5F6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отсутствия необходимых </w:t>
      </w:r>
      <w:r w:rsidR="006B7BB4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и</w:t>
      </w:r>
      <w:r w:rsidR="006B7BB4">
        <w:rPr>
          <w:rFonts w:ascii="Times New Roman" w:hAnsi="Times New Roman" w:cs="Times New Roman"/>
          <w:sz w:val="28"/>
          <w:szCs w:val="28"/>
        </w:rPr>
        <w:t>ли технических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условий у</w:t>
      </w:r>
      <w:r w:rsidR="006B7BB4">
        <w:rPr>
          <w:rFonts w:ascii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органов местного самоуправления Петропавловск-Камчатского городского округа, а также сложившегося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5F69">
        <w:rPr>
          <w:rFonts w:ascii="Times New Roman" w:hAnsi="Times New Roman" w:cs="Times New Roman"/>
          <w:sz w:val="28"/>
          <w:szCs w:val="28"/>
        </w:rPr>
        <w:t xml:space="preserve"> в Петропавловск-Камчатском городском округе уровня развития технологий, инфраструктуры, рынков товаров и услуг;</w:t>
      </w:r>
      <w:proofErr w:type="gramEnd"/>
    </w:p>
    <w:p w:rsidR="006B7BB4" w:rsidRDefault="006B7BB4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никновению у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дополнительных существенных расходов при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инве</w:t>
      </w:r>
      <w:r>
        <w:rPr>
          <w:rFonts w:ascii="Times New Roman" w:hAnsi="Times New Roman" w:cs="Times New Roman"/>
          <w:sz w:val="28"/>
          <w:szCs w:val="28"/>
        </w:rPr>
        <w:t xml:space="preserve">стиционной деятельности либо </w:t>
      </w:r>
      <w:r w:rsidR="00CA5F69" w:rsidRPr="00CA5F69">
        <w:rPr>
          <w:rFonts w:ascii="Times New Roman" w:hAnsi="Times New Roman" w:cs="Times New Roman"/>
          <w:sz w:val="28"/>
          <w:szCs w:val="28"/>
        </w:rPr>
        <w:t>к возникновению дополнительных существенных расходов бюджета городского округа.</w:t>
      </w:r>
    </w:p>
    <w:p w:rsidR="00CA5F69" w:rsidRPr="00CA5F69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6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</w:t>
      </w:r>
      <w:r w:rsidR="006B7BB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>проекта решения Городской Думы Петропавловск-Камчатского городского округа «</w:t>
      </w:r>
      <w:r w:rsidR="003E5B83" w:rsidRPr="001F1561">
        <w:rPr>
          <w:rFonts w:ascii="Times New Roman" w:hAnsi="Times New Roman" w:cs="Times New Roman"/>
          <w:sz w:val="28"/>
          <w:szCs w:val="28"/>
        </w:rPr>
        <w:t xml:space="preserve">О протесте прокурора города Петропавловска-Камчатского от 26.06.2015 № 07/31-49-2015 на отдельные нормы Решения  Городской  Думы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3E5B83" w:rsidRPr="001F1561"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3E5B83" w:rsidRPr="001F156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3E5B83" w:rsidRPr="001F156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3E5B83" w:rsidRPr="001F1561">
        <w:rPr>
          <w:rFonts w:ascii="Times New Roman" w:hAnsi="Times New Roman" w:cs="Times New Roman"/>
          <w:sz w:val="28"/>
          <w:szCs w:val="28"/>
        </w:rPr>
        <w:t xml:space="preserve">от </w:t>
      </w:r>
      <w:r w:rsidR="003E5B83">
        <w:rPr>
          <w:rFonts w:ascii="Times New Roman" w:hAnsi="Times New Roman" w:cs="Times New Roman"/>
          <w:sz w:val="28"/>
          <w:szCs w:val="28"/>
        </w:rPr>
        <w:t xml:space="preserve"> </w:t>
      </w:r>
      <w:r w:rsidR="003E5B83" w:rsidRPr="001F1561">
        <w:rPr>
          <w:rFonts w:ascii="Times New Roman" w:hAnsi="Times New Roman" w:cs="Times New Roman"/>
          <w:sz w:val="28"/>
          <w:szCs w:val="28"/>
        </w:rPr>
        <w:t>28.02.2012 № 490-нд «О порядке осуществления муниципального земельного контроля на территории Петропавловск-Камчатского городского округа» и принятии решения о внесении изменений в Решение Городской Думы Петропавловск-Камчатского городского округа от 28.02.2012 № 490-нд «О</w:t>
      </w:r>
      <w:proofErr w:type="gramEnd"/>
      <w:r w:rsidR="003E5B83" w:rsidRPr="001F1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B83" w:rsidRPr="001F156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E5B83" w:rsidRPr="001F1561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Петропавловск-Камчатского городского округа</w:t>
      </w:r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не требуется углубленная оценка регулирующего воздействия.</w:t>
      </w:r>
    </w:p>
    <w:p w:rsidR="00B826FA" w:rsidRDefault="00B826FA" w:rsidP="00B826FA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36"/>
        <w:gridCol w:w="2031"/>
        <w:gridCol w:w="4347"/>
      </w:tblGrid>
      <w:tr w:rsidR="00343EC7" w:rsidRPr="00E85D10" w:rsidTr="00090A8C">
        <w:trPr>
          <w:trHeight w:val="880"/>
        </w:trPr>
        <w:tc>
          <w:tcPr>
            <w:tcW w:w="3936" w:type="dxa"/>
          </w:tcPr>
          <w:p w:rsidR="00343EC7" w:rsidRPr="00E85D10" w:rsidRDefault="00343EC7" w:rsidP="00090A8C">
            <w:pPr>
              <w:ind w:right="-108"/>
              <w:jc w:val="both"/>
              <w:rPr>
                <w:sz w:val="27"/>
                <w:szCs w:val="27"/>
              </w:rPr>
            </w:pPr>
          </w:p>
          <w:p w:rsidR="00343EC7" w:rsidRPr="00E85D10" w:rsidRDefault="00343EC7" w:rsidP="00090A8C">
            <w:pPr>
              <w:ind w:right="-108"/>
              <w:jc w:val="both"/>
              <w:rPr>
                <w:sz w:val="27"/>
                <w:szCs w:val="27"/>
              </w:rPr>
            </w:pPr>
          </w:p>
          <w:p w:rsidR="00343EC7" w:rsidRPr="00E85D10" w:rsidRDefault="00343EC7" w:rsidP="00090A8C">
            <w:pPr>
              <w:ind w:right="-108"/>
              <w:jc w:val="both"/>
              <w:rPr>
                <w:sz w:val="27"/>
                <w:szCs w:val="27"/>
              </w:rPr>
            </w:pPr>
            <w:r w:rsidRPr="00E85D10">
              <w:rPr>
                <w:sz w:val="27"/>
                <w:szCs w:val="27"/>
              </w:rPr>
              <w:t>Заместитель руководителя</w:t>
            </w:r>
            <w:r w:rsidRPr="00E85D10">
              <w:rPr>
                <w:sz w:val="27"/>
                <w:szCs w:val="27"/>
              </w:rPr>
              <w:br/>
              <w:t>аппарата Городской Думы – начальник юридического отдела</w:t>
            </w:r>
          </w:p>
        </w:tc>
        <w:tc>
          <w:tcPr>
            <w:tcW w:w="2031" w:type="dxa"/>
          </w:tcPr>
          <w:p w:rsidR="00343EC7" w:rsidRPr="00E85D10" w:rsidRDefault="00343EC7" w:rsidP="00090A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47" w:type="dxa"/>
          </w:tcPr>
          <w:p w:rsidR="00343EC7" w:rsidRPr="00E85D10" w:rsidRDefault="00343EC7" w:rsidP="00090A8C">
            <w:pPr>
              <w:jc w:val="center"/>
              <w:rPr>
                <w:sz w:val="27"/>
                <w:szCs w:val="27"/>
              </w:rPr>
            </w:pPr>
          </w:p>
          <w:p w:rsidR="00343EC7" w:rsidRPr="00E85D10" w:rsidRDefault="00343EC7" w:rsidP="00090A8C">
            <w:pPr>
              <w:ind w:right="-108"/>
              <w:jc w:val="right"/>
              <w:rPr>
                <w:sz w:val="27"/>
                <w:szCs w:val="27"/>
              </w:rPr>
            </w:pPr>
          </w:p>
          <w:p w:rsidR="00343EC7" w:rsidRDefault="00343EC7" w:rsidP="00090A8C">
            <w:pPr>
              <w:ind w:right="33"/>
              <w:jc w:val="right"/>
              <w:rPr>
                <w:sz w:val="27"/>
                <w:szCs w:val="27"/>
              </w:rPr>
            </w:pPr>
          </w:p>
          <w:p w:rsidR="00343EC7" w:rsidRDefault="00343EC7" w:rsidP="00090A8C">
            <w:pPr>
              <w:ind w:right="33"/>
              <w:jc w:val="right"/>
              <w:rPr>
                <w:sz w:val="27"/>
                <w:szCs w:val="27"/>
              </w:rPr>
            </w:pPr>
          </w:p>
          <w:p w:rsidR="00343EC7" w:rsidRPr="00E85D10" w:rsidRDefault="00343EC7" w:rsidP="00090A8C">
            <w:pPr>
              <w:ind w:right="33"/>
              <w:jc w:val="right"/>
              <w:rPr>
                <w:sz w:val="27"/>
                <w:szCs w:val="27"/>
              </w:rPr>
            </w:pPr>
            <w:r w:rsidRPr="00E85D10">
              <w:rPr>
                <w:sz w:val="27"/>
                <w:szCs w:val="27"/>
              </w:rPr>
              <w:t>Т.О. Катрук</w:t>
            </w:r>
          </w:p>
        </w:tc>
      </w:tr>
    </w:tbl>
    <w:p w:rsidR="00343EC7" w:rsidRPr="00DB5155" w:rsidRDefault="00343EC7" w:rsidP="00343EC7">
      <w:pPr>
        <w:rPr>
          <w:i/>
          <w:sz w:val="26"/>
          <w:szCs w:val="26"/>
        </w:rPr>
      </w:pPr>
    </w:p>
    <w:p w:rsidR="00343EC7" w:rsidRDefault="00343EC7" w:rsidP="00343EC7"/>
    <w:p w:rsidR="008332EA" w:rsidRPr="00233637" w:rsidRDefault="008332EA" w:rsidP="00343EC7">
      <w:pPr>
        <w:ind w:firstLine="709"/>
        <w:jc w:val="both"/>
        <w:rPr>
          <w:i/>
        </w:rPr>
      </w:pPr>
    </w:p>
    <w:sectPr w:rsidR="008332EA" w:rsidRPr="00233637" w:rsidSect="003E5B83">
      <w:pgSz w:w="11906" w:h="16838"/>
      <w:pgMar w:top="709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1F1561"/>
    <w:rsid w:val="00206D70"/>
    <w:rsid w:val="00233637"/>
    <w:rsid w:val="00302358"/>
    <w:rsid w:val="00343EC7"/>
    <w:rsid w:val="00363CD5"/>
    <w:rsid w:val="0037702F"/>
    <w:rsid w:val="00380430"/>
    <w:rsid w:val="003B6470"/>
    <w:rsid w:val="003E5B83"/>
    <w:rsid w:val="00405BB1"/>
    <w:rsid w:val="004369A4"/>
    <w:rsid w:val="004757E5"/>
    <w:rsid w:val="004C1B6E"/>
    <w:rsid w:val="004D075E"/>
    <w:rsid w:val="004F3414"/>
    <w:rsid w:val="00514F6A"/>
    <w:rsid w:val="00573902"/>
    <w:rsid w:val="006019E5"/>
    <w:rsid w:val="0061766D"/>
    <w:rsid w:val="006759EF"/>
    <w:rsid w:val="006832C1"/>
    <w:rsid w:val="00686ED7"/>
    <w:rsid w:val="006B7BB4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32EA"/>
    <w:rsid w:val="00843EE2"/>
    <w:rsid w:val="008A45DC"/>
    <w:rsid w:val="008B2CF9"/>
    <w:rsid w:val="008F55D9"/>
    <w:rsid w:val="009B1622"/>
    <w:rsid w:val="009E46A7"/>
    <w:rsid w:val="009E60B7"/>
    <w:rsid w:val="00A14273"/>
    <w:rsid w:val="00A35FB1"/>
    <w:rsid w:val="00A74371"/>
    <w:rsid w:val="00A91D0D"/>
    <w:rsid w:val="00AF2AC8"/>
    <w:rsid w:val="00AF5A22"/>
    <w:rsid w:val="00B67429"/>
    <w:rsid w:val="00B72CED"/>
    <w:rsid w:val="00B826FA"/>
    <w:rsid w:val="00C56FF6"/>
    <w:rsid w:val="00C6532D"/>
    <w:rsid w:val="00CA5F69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A6AB2"/>
    <w:rsid w:val="00EB3982"/>
    <w:rsid w:val="00ED4C64"/>
    <w:rsid w:val="00F032E2"/>
    <w:rsid w:val="00F15513"/>
    <w:rsid w:val="00F234C7"/>
    <w:rsid w:val="00F833B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2015-02-09T00:16:00Z</cp:lastPrinted>
  <dcterms:created xsi:type="dcterms:W3CDTF">2015-11-13T00:13:00Z</dcterms:created>
  <dcterms:modified xsi:type="dcterms:W3CDTF">2015-11-13T00:13:00Z</dcterms:modified>
</cp:coreProperties>
</file>