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995" w:rsidRPr="00B13449" w:rsidRDefault="003A0995" w:rsidP="003A0995">
      <w:pPr>
        <w:tabs>
          <w:tab w:val="left" w:pos="3686"/>
        </w:tabs>
        <w:ind w:left="354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Проект разработан организационным комитетом по проведению публичных слушаний и внесен председателем Городской Думы </w:t>
      </w:r>
      <w:proofErr w:type="gramStart"/>
      <w:r>
        <w:rPr>
          <w:i/>
          <w:sz w:val="20"/>
          <w:szCs w:val="20"/>
        </w:rPr>
        <w:t>Петропавловск-Камчатского</w:t>
      </w:r>
      <w:proofErr w:type="gramEnd"/>
      <w:r>
        <w:rPr>
          <w:i/>
          <w:sz w:val="20"/>
          <w:szCs w:val="20"/>
        </w:rPr>
        <w:t xml:space="preserve"> городского округа Смирновым С.И.</w:t>
      </w:r>
    </w:p>
    <w:tbl>
      <w:tblPr>
        <w:tblpPr w:leftFromText="180" w:rightFromText="180" w:vertAnchor="page" w:horzAnchor="margin" w:tblpY="1441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343141" w:rsidTr="00343141">
        <w:trPr>
          <w:trHeight w:val="1560"/>
        </w:trPr>
        <w:tc>
          <w:tcPr>
            <w:tcW w:w="10314" w:type="dxa"/>
          </w:tcPr>
          <w:p w:rsidR="00343141" w:rsidRPr="006B500D" w:rsidRDefault="00343141" w:rsidP="00343141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A61351" wp14:editId="0D3FFFD8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141" w:rsidTr="00343141">
        <w:trPr>
          <w:trHeight w:val="681"/>
        </w:trPr>
        <w:tc>
          <w:tcPr>
            <w:tcW w:w="10314" w:type="dxa"/>
          </w:tcPr>
          <w:p w:rsidR="00343141" w:rsidRDefault="00343141" w:rsidP="003431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343141" w:rsidRDefault="00343141" w:rsidP="003431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700A2" w:rsidRPr="00D700A2" w:rsidRDefault="00343141" w:rsidP="00D700A2">
      <w:pPr>
        <w:tabs>
          <w:tab w:val="left" w:pos="3900"/>
        </w:tabs>
        <w:rPr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59CFFF" wp14:editId="488D35FD">
                <wp:simplePos x="0" y="0"/>
                <wp:positionH relativeFrom="column">
                  <wp:posOffset>-5715</wp:posOffset>
                </wp:positionH>
                <wp:positionV relativeFrom="page">
                  <wp:posOffset>2466975</wp:posOffset>
                </wp:positionV>
                <wp:extent cx="6467475" cy="0"/>
                <wp:effectExtent l="0" t="19050" r="9525" b="3810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94.25pt" to="508.8pt,1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cF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</w:p>
    <w:p w:rsidR="003A0995" w:rsidRPr="00343141" w:rsidRDefault="003A0995" w:rsidP="003A0995">
      <w:pPr>
        <w:rPr>
          <w:b/>
          <w:sz w:val="28"/>
          <w:szCs w:val="28"/>
        </w:rPr>
      </w:pPr>
    </w:p>
    <w:p w:rsidR="00D700A2" w:rsidRDefault="00D700A2" w:rsidP="00D700A2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73507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2A6B82" w:rsidP="002A6B82">
            <w:pPr>
              <w:jc w:val="center"/>
            </w:pPr>
            <w:r>
              <w:t xml:space="preserve">от           №           </w:t>
            </w:r>
            <w:proofErr w:type="gramStart"/>
            <w:r w:rsidR="00973507">
              <w:t>-р</w:t>
            </w:r>
            <w:proofErr w:type="gramEnd"/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973507" w:rsidP="00796975">
            <w:pPr>
              <w:jc w:val="center"/>
            </w:pPr>
            <w:r>
              <w:t xml:space="preserve">сессия 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принятии решения о внесении изменений в Устав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EE1E9E">
        <w:rPr>
          <w:sz w:val="28"/>
        </w:rPr>
        <w:t>председателем Городской Думы Петропавловск-Камчатского городского округа Смирновым С.И.</w:t>
      </w:r>
      <w:r>
        <w:rPr>
          <w:sz w:val="28"/>
        </w:rPr>
        <w:t xml:space="preserve">, </w:t>
      </w:r>
      <w:r w:rsidR="006911F6">
        <w:rPr>
          <w:sz w:val="28"/>
          <w:szCs w:val="28"/>
        </w:rPr>
        <w:t xml:space="preserve">в соответствии со </w:t>
      </w:r>
      <w:r w:rsidR="006911F6"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="006911F6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6911F6">
        <w:rPr>
          <w:sz w:val="28"/>
        </w:rPr>
        <w:t xml:space="preserve">, принимая во внимание </w:t>
      </w:r>
      <w:r>
        <w:rPr>
          <w:sz w:val="28"/>
        </w:rPr>
        <w:t xml:space="preserve">рекомендации публичных слушаний от </w:t>
      </w:r>
      <w:r w:rsidR="002A6B82">
        <w:rPr>
          <w:sz w:val="28"/>
        </w:rPr>
        <w:t>10</w:t>
      </w:r>
      <w:r>
        <w:rPr>
          <w:sz w:val="28"/>
        </w:rPr>
        <w:t>.</w:t>
      </w:r>
      <w:r w:rsidR="002A6B82">
        <w:rPr>
          <w:sz w:val="28"/>
        </w:rPr>
        <w:t>05</w:t>
      </w:r>
      <w:r w:rsidR="009A33D5">
        <w:rPr>
          <w:sz w:val="28"/>
        </w:rPr>
        <w:t>.2017</w:t>
      </w:r>
      <w:r>
        <w:rPr>
          <w:sz w:val="28"/>
        </w:rPr>
        <w:t xml:space="preserve"> по вопросу «О внесении изменений в</w:t>
      </w:r>
      <w:proofErr w:type="gramEnd"/>
      <w:r>
        <w:rPr>
          <w:sz w:val="28"/>
        </w:rPr>
        <w:t xml:space="preserve"> Устав </w:t>
      </w:r>
      <w:proofErr w:type="gramStart"/>
      <w:r>
        <w:rPr>
          <w:sz w:val="28"/>
        </w:rPr>
        <w:t>Петропавловск-Камчатского</w:t>
      </w:r>
      <w:proofErr w:type="gramEnd"/>
      <w:r>
        <w:rPr>
          <w:sz w:val="28"/>
        </w:rPr>
        <w:t xml:space="preserve"> городского округа», 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2C2EF1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2A6B82" w:rsidP="00343141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973507" w:rsidRDefault="00973507" w:rsidP="003A09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0995" w:rsidRDefault="003A0995" w:rsidP="003A09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2E5BF5">
        <w:trPr>
          <w:trHeight w:val="1018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700A2" w:rsidTr="002838B5">
        <w:trPr>
          <w:trHeight w:val="1560"/>
        </w:trPr>
        <w:tc>
          <w:tcPr>
            <w:tcW w:w="10314" w:type="dxa"/>
          </w:tcPr>
          <w:p w:rsidR="00D700A2" w:rsidRPr="006B500D" w:rsidRDefault="00D700A2" w:rsidP="002838B5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DFD571" wp14:editId="6B0C065F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0A2" w:rsidTr="002838B5">
        <w:trPr>
          <w:trHeight w:val="681"/>
        </w:trPr>
        <w:tc>
          <w:tcPr>
            <w:tcW w:w="10314" w:type="dxa"/>
          </w:tcPr>
          <w:p w:rsidR="00D700A2" w:rsidRDefault="00D700A2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D700A2" w:rsidRDefault="00D700A2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700A2" w:rsidRPr="00343141" w:rsidRDefault="00D700A2" w:rsidP="00D700A2">
      <w:pPr>
        <w:tabs>
          <w:tab w:val="left" w:pos="3900"/>
        </w:tabs>
        <w:rPr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5D5ECD" wp14:editId="640AB4B7">
                <wp:simplePos x="0" y="0"/>
                <wp:positionH relativeFrom="column">
                  <wp:posOffset>-5715</wp:posOffset>
                </wp:positionH>
                <wp:positionV relativeFrom="page">
                  <wp:posOffset>1876425</wp:posOffset>
                </wp:positionV>
                <wp:extent cx="6467475" cy="0"/>
                <wp:effectExtent l="0" t="19050" r="9525" b="38100"/>
                <wp:wrapNone/>
                <wp:docPr id="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2H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DBnC2H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>
        <w:tab/>
      </w:r>
    </w:p>
    <w:p w:rsidR="00D700A2" w:rsidRPr="00940F4B" w:rsidRDefault="00D700A2" w:rsidP="00D700A2">
      <w:pPr>
        <w:rPr>
          <w:sz w:val="28"/>
          <w:szCs w:val="28"/>
        </w:rPr>
      </w:pPr>
    </w:p>
    <w:p w:rsidR="00D700A2" w:rsidRDefault="00D700A2" w:rsidP="00D700A2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A6B82" w:rsidP="00234F74">
      <w:pPr>
        <w:jc w:val="center"/>
        <w:rPr>
          <w:sz w:val="28"/>
          <w:szCs w:val="28"/>
        </w:rPr>
      </w:pPr>
      <w:r>
        <w:rPr>
          <w:sz w:val="28"/>
          <w:szCs w:val="28"/>
        </w:rPr>
        <w:t>от ___________</w:t>
      </w:r>
      <w:r w:rsidR="002C2EF1">
        <w:rPr>
          <w:sz w:val="28"/>
          <w:szCs w:val="28"/>
        </w:rPr>
        <w:t xml:space="preserve"> № </w:t>
      </w:r>
      <w:r>
        <w:rPr>
          <w:sz w:val="28"/>
          <w:szCs w:val="28"/>
        </w:rPr>
        <w:t>___</w:t>
      </w:r>
      <w:proofErr w:type="gramStart"/>
      <w:r>
        <w:rPr>
          <w:sz w:val="28"/>
          <w:szCs w:val="28"/>
        </w:rPr>
        <w:t>_</w:t>
      </w:r>
      <w:r w:rsidR="00234F74" w:rsidRPr="00090287">
        <w:rPr>
          <w:sz w:val="28"/>
          <w:szCs w:val="28"/>
        </w:rPr>
        <w:t>-</w:t>
      </w:r>
      <w:proofErr w:type="spellStart"/>
      <w:proofErr w:type="gramEnd"/>
      <w:r w:rsidR="00234F74" w:rsidRPr="00090287">
        <w:rPr>
          <w:sz w:val="28"/>
          <w:szCs w:val="28"/>
        </w:rPr>
        <w:t>нд</w:t>
      </w:r>
      <w:proofErr w:type="spellEnd"/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A5066" w:rsidRDefault="002A6B82" w:rsidP="009A33D5">
      <w:pPr>
        <w:jc w:val="center"/>
        <w:rPr>
          <w:i/>
        </w:rPr>
      </w:pPr>
      <w:r>
        <w:rPr>
          <w:i/>
        </w:rPr>
        <w:t>(решение от __________ № ___</w:t>
      </w:r>
      <w:proofErr w:type="gramStart"/>
      <w:r>
        <w:rPr>
          <w:i/>
        </w:rPr>
        <w:t>_</w:t>
      </w:r>
      <w:r w:rsidR="00234F74" w:rsidRPr="00090287">
        <w:rPr>
          <w:i/>
        </w:rPr>
        <w:t>-</w:t>
      </w:r>
      <w:proofErr w:type="gramEnd"/>
      <w:r w:rsidR="00234F74" w:rsidRPr="00090287">
        <w:rPr>
          <w:i/>
        </w:rPr>
        <w:t>р)</w:t>
      </w:r>
    </w:p>
    <w:p w:rsidR="009A33D5" w:rsidRDefault="009A33D5" w:rsidP="009A33D5">
      <w:pPr>
        <w:jc w:val="center"/>
        <w:rPr>
          <w:sz w:val="28"/>
          <w:szCs w:val="28"/>
        </w:rPr>
      </w:pP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1. Абзац второй части 6 статьи 27 изложить в следующей редакции:</w:t>
      </w:r>
    </w:p>
    <w:p w:rsidR="002A6B82" w:rsidRPr="002A6B82" w:rsidRDefault="002A6B82" w:rsidP="00EA719C">
      <w:pPr>
        <w:ind w:firstLine="708"/>
        <w:jc w:val="both"/>
        <w:rPr>
          <w:b/>
        </w:rPr>
      </w:pPr>
      <w:r w:rsidRPr="002A6B82">
        <w:rPr>
          <w:bCs/>
          <w:sz w:val="28"/>
          <w:szCs w:val="28"/>
        </w:rPr>
        <w:t>«</w:t>
      </w:r>
      <w:r w:rsidR="00EA719C" w:rsidRPr="00EA719C">
        <w:rPr>
          <w:sz w:val="28"/>
          <w:szCs w:val="28"/>
        </w:rPr>
        <w:t>Первое после выборов заседание Городской Думы назначается на последней в пределах срока полномочий сессии Городской Думы в срок, не превышающий 30 дней со дня избрания Городской Думы в правомочном составе</w:t>
      </w:r>
      <w:proofErr w:type="gramStart"/>
      <w:r w:rsidRPr="002A6B82">
        <w:rPr>
          <w:sz w:val="28"/>
          <w:szCs w:val="28"/>
        </w:rPr>
        <w:t>.».</w:t>
      </w:r>
      <w:proofErr w:type="gramEnd"/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2. В части 2 статьи 28: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1) пункт 1 после слов «утверждение местных нормативов градостроительного проектирования городского округа» дополнить словами «и изменений в местные нормативы градостроительного проектирования»;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2) в пункте 40 слово «учреждений» заменить словом «организаций»;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3) дополнить пунктом 68 следующего содержания: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 xml:space="preserve">«68) установление </w:t>
      </w:r>
      <w:proofErr w:type="gramStart"/>
      <w:r w:rsidRPr="002A6B82">
        <w:rPr>
          <w:bCs/>
          <w:sz w:val="28"/>
          <w:szCs w:val="28"/>
        </w:rPr>
        <w:t>порядка ведения перечня видов муниципального контроля</w:t>
      </w:r>
      <w:proofErr w:type="gramEnd"/>
      <w:r w:rsidRPr="002A6B82">
        <w:rPr>
          <w:bCs/>
          <w:sz w:val="28"/>
          <w:szCs w:val="28"/>
        </w:rPr>
        <w:t xml:space="preserve"> и органов местного самоуправления, уполномоченных на их осуществление на территории Петропавловск-Камчатского городского округа.».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3. Статью 39 изложить в следующей редакции: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bCs/>
          <w:sz w:val="28"/>
          <w:szCs w:val="28"/>
        </w:rPr>
        <w:t>«</w:t>
      </w:r>
      <w:r w:rsidRPr="002A6B82">
        <w:rPr>
          <w:b/>
          <w:sz w:val="28"/>
          <w:szCs w:val="28"/>
        </w:rPr>
        <w:t xml:space="preserve">Статья 39. Вступление в должность Главы </w:t>
      </w:r>
      <w:proofErr w:type="gramStart"/>
      <w:r w:rsidRPr="002A6B82">
        <w:rPr>
          <w:b/>
          <w:sz w:val="28"/>
          <w:szCs w:val="28"/>
        </w:rPr>
        <w:t>Петропавловск-Камчатского</w:t>
      </w:r>
      <w:proofErr w:type="gramEnd"/>
      <w:r w:rsidRPr="002A6B82">
        <w:rPr>
          <w:b/>
          <w:sz w:val="28"/>
          <w:szCs w:val="28"/>
        </w:rPr>
        <w:t xml:space="preserve"> городского округа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1. Глава городского округа вступает в должность не позднее 15 дней после </w:t>
      </w:r>
      <w:r w:rsidR="00EA719C" w:rsidRPr="009E42DC">
        <w:rPr>
          <w:sz w:val="28"/>
          <w:szCs w:val="28"/>
        </w:rPr>
        <w:t>вступления в силу</w:t>
      </w:r>
      <w:r w:rsidR="00EA719C" w:rsidRPr="002A6B82">
        <w:rPr>
          <w:sz w:val="28"/>
          <w:szCs w:val="28"/>
        </w:rPr>
        <w:t xml:space="preserve"> </w:t>
      </w:r>
      <w:r w:rsidRPr="002A6B82">
        <w:rPr>
          <w:sz w:val="28"/>
          <w:szCs w:val="28"/>
        </w:rPr>
        <w:t xml:space="preserve">решения </w:t>
      </w:r>
      <w:r w:rsidR="009E42DC">
        <w:rPr>
          <w:sz w:val="28"/>
          <w:szCs w:val="28"/>
        </w:rPr>
        <w:t>Городской Думы</w:t>
      </w:r>
      <w:r w:rsidR="009E42DC" w:rsidRPr="002A6B82">
        <w:rPr>
          <w:sz w:val="28"/>
          <w:szCs w:val="28"/>
        </w:rPr>
        <w:t xml:space="preserve"> </w:t>
      </w:r>
      <w:r w:rsidRPr="002A6B82">
        <w:rPr>
          <w:sz w:val="28"/>
          <w:szCs w:val="28"/>
        </w:rPr>
        <w:t>об его избрании Главой городского округа.</w:t>
      </w:r>
    </w:p>
    <w:p w:rsidR="002A6B82" w:rsidRPr="002A6B82" w:rsidRDefault="007D4F34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A6B82" w:rsidRPr="002A6B82">
        <w:rPr>
          <w:sz w:val="28"/>
          <w:szCs w:val="28"/>
        </w:rPr>
        <w:t>В день вступления в должность вновь избранный Глава городского округа перед депутатами Городской Думы и общественностью приносит присягу следующего содержания: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2A6B82">
        <w:rPr>
          <w:sz w:val="28"/>
          <w:szCs w:val="28"/>
        </w:rPr>
        <w:t>«Я, (фамилия, имя, отчество), избранный Главой городского округа, вступая в должность, клянусь честно, ответственно и добросовестно исполнять возложенные на меня обязанности, прилагать все свои способности, знания и умения на благо жителей городского округа, строго соблюдая законы, действующие на территории Российской Федерации, Устав городского округа, уважать и охранять права человека и гражданина.».</w:t>
      </w:r>
      <w:proofErr w:type="gramEnd"/>
    </w:p>
    <w:p w:rsidR="002A6B82" w:rsidRPr="002A6B82" w:rsidRDefault="00924330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2A6B82" w:rsidRPr="002A6B82">
        <w:rPr>
          <w:sz w:val="28"/>
          <w:szCs w:val="28"/>
        </w:rPr>
        <w:t>Вступление в должность Глава городского округа оформляет своим распоряжением</w:t>
      </w:r>
      <w:proofErr w:type="gramStart"/>
      <w:r w:rsidR="002A6B82" w:rsidRPr="002A6B82">
        <w:rPr>
          <w:sz w:val="28"/>
          <w:szCs w:val="28"/>
        </w:rPr>
        <w:t>.».</w:t>
      </w:r>
      <w:proofErr w:type="gramEnd"/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sz w:val="28"/>
          <w:szCs w:val="28"/>
        </w:rPr>
        <w:t xml:space="preserve">4. Пункт 3 части 6 статьи 59 </w:t>
      </w:r>
      <w:r w:rsidRPr="002A6B82">
        <w:rPr>
          <w:bCs/>
          <w:sz w:val="28"/>
          <w:szCs w:val="28"/>
        </w:rPr>
        <w:t>изложить в следующей редакции:</w:t>
      </w:r>
    </w:p>
    <w:p w:rsidR="002A6B82" w:rsidRPr="002A6B82" w:rsidRDefault="002A6B82" w:rsidP="002A6B82">
      <w:pPr>
        <w:ind w:firstLine="708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«3) правовые акты Главы городского округа, администрации городского округа, Контрольно-счетной палаты городского округа и правовые акты </w:t>
      </w:r>
      <w:r w:rsidRPr="002A6B82">
        <w:rPr>
          <w:bCs/>
          <w:sz w:val="28"/>
          <w:szCs w:val="28"/>
        </w:rPr>
        <w:t xml:space="preserve">должностных лиц местного самоуправления </w:t>
      </w:r>
      <w:r w:rsidRPr="002A6B82">
        <w:rPr>
          <w:sz w:val="28"/>
          <w:szCs w:val="28"/>
        </w:rPr>
        <w:t>городского округа, предусмотренных настоящим Уставом</w:t>
      </w:r>
      <w:proofErr w:type="gramStart"/>
      <w:r w:rsidRPr="002A6B82">
        <w:rPr>
          <w:sz w:val="28"/>
          <w:szCs w:val="28"/>
        </w:rPr>
        <w:t>.».</w:t>
      </w:r>
      <w:proofErr w:type="gramEnd"/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sz w:val="28"/>
          <w:szCs w:val="28"/>
        </w:rPr>
        <w:t xml:space="preserve">5. </w:t>
      </w:r>
      <w:r w:rsidRPr="002A6B82">
        <w:rPr>
          <w:bCs/>
          <w:sz w:val="28"/>
          <w:szCs w:val="28"/>
        </w:rPr>
        <w:t>Статью 61 изложить в следующей редакции: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2A6B82">
        <w:rPr>
          <w:b/>
          <w:sz w:val="28"/>
          <w:szCs w:val="28"/>
        </w:rPr>
        <w:t xml:space="preserve">«Статья 61. Правовые акты Главы </w:t>
      </w:r>
      <w:proofErr w:type="gramStart"/>
      <w:r w:rsidRPr="002A6B82">
        <w:rPr>
          <w:b/>
          <w:sz w:val="28"/>
          <w:szCs w:val="28"/>
        </w:rPr>
        <w:t>Петропавловск-Камчатского</w:t>
      </w:r>
      <w:proofErr w:type="gramEnd"/>
      <w:r w:rsidRPr="002A6B82">
        <w:rPr>
          <w:b/>
          <w:sz w:val="28"/>
          <w:szCs w:val="28"/>
        </w:rPr>
        <w:t xml:space="preserve"> городского округа, администрации Петропавловск-Камчатского городского округа, </w:t>
      </w:r>
      <w:r w:rsidR="00D450E8">
        <w:rPr>
          <w:b/>
          <w:sz w:val="28"/>
          <w:szCs w:val="28"/>
        </w:rPr>
        <w:t xml:space="preserve"> </w:t>
      </w:r>
      <w:r w:rsidRPr="002A6B82">
        <w:rPr>
          <w:b/>
          <w:sz w:val="28"/>
          <w:szCs w:val="28"/>
        </w:rPr>
        <w:t xml:space="preserve">Контрольно-счетной палаты Петропавловск-Камчатского городского округа </w:t>
      </w:r>
    </w:p>
    <w:p w:rsidR="002A6B82" w:rsidRPr="002A6B82" w:rsidRDefault="002A6B82" w:rsidP="002A6B82">
      <w:pPr>
        <w:ind w:firstLine="708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1. </w:t>
      </w:r>
      <w:proofErr w:type="gramStart"/>
      <w:r w:rsidRPr="002A6B82">
        <w:rPr>
          <w:sz w:val="28"/>
          <w:szCs w:val="28"/>
        </w:rPr>
        <w:t>Глава городского округа в пределах своих полномочий, установленных настоящим Уставом и решениями Городской Думы, издает постановления администрации городского округа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Камчатского края, а также распоряжения администрации городского округа по вопросам организации работы администрации городского округа.</w:t>
      </w:r>
      <w:proofErr w:type="gramEnd"/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>Глава городского округа издает постановления и распоряжения по иным вопросам, отнесенным к его компетенции настоящим Уставом в соответствии с Федеральным законом «Об общих принципах организации местного самоуправления в Российской Федерации», другими федеральными законами.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0" w:name="sub_6103"/>
      <w:r w:rsidRPr="002A6B82">
        <w:rPr>
          <w:sz w:val="28"/>
          <w:szCs w:val="28"/>
        </w:rPr>
        <w:t>2. Контрольно-счетная палата издает распоряжения по вопросам, отнесенным к ее полномочиям федеральными законами, законами Камчатского края, настоящим Уставом.</w:t>
      </w:r>
    </w:p>
    <w:p w:rsidR="002A6B82" w:rsidRPr="002A6B82" w:rsidRDefault="007D4F34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6104"/>
      <w:r>
        <w:rPr>
          <w:sz w:val="28"/>
          <w:szCs w:val="28"/>
        </w:rPr>
        <w:t>3</w:t>
      </w:r>
      <w:r w:rsidR="002A6B82" w:rsidRPr="002A6B82">
        <w:rPr>
          <w:sz w:val="28"/>
          <w:szCs w:val="28"/>
        </w:rPr>
        <w:t xml:space="preserve">. Правовые акты </w:t>
      </w:r>
      <w:r w:rsidR="002A6B82" w:rsidRPr="002A6B82">
        <w:rPr>
          <w:bCs/>
          <w:sz w:val="28"/>
          <w:szCs w:val="28"/>
        </w:rPr>
        <w:t xml:space="preserve">Главы городского округа, </w:t>
      </w:r>
      <w:r w:rsidR="002A6B82" w:rsidRPr="002A6B82">
        <w:rPr>
          <w:sz w:val="28"/>
          <w:szCs w:val="28"/>
        </w:rPr>
        <w:t>администрации городского округа и Контрольно-счетной палаты нормативного характера вступают в силу после дня их официального опубликования.</w:t>
      </w:r>
    </w:p>
    <w:bookmarkEnd w:id="1"/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Правовые акты </w:t>
      </w:r>
      <w:r w:rsidRPr="002A6B82">
        <w:rPr>
          <w:bCs/>
          <w:sz w:val="28"/>
          <w:szCs w:val="28"/>
        </w:rPr>
        <w:t xml:space="preserve">Главы городского округа, </w:t>
      </w:r>
      <w:r w:rsidRPr="002A6B82">
        <w:rPr>
          <w:sz w:val="28"/>
          <w:szCs w:val="28"/>
        </w:rPr>
        <w:t>администрации городского округа и Контрольно-счетной палаты ненормативного характера вступают в силу со дня их подписания, если иное не определено самим актом</w:t>
      </w:r>
      <w:proofErr w:type="gramStart"/>
      <w:r w:rsidRPr="002A6B82">
        <w:rPr>
          <w:sz w:val="28"/>
          <w:szCs w:val="28"/>
        </w:rPr>
        <w:t>.».</w:t>
      </w:r>
      <w:proofErr w:type="gramEnd"/>
    </w:p>
    <w:bookmarkEnd w:id="0"/>
    <w:p w:rsidR="002A6B82" w:rsidRPr="002A6B82" w:rsidRDefault="002A6B82" w:rsidP="002A6B8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6B82">
        <w:rPr>
          <w:bCs/>
          <w:sz w:val="28"/>
          <w:szCs w:val="28"/>
        </w:rPr>
        <w:t xml:space="preserve">6. </w:t>
      </w:r>
      <w:r w:rsidRPr="002A6B82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регистрации.</w:t>
      </w:r>
    </w:p>
    <w:p w:rsidR="002A6B82" w:rsidRPr="002A6B82" w:rsidRDefault="002A6B82" w:rsidP="002A6B8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A6B82" w:rsidRPr="002A6B82" w:rsidRDefault="002A6B82" w:rsidP="002A6B8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2A6B82" w:rsidRPr="002A6B82" w:rsidTr="00737B47">
        <w:trPr>
          <w:trHeight w:val="857"/>
        </w:trPr>
        <w:tc>
          <w:tcPr>
            <w:tcW w:w="5211" w:type="dxa"/>
          </w:tcPr>
          <w:p w:rsidR="002A6B82" w:rsidRPr="002A6B82" w:rsidRDefault="002A6B82" w:rsidP="002A6B82">
            <w:pPr>
              <w:spacing w:line="20" w:lineRule="atLeas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 xml:space="preserve">Глава </w:t>
            </w:r>
            <w:r w:rsidRPr="002A6B82">
              <w:rPr>
                <w:sz w:val="28"/>
                <w:szCs w:val="28"/>
              </w:rPr>
              <w:br/>
            </w:r>
            <w:proofErr w:type="gramStart"/>
            <w:r w:rsidRPr="002A6B82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2A6B82">
              <w:rPr>
                <w:sz w:val="28"/>
                <w:szCs w:val="28"/>
              </w:rPr>
              <w:t xml:space="preserve"> </w:t>
            </w:r>
          </w:p>
          <w:p w:rsidR="002A6B82" w:rsidRPr="002A6B82" w:rsidRDefault="002A6B82" w:rsidP="002A6B82">
            <w:pPr>
              <w:spacing w:line="20" w:lineRule="atLeas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A6B82" w:rsidRPr="002A6B82" w:rsidRDefault="002A6B82" w:rsidP="002A6B8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A6B82" w:rsidRPr="002A6B82" w:rsidRDefault="002A6B82" w:rsidP="002A6B8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A6B82" w:rsidRPr="002A6B82" w:rsidRDefault="002A6B82" w:rsidP="002A6B82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2A6B82" w:rsidRPr="002A6B82" w:rsidRDefault="002A6B82" w:rsidP="002A6B82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2A6B82" w:rsidRPr="002A6B82" w:rsidRDefault="002A6B82" w:rsidP="002A6B82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>В.Ю. Иваненко</w:t>
            </w:r>
          </w:p>
        </w:tc>
      </w:tr>
    </w:tbl>
    <w:p w:rsidR="002A6B82" w:rsidRPr="002A6B82" w:rsidRDefault="002A6B82" w:rsidP="002A6B82">
      <w:pPr>
        <w:ind w:left="4680"/>
        <w:jc w:val="right"/>
      </w:pPr>
    </w:p>
    <w:p w:rsidR="002A6B82" w:rsidRPr="002A6B82" w:rsidRDefault="002A6B82" w:rsidP="002A6B82"/>
    <w:p w:rsidR="002A6B82" w:rsidRDefault="002A6B82" w:rsidP="009A33D5">
      <w:pPr>
        <w:jc w:val="center"/>
        <w:rPr>
          <w:sz w:val="28"/>
          <w:szCs w:val="28"/>
        </w:rPr>
      </w:pPr>
    </w:p>
    <w:p w:rsidR="003A0995" w:rsidRDefault="003A0995" w:rsidP="009A33D5">
      <w:pPr>
        <w:jc w:val="center"/>
        <w:rPr>
          <w:sz w:val="28"/>
          <w:szCs w:val="28"/>
        </w:rPr>
      </w:pPr>
    </w:p>
    <w:p w:rsidR="003A0995" w:rsidRDefault="003A0995" w:rsidP="009A33D5">
      <w:pPr>
        <w:jc w:val="center"/>
        <w:rPr>
          <w:sz w:val="28"/>
          <w:szCs w:val="28"/>
        </w:rPr>
      </w:pPr>
    </w:p>
    <w:p w:rsidR="007D4F34" w:rsidRDefault="007D4F34" w:rsidP="009A33D5">
      <w:pPr>
        <w:jc w:val="center"/>
        <w:rPr>
          <w:sz w:val="28"/>
          <w:szCs w:val="28"/>
        </w:rPr>
      </w:pPr>
    </w:p>
    <w:p w:rsidR="007D4F34" w:rsidRDefault="007D4F34" w:rsidP="009A33D5">
      <w:pPr>
        <w:jc w:val="center"/>
        <w:rPr>
          <w:sz w:val="28"/>
          <w:szCs w:val="28"/>
        </w:rPr>
      </w:pPr>
    </w:p>
    <w:p w:rsidR="007D4F34" w:rsidRDefault="007D4F34" w:rsidP="009A33D5">
      <w:pPr>
        <w:jc w:val="center"/>
        <w:rPr>
          <w:sz w:val="28"/>
          <w:szCs w:val="28"/>
        </w:rPr>
      </w:pPr>
    </w:p>
    <w:p w:rsidR="007D4F34" w:rsidRDefault="007D4F34" w:rsidP="009A33D5">
      <w:pPr>
        <w:jc w:val="center"/>
        <w:rPr>
          <w:sz w:val="28"/>
          <w:szCs w:val="28"/>
        </w:rPr>
      </w:pPr>
    </w:p>
    <w:p w:rsidR="007D4F34" w:rsidRDefault="007D4F34" w:rsidP="009A33D5">
      <w:pPr>
        <w:jc w:val="center"/>
        <w:rPr>
          <w:sz w:val="28"/>
          <w:szCs w:val="28"/>
        </w:rPr>
      </w:pPr>
    </w:p>
    <w:p w:rsidR="003A0995" w:rsidRPr="00C31910" w:rsidRDefault="003A0995" w:rsidP="003A0995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  <w:r w:rsidRPr="00C31910">
        <w:rPr>
          <w:b/>
          <w:bCs/>
          <w:color w:val="000000"/>
          <w:spacing w:val="-5"/>
          <w:sz w:val="28"/>
          <w:szCs w:val="28"/>
        </w:rPr>
        <w:lastRenderedPageBreak/>
        <w:t>Пояснительная записка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3A0995" w:rsidRPr="00C31910" w:rsidTr="00737B47">
        <w:trPr>
          <w:trHeight w:val="1245"/>
        </w:trPr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3A0995" w:rsidRPr="00C31910" w:rsidRDefault="003A0995" w:rsidP="00737B47">
            <w:pPr>
              <w:shd w:val="clear" w:color="auto" w:fill="FFFFFF"/>
              <w:ind w:right="3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к проекту решения Городской Думы </w:t>
            </w:r>
            <w:proofErr w:type="gramStart"/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>Петропавловск-Камчатского</w:t>
            </w:r>
            <w:proofErr w:type="gramEnd"/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pacing w:val="-5"/>
                <w:sz w:val="28"/>
                <w:szCs w:val="28"/>
              </w:rPr>
              <w:br/>
            </w:r>
            <w:r w:rsidRPr="00C31910">
              <w:rPr>
                <w:b/>
                <w:bCs/>
                <w:color w:val="000000"/>
                <w:spacing w:val="-5"/>
                <w:sz w:val="28"/>
                <w:szCs w:val="28"/>
              </w:rPr>
              <w:t>городского округа «О</w:t>
            </w:r>
            <w:r w:rsidRPr="00C31910">
              <w:rPr>
                <w:b/>
                <w:sz w:val="28"/>
                <w:szCs w:val="28"/>
              </w:rPr>
              <w:t xml:space="preserve"> внесении изменений в Устав Петропавловск-Камчатского городского округа»</w:t>
            </w:r>
          </w:p>
        </w:tc>
      </w:tr>
    </w:tbl>
    <w:p w:rsidR="003A0995" w:rsidRPr="00011001" w:rsidRDefault="003A0995" w:rsidP="003A099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0"/>
        </w:rPr>
      </w:pPr>
      <w:proofErr w:type="gramStart"/>
      <w:r w:rsidRPr="00011001">
        <w:rPr>
          <w:color w:val="000000"/>
          <w:sz w:val="28"/>
          <w:szCs w:val="28"/>
        </w:rPr>
        <w:t xml:space="preserve">Представленный проект </w:t>
      </w:r>
      <w:r w:rsidRPr="00C14981">
        <w:rPr>
          <w:bCs/>
          <w:color w:val="000000"/>
          <w:spacing w:val="-5"/>
          <w:sz w:val="28"/>
          <w:szCs w:val="28"/>
        </w:rPr>
        <w:t>решения Городской Думы Петропавловск-Камчатского городского округа «О</w:t>
      </w:r>
      <w:r w:rsidRPr="00C14981">
        <w:rPr>
          <w:sz w:val="28"/>
          <w:szCs w:val="28"/>
        </w:rPr>
        <w:t xml:space="preserve"> внесении изменений в Устав Петропавловск-Камчатского городского округа»</w:t>
      </w:r>
      <w:r>
        <w:rPr>
          <w:sz w:val="28"/>
          <w:szCs w:val="28"/>
        </w:rPr>
        <w:t xml:space="preserve"> (далее - проект) </w:t>
      </w:r>
      <w:r w:rsidRPr="00011001">
        <w:rPr>
          <w:color w:val="000000"/>
          <w:sz w:val="28"/>
          <w:szCs w:val="28"/>
        </w:rPr>
        <w:t xml:space="preserve">разработан в соответствии с </w:t>
      </w:r>
      <w:r w:rsidRPr="00011001">
        <w:rPr>
          <w:sz w:val="28"/>
          <w:szCs w:val="20"/>
        </w:rPr>
        <w:t xml:space="preserve">Федеральным законом от 06.10.2003 № 131-ФЗ «Об общих принципах организации местного самоуправления в Российской Федерации» и </w:t>
      </w:r>
      <w:r w:rsidRPr="00927863">
        <w:rPr>
          <w:sz w:val="28"/>
          <w:szCs w:val="28"/>
        </w:rPr>
        <w:t xml:space="preserve">Решением Городской Думы Петропавловск-Камчатского городского округа от 28.04.2014 № 211-нд </w:t>
      </w:r>
      <w:r>
        <w:rPr>
          <w:sz w:val="28"/>
          <w:szCs w:val="28"/>
        </w:rPr>
        <w:br/>
      </w:r>
      <w:r w:rsidRPr="00927863">
        <w:rPr>
          <w:sz w:val="28"/>
          <w:szCs w:val="28"/>
        </w:rPr>
        <w:t>«О публичных слушаниях в Петропавловск-Камчатском городском округе»</w:t>
      </w:r>
      <w:r w:rsidRPr="00011001">
        <w:rPr>
          <w:sz w:val="28"/>
          <w:szCs w:val="20"/>
        </w:rPr>
        <w:t xml:space="preserve"> </w:t>
      </w:r>
      <w:r>
        <w:rPr>
          <w:sz w:val="28"/>
          <w:szCs w:val="20"/>
        </w:rPr>
        <w:br/>
      </w:r>
      <w:r w:rsidRPr="00011001">
        <w:rPr>
          <w:sz w:val="28"/>
          <w:szCs w:val="20"/>
        </w:rPr>
        <w:t xml:space="preserve">и прошел процедуру публичных слушаний </w:t>
      </w:r>
      <w:r w:rsidR="009A2A06">
        <w:rPr>
          <w:sz w:val="28"/>
          <w:szCs w:val="20"/>
        </w:rPr>
        <w:t>10 мая</w:t>
      </w:r>
      <w:proofErr w:type="gramEnd"/>
      <w:r>
        <w:rPr>
          <w:sz w:val="28"/>
          <w:szCs w:val="20"/>
        </w:rPr>
        <w:t xml:space="preserve"> 2017</w:t>
      </w:r>
      <w:r w:rsidRPr="00011001">
        <w:rPr>
          <w:sz w:val="28"/>
          <w:szCs w:val="20"/>
        </w:rPr>
        <w:t xml:space="preserve"> года.</w:t>
      </w:r>
    </w:p>
    <w:p w:rsidR="009A2A06" w:rsidRPr="00FE4BAB" w:rsidRDefault="009A2A06" w:rsidP="009A2A06">
      <w:pPr>
        <w:ind w:firstLine="708"/>
        <w:jc w:val="both"/>
        <w:rPr>
          <w:sz w:val="28"/>
          <w:szCs w:val="28"/>
        </w:rPr>
      </w:pPr>
      <w:proofErr w:type="gramStart"/>
      <w:r w:rsidRPr="00FE4BAB">
        <w:rPr>
          <w:sz w:val="28"/>
          <w:szCs w:val="28"/>
        </w:rPr>
        <w:t xml:space="preserve">Внесение изменений в Устав Петропавловск-Камчатского городского округа обусловлено необходимостью </w:t>
      </w:r>
      <w:r w:rsidRPr="00FE4BAB">
        <w:rPr>
          <w:iCs/>
          <w:sz w:val="28"/>
          <w:szCs w:val="28"/>
        </w:rPr>
        <w:t>приведения</w:t>
      </w:r>
      <w:r w:rsidRPr="00FE4BAB">
        <w:rPr>
          <w:sz w:val="28"/>
          <w:szCs w:val="28"/>
        </w:rPr>
        <w:t xml:space="preserve"> отдельных его статей </w:t>
      </w:r>
      <w:r w:rsidRPr="00FE4BAB">
        <w:rPr>
          <w:iCs/>
          <w:sz w:val="28"/>
          <w:szCs w:val="28"/>
        </w:rPr>
        <w:t xml:space="preserve">в соответствие </w:t>
      </w:r>
      <w:r w:rsidRPr="00FE4BAB">
        <w:rPr>
          <w:sz w:val="28"/>
          <w:szCs w:val="28"/>
        </w:rPr>
        <w:t>с положениями статьи 43 Федерального закона от 06.10.2003 № 131-ФЗ «Об общих принципах организации местного самоуправления в Российской Федерации», пункта 1 части 2 статьи 6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proofErr w:type="gramEnd"/>
      <w:r w:rsidRPr="00FE4BAB">
        <w:rPr>
          <w:sz w:val="28"/>
          <w:szCs w:val="28"/>
        </w:rPr>
        <w:t xml:space="preserve">», частью 1 статьи 29.4 Градостроительного кодекса Российской Федерации. </w:t>
      </w:r>
    </w:p>
    <w:p w:rsidR="009A2A06" w:rsidRPr="00527C4E" w:rsidRDefault="009A2A06" w:rsidP="00527C4E">
      <w:pPr>
        <w:autoSpaceDE w:val="0"/>
        <w:autoSpaceDN w:val="0"/>
        <w:adjustRightInd w:val="0"/>
        <w:ind w:firstLine="708"/>
        <w:jc w:val="both"/>
        <w:outlineLvl w:val="1"/>
        <w:rPr>
          <w:bCs/>
          <w:spacing w:val="-5"/>
          <w:sz w:val="28"/>
          <w:szCs w:val="28"/>
        </w:rPr>
      </w:pPr>
      <w:r w:rsidRPr="00FE4BAB">
        <w:rPr>
          <w:bCs/>
          <w:spacing w:val="-5"/>
          <w:sz w:val="28"/>
          <w:szCs w:val="28"/>
        </w:rPr>
        <w:t>Кроме того, внесение изменений направлен</w:t>
      </w:r>
      <w:r w:rsidR="00343141">
        <w:rPr>
          <w:bCs/>
          <w:spacing w:val="-5"/>
          <w:sz w:val="28"/>
          <w:szCs w:val="28"/>
        </w:rPr>
        <w:t>о</w:t>
      </w:r>
      <w:r w:rsidRPr="00FE4BAB">
        <w:rPr>
          <w:bCs/>
          <w:spacing w:val="-5"/>
          <w:sz w:val="28"/>
          <w:szCs w:val="28"/>
        </w:rPr>
        <w:t xml:space="preserve"> на установление конкретной даты вступления вновь избранного Главы городского округа в должность. </w:t>
      </w:r>
    </w:p>
    <w:p w:rsidR="003A0995" w:rsidRPr="00B03470" w:rsidRDefault="003A0995" w:rsidP="003A099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03470">
        <w:rPr>
          <w:sz w:val="28"/>
          <w:szCs w:val="28"/>
        </w:rPr>
        <w:t xml:space="preserve">В связи с тем, что проект решения не затрагивает </w:t>
      </w:r>
      <w:r w:rsidRPr="00B03470">
        <w:rPr>
          <w:color w:val="000000"/>
          <w:sz w:val="28"/>
          <w:szCs w:val="28"/>
        </w:rPr>
        <w:t>вопросы осуществления предпринимательской и инвестиционной деятельности проведение предварительной оценки регулирующего воздействия не требуется.</w:t>
      </w:r>
    </w:p>
    <w:p w:rsidR="003A0995" w:rsidRPr="00B03470" w:rsidRDefault="003A0995" w:rsidP="003A099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03470">
        <w:rPr>
          <w:sz w:val="28"/>
          <w:szCs w:val="28"/>
        </w:rPr>
        <w:t xml:space="preserve">Принятие проекта решения не повлечет дополнительных расходов бюджета </w:t>
      </w:r>
      <w:proofErr w:type="gramStart"/>
      <w:r w:rsidRPr="00B03470">
        <w:rPr>
          <w:sz w:val="28"/>
          <w:szCs w:val="28"/>
        </w:rPr>
        <w:t>Петропавловск-Камчатского</w:t>
      </w:r>
      <w:proofErr w:type="gramEnd"/>
      <w:r w:rsidRPr="00B03470">
        <w:rPr>
          <w:sz w:val="28"/>
          <w:szCs w:val="28"/>
        </w:rPr>
        <w:t xml:space="preserve"> городского округа.</w:t>
      </w:r>
    </w:p>
    <w:p w:rsidR="003A0995" w:rsidRDefault="003A0995" w:rsidP="003A0995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3A0995" w:rsidRDefault="003A0995" w:rsidP="003A0995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3A0995" w:rsidTr="003A0995">
        <w:tc>
          <w:tcPr>
            <w:tcW w:w="5210" w:type="dxa"/>
            <w:hideMark/>
          </w:tcPr>
          <w:p w:rsidR="003A0995" w:rsidRDefault="003A0995">
            <w:pPr>
              <w:rPr>
                <w:bCs/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  <w:lang w:eastAsia="en-US"/>
              </w:rPr>
              <w:t>18.05.2017</w:t>
            </w:r>
          </w:p>
        </w:tc>
        <w:tc>
          <w:tcPr>
            <w:tcW w:w="5211" w:type="dxa"/>
            <w:hideMark/>
          </w:tcPr>
          <w:p w:rsidR="003A0995" w:rsidRDefault="003A0995">
            <w:pPr>
              <w:jc w:val="right"/>
              <w:rPr>
                <w:bCs/>
                <w:color w:val="000000"/>
                <w:spacing w:val="-5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pacing w:val="-5"/>
                <w:sz w:val="28"/>
                <w:szCs w:val="28"/>
                <w:lang w:eastAsia="en-US"/>
              </w:rPr>
              <w:t xml:space="preserve"> ___________/ А.Ю. Толочина /</w:t>
            </w:r>
          </w:p>
        </w:tc>
      </w:tr>
    </w:tbl>
    <w:p w:rsidR="00FE4BAB" w:rsidRDefault="00FE4BAB" w:rsidP="00527C4E">
      <w:pPr>
        <w:rPr>
          <w:sz w:val="28"/>
          <w:szCs w:val="28"/>
        </w:rPr>
      </w:pPr>
    </w:p>
    <w:p w:rsidR="00FE4BAB" w:rsidRPr="001D5B53" w:rsidRDefault="00FE4BAB" w:rsidP="009A33D5">
      <w:pPr>
        <w:jc w:val="center"/>
        <w:rPr>
          <w:sz w:val="28"/>
          <w:szCs w:val="28"/>
        </w:rPr>
      </w:pPr>
      <w:bookmarkStart w:id="2" w:name="_GoBack"/>
      <w:bookmarkEnd w:id="2"/>
    </w:p>
    <w:sectPr w:rsidR="00FE4BAB" w:rsidRPr="001D5B53" w:rsidSect="0034314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11001"/>
    <w:rsid w:val="000C2523"/>
    <w:rsid w:val="000C5B36"/>
    <w:rsid w:val="000F6F38"/>
    <w:rsid w:val="00133745"/>
    <w:rsid w:val="00140B87"/>
    <w:rsid w:val="00142406"/>
    <w:rsid w:val="00142B80"/>
    <w:rsid w:val="00143698"/>
    <w:rsid w:val="00152D84"/>
    <w:rsid w:val="001D5B53"/>
    <w:rsid w:val="001F1D1D"/>
    <w:rsid w:val="002038E1"/>
    <w:rsid w:val="00220870"/>
    <w:rsid w:val="00223E7E"/>
    <w:rsid w:val="0022527A"/>
    <w:rsid w:val="00234F74"/>
    <w:rsid w:val="00250BC9"/>
    <w:rsid w:val="00256E5D"/>
    <w:rsid w:val="00273103"/>
    <w:rsid w:val="00284A0B"/>
    <w:rsid w:val="002A004C"/>
    <w:rsid w:val="002A5066"/>
    <w:rsid w:val="002A6B82"/>
    <w:rsid w:val="002B6910"/>
    <w:rsid w:val="002C2EF1"/>
    <w:rsid w:val="002C43DA"/>
    <w:rsid w:val="002D4054"/>
    <w:rsid w:val="002D5F85"/>
    <w:rsid w:val="002E5BF5"/>
    <w:rsid w:val="00306736"/>
    <w:rsid w:val="00312D92"/>
    <w:rsid w:val="00312F0A"/>
    <w:rsid w:val="00335E1E"/>
    <w:rsid w:val="00343141"/>
    <w:rsid w:val="0034393D"/>
    <w:rsid w:val="0036499E"/>
    <w:rsid w:val="00374381"/>
    <w:rsid w:val="003949FE"/>
    <w:rsid w:val="003A0995"/>
    <w:rsid w:val="003B1553"/>
    <w:rsid w:val="003B3584"/>
    <w:rsid w:val="003B6083"/>
    <w:rsid w:val="003B73EC"/>
    <w:rsid w:val="003D27E4"/>
    <w:rsid w:val="003E2886"/>
    <w:rsid w:val="004001AB"/>
    <w:rsid w:val="00400408"/>
    <w:rsid w:val="00407BBF"/>
    <w:rsid w:val="00444E1E"/>
    <w:rsid w:val="00465D9E"/>
    <w:rsid w:val="00485EA8"/>
    <w:rsid w:val="00495ABC"/>
    <w:rsid w:val="004B4086"/>
    <w:rsid w:val="004D05B7"/>
    <w:rsid w:val="004E7D6F"/>
    <w:rsid w:val="005239A1"/>
    <w:rsid w:val="00527C4E"/>
    <w:rsid w:val="00533D67"/>
    <w:rsid w:val="0053622C"/>
    <w:rsid w:val="005523DD"/>
    <w:rsid w:val="005670E5"/>
    <w:rsid w:val="0057304B"/>
    <w:rsid w:val="00593C0C"/>
    <w:rsid w:val="00597991"/>
    <w:rsid w:val="005A1C78"/>
    <w:rsid w:val="005A22CF"/>
    <w:rsid w:val="005B1586"/>
    <w:rsid w:val="005C4FE0"/>
    <w:rsid w:val="005D4682"/>
    <w:rsid w:val="006063E3"/>
    <w:rsid w:val="0061748A"/>
    <w:rsid w:val="00650F77"/>
    <w:rsid w:val="00653A43"/>
    <w:rsid w:val="006540BE"/>
    <w:rsid w:val="0066097E"/>
    <w:rsid w:val="00673087"/>
    <w:rsid w:val="00681B0A"/>
    <w:rsid w:val="006911F6"/>
    <w:rsid w:val="00697343"/>
    <w:rsid w:val="006C79FC"/>
    <w:rsid w:val="006D09AF"/>
    <w:rsid w:val="006E0049"/>
    <w:rsid w:val="0072576C"/>
    <w:rsid w:val="007501EC"/>
    <w:rsid w:val="0076592E"/>
    <w:rsid w:val="007737CE"/>
    <w:rsid w:val="007C5A3B"/>
    <w:rsid w:val="007D0166"/>
    <w:rsid w:val="007D4F34"/>
    <w:rsid w:val="007E5648"/>
    <w:rsid w:val="00811227"/>
    <w:rsid w:val="0081422C"/>
    <w:rsid w:val="00840701"/>
    <w:rsid w:val="00847BD2"/>
    <w:rsid w:val="008731CF"/>
    <w:rsid w:val="00873450"/>
    <w:rsid w:val="0088710C"/>
    <w:rsid w:val="008A4F5F"/>
    <w:rsid w:val="008B3158"/>
    <w:rsid w:val="008B630D"/>
    <w:rsid w:val="008B6637"/>
    <w:rsid w:val="008C1B5D"/>
    <w:rsid w:val="008D59F2"/>
    <w:rsid w:val="008F024B"/>
    <w:rsid w:val="00904A8E"/>
    <w:rsid w:val="00924330"/>
    <w:rsid w:val="0092616E"/>
    <w:rsid w:val="009331F6"/>
    <w:rsid w:val="0093778F"/>
    <w:rsid w:val="0094656A"/>
    <w:rsid w:val="00956ED5"/>
    <w:rsid w:val="009666C5"/>
    <w:rsid w:val="00973507"/>
    <w:rsid w:val="009804BC"/>
    <w:rsid w:val="009A2A06"/>
    <w:rsid w:val="009A33D5"/>
    <w:rsid w:val="009A7D1D"/>
    <w:rsid w:val="009B37BC"/>
    <w:rsid w:val="009C0680"/>
    <w:rsid w:val="009D4569"/>
    <w:rsid w:val="009E1BAD"/>
    <w:rsid w:val="009E42DC"/>
    <w:rsid w:val="00A269A1"/>
    <w:rsid w:val="00A346BD"/>
    <w:rsid w:val="00A40C3D"/>
    <w:rsid w:val="00A43FB9"/>
    <w:rsid w:val="00A63960"/>
    <w:rsid w:val="00A648FA"/>
    <w:rsid w:val="00A81B0C"/>
    <w:rsid w:val="00AB4352"/>
    <w:rsid w:val="00AB4628"/>
    <w:rsid w:val="00AE2F40"/>
    <w:rsid w:val="00B03470"/>
    <w:rsid w:val="00B30399"/>
    <w:rsid w:val="00B53050"/>
    <w:rsid w:val="00B648E8"/>
    <w:rsid w:val="00BC2118"/>
    <w:rsid w:val="00BE0739"/>
    <w:rsid w:val="00C14981"/>
    <w:rsid w:val="00C511FE"/>
    <w:rsid w:val="00C759B4"/>
    <w:rsid w:val="00CB2271"/>
    <w:rsid w:val="00CB7F38"/>
    <w:rsid w:val="00CC33C2"/>
    <w:rsid w:val="00CD113B"/>
    <w:rsid w:val="00D2270D"/>
    <w:rsid w:val="00D450E8"/>
    <w:rsid w:val="00D51500"/>
    <w:rsid w:val="00D535F3"/>
    <w:rsid w:val="00D6047E"/>
    <w:rsid w:val="00D700A2"/>
    <w:rsid w:val="00D8054B"/>
    <w:rsid w:val="00D91294"/>
    <w:rsid w:val="00DA59C7"/>
    <w:rsid w:val="00DB1245"/>
    <w:rsid w:val="00DB1277"/>
    <w:rsid w:val="00DB675F"/>
    <w:rsid w:val="00DC6368"/>
    <w:rsid w:val="00DF565C"/>
    <w:rsid w:val="00E07DD5"/>
    <w:rsid w:val="00E11B83"/>
    <w:rsid w:val="00E13DA9"/>
    <w:rsid w:val="00E21B36"/>
    <w:rsid w:val="00E22B1D"/>
    <w:rsid w:val="00E64900"/>
    <w:rsid w:val="00E71CB1"/>
    <w:rsid w:val="00E872BA"/>
    <w:rsid w:val="00EA2178"/>
    <w:rsid w:val="00EA60F3"/>
    <w:rsid w:val="00EA719C"/>
    <w:rsid w:val="00EB5AE5"/>
    <w:rsid w:val="00ED0DB0"/>
    <w:rsid w:val="00ED60EC"/>
    <w:rsid w:val="00EE00CE"/>
    <w:rsid w:val="00EE1E9E"/>
    <w:rsid w:val="00EE7F76"/>
    <w:rsid w:val="00F54393"/>
    <w:rsid w:val="00FB7685"/>
    <w:rsid w:val="00FE0B95"/>
    <w:rsid w:val="00FE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Толочина Анна Юрьевна</cp:lastModifiedBy>
  <cp:revision>3</cp:revision>
  <cp:lastPrinted>2017-05-17T21:55:00Z</cp:lastPrinted>
  <dcterms:created xsi:type="dcterms:W3CDTF">2017-05-17T21:24:00Z</dcterms:created>
  <dcterms:modified xsi:type="dcterms:W3CDTF">2017-05-18T02:00:00Z</dcterms:modified>
</cp:coreProperties>
</file>