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2B" w:rsidRPr="008952BA" w:rsidRDefault="00FD192B" w:rsidP="00727E4C">
      <w:pPr>
        <w:spacing w:after="0"/>
        <w:ind w:left="3828"/>
        <w:rPr>
          <w:rFonts w:ascii="Times New Roman" w:hAnsi="Times New Roman"/>
          <w:i/>
          <w:sz w:val="20"/>
          <w:szCs w:val="20"/>
        </w:rPr>
      </w:pPr>
      <w:r w:rsidRPr="008952BA">
        <w:rPr>
          <w:rFonts w:ascii="Times New Roman" w:hAnsi="Times New Roman"/>
          <w:i/>
          <w:sz w:val="20"/>
          <w:szCs w:val="20"/>
        </w:rPr>
        <w:t xml:space="preserve">Проект подготовлен юридическим  отделом аппарата Городской Думы </w:t>
      </w:r>
      <w:proofErr w:type="gramStart"/>
      <w:r w:rsidRPr="008952BA">
        <w:rPr>
          <w:rFonts w:ascii="Times New Roman" w:hAnsi="Times New Roman"/>
          <w:i/>
          <w:sz w:val="20"/>
          <w:szCs w:val="20"/>
        </w:rPr>
        <w:t>Петропавловск-Камчатского</w:t>
      </w:r>
      <w:proofErr w:type="gramEnd"/>
      <w:r w:rsidRPr="008952BA">
        <w:rPr>
          <w:rFonts w:ascii="Times New Roman" w:hAnsi="Times New Roman"/>
          <w:i/>
          <w:sz w:val="20"/>
          <w:szCs w:val="20"/>
        </w:rPr>
        <w:t xml:space="preserve"> городского округа и внесен Главой Петропавловск-Камчатского городского округа Слыщенко К.Г.</w:t>
      </w:r>
    </w:p>
    <w:tbl>
      <w:tblPr>
        <w:tblpPr w:leftFromText="181" w:rightFromText="181" w:vertAnchor="text" w:horzAnchor="margin" w:tblpY="340"/>
        <w:tblW w:w="0" w:type="auto"/>
        <w:tblLook w:val="01E0" w:firstRow="1" w:lastRow="1" w:firstColumn="1" w:lastColumn="1" w:noHBand="0" w:noVBand="0"/>
      </w:tblPr>
      <w:tblGrid>
        <w:gridCol w:w="9747"/>
      </w:tblGrid>
      <w:tr w:rsidR="00FD192B" w:rsidRPr="008952BA" w:rsidTr="00FD192B">
        <w:trPr>
          <w:trHeight w:val="1701"/>
        </w:trPr>
        <w:tc>
          <w:tcPr>
            <w:tcW w:w="9747" w:type="dxa"/>
          </w:tcPr>
          <w:p w:rsidR="00FD192B" w:rsidRPr="008952BA" w:rsidRDefault="00FD192B" w:rsidP="00FD192B">
            <w:pPr>
              <w:spacing w:after="0" w:line="240" w:lineRule="auto"/>
              <w:jc w:val="center"/>
              <w:rPr>
                <w:rFonts w:ascii="Bookman Old Style" w:hAnsi="Bookman Old Style"/>
                <w:sz w:val="30"/>
                <w:szCs w:val="30"/>
              </w:rPr>
            </w:pPr>
            <w:r w:rsidRPr="008952BA">
              <w:rPr>
                <w:noProof/>
                <w:szCs w:val="28"/>
                <w:lang w:eastAsia="ru-RU"/>
              </w:rPr>
              <w:drawing>
                <wp:inline distT="0" distB="0" distL="0" distR="0" wp14:anchorId="7FE4DDD4" wp14:editId="0A1F048E">
                  <wp:extent cx="1000760" cy="983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FD192B" w:rsidRPr="008952BA" w:rsidTr="00FD192B">
        <w:tc>
          <w:tcPr>
            <w:tcW w:w="9747" w:type="dxa"/>
          </w:tcPr>
          <w:p w:rsidR="00FD192B" w:rsidRPr="008952BA" w:rsidRDefault="00FD192B" w:rsidP="00FD192B">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FD192B" w:rsidRPr="008952BA" w:rsidRDefault="00FD192B" w:rsidP="00FD192B">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ПЕТРОПАВЛОВСК-КАМЧАТСКОГО ГОРОДСКОГО ОКРУГА</w:t>
            </w:r>
          </w:p>
        </w:tc>
      </w:tr>
      <w:tr w:rsidR="00FD192B" w:rsidRPr="008952BA" w:rsidTr="00FD192B">
        <w:tc>
          <w:tcPr>
            <w:tcW w:w="9747" w:type="dxa"/>
          </w:tcPr>
          <w:p w:rsidR="00FD192B" w:rsidRPr="008952BA" w:rsidRDefault="00FD192B" w:rsidP="00FD192B">
            <w:pPr>
              <w:spacing w:after="0" w:line="240" w:lineRule="auto"/>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61312" behindDoc="0" locked="0" layoutInCell="1" allowOverlap="1" wp14:anchorId="723A29B8" wp14:editId="3C5F7CB1">
                      <wp:simplePos x="0" y="0"/>
                      <wp:positionH relativeFrom="column">
                        <wp:posOffset>0</wp:posOffset>
                      </wp:positionH>
                      <wp:positionV relativeFrom="page">
                        <wp:posOffset>116840</wp:posOffset>
                      </wp:positionV>
                      <wp:extent cx="5943600" cy="0"/>
                      <wp:effectExtent l="38100" t="40640" r="38100" b="355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JF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" strokeweight="5pt">
                      <v:stroke linestyle="thinThick"/>
                      <w10:wrap anchory="page"/>
                    </v:line>
                  </w:pict>
                </mc:Fallback>
              </mc:AlternateContent>
            </w:r>
          </w:p>
        </w:tc>
      </w:tr>
    </w:tbl>
    <w:p w:rsidR="00FD192B" w:rsidRPr="008952BA" w:rsidRDefault="00FD192B" w:rsidP="003244C4">
      <w:pPr>
        <w:spacing w:after="0"/>
        <w:ind w:left="3828"/>
        <w:rPr>
          <w:i/>
          <w:sz w:val="20"/>
          <w:szCs w:val="20"/>
        </w:rPr>
      </w:pPr>
    </w:p>
    <w:p w:rsidR="003244C4" w:rsidRPr="008952BA" w:rsidRDefault="003244C4" w:rsidP="00FD1603">
      <w:pPr>
        <w:spacing w:after="0" w:line="240" w:lineRule="auto"/>
        <w:jc w:val="center"/>
        <w:rPr>
          <w:rFonts w:ascii="Times New Roman" w:hAnsi="Times New Roman"/>
          <w:sz w:val="28"/>
          <w:szCs w:val="28"/>
        </w:rPr>
      </w:pPr>
    </w:p>
    <w:p w:rsidR="00085C23" w:rsidRPr="008952BA" w:rsidRDefault="00085C23" w:rsidP="00FD1603">
      <w:pPr>
        <w:spacing w:after="0" w:line="240" w:lineRule="auto"/>
        <w:jc w:val="center"/>
        <w:rPr>
          <w:rFonts w:ascii="Times New Roman" w:hAnsi="Times New Roman"/>
          <w:b/>
          <w:sz w:val="32"/>
          <w:szCs w:val="32"/>
        </w:rPr>
      </w:pPr>
      <w:r w:rsidRPr="008952BA">
        <w:rPr>
          <w:rFonts w:ascii="Times New Roman" w:hAnsi="Times New Roman"/>
          <w:b/>
          <w:sz w:val="32"/>
          <w:szCs w:val="32"/>
        </w:rPr>
        <w:t>РЕШЕНИЕ</w:t>
      </w:r>
    </w:p>
    <w:p w:rsidR="00C731B8" w:rsidRPr="008952BA" w:rsidRDefault="00C731B8" w:rsidP="00FD1603">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085C23" w:rsidRPr="008952BA" w:rsidTr="002E39B5">
        <w:trPr>
          <w:trHeight w:val="328"/>
        </w:trPr>
        <w:tc>
          <w:tcPr>
            <w:tcW w:w="3168" w:type="dxa"/>
            <w:tcBorders>
              <w:top w:val="nil"/>
              <w:left w:val="nil"/>
              <w:bottom w:val="single" w:sz="4" w:space="0" w:color="auto"/>
              <w:right w:val="nil"/>
            </w:tcBorders>
          </w:tcPr>
          <w:p w:rsidR="00085C23" w:rsidRPr="008952BA" w:rsidRDefault="00FD1603" w:rsidP="00403745">
            <w:pPr>
              <w:pStyle w:val="a3"/>
              <w:jc w:val="center"/>
              <w:rPr>
                <w:szCs w:val="24"/>
              </w:rPr>
            </w:pPr>
            <w:r w:rsidRPr="008952BA">
              <w:rPr>
                <w:szCs w:val="24"/>
              </w:rPr>
              <w:t xml:space="preserve">от </w:t>
            </w:r>
            <w:r w:rsidR="00403745" w:rsidRPr="008952BA">
              <w:rPr>
                <w:szCs w:val="24"/>
              </w:rPr>
              <w:t xml:space="preserve">     </w:t>
            </w:r>
            <w:r w:rsidR="00C731B8" w:rsidRPr="008952BA">
              <w:rPr>
                <w:szCs w:val="24"/>
              </w:rPr>
              <w:t xml:space="preserve"> </w:t>
            </w:r>
            <w:r w:rsidRPr="008952BA">
              <w:rPr>
                <w:szCs w:val="24"/>
              </w:rPr>
              <w:t xml:space="preserve">№ </w:t>
            </w:r>
            <w:r w:rsidR="00403745" w:rsidRPr="008952BA">
              <w:rPr>
                <w:szCs w:val="24"/>
              </w:rPr>
              <w:t xml:space="preserve">   </w:t>
            </w:r>
            <w:proofErr w:type="gramStart"/>
            <w:r w:rsidRPr="008952BA">
              <w:rPr>
                <w:szCs w:val="24"/>
              </w:rPr>
              <w:t>-р</w:t>
            </w:r>
            <w:proofErr w:type="gramEnd"/>
            <w:r w:rsidRPr="008952BA">
              <w:rPr>
                <w:szCs w:val="24"/>
              </w:rPr>
              <w:t xml:space="preserve"> </w:t>
            </w:r>
          </w:p>
        </w:tc>
      </w:tr>
      <w:tr w:rsidR="00085C23" w:rsidRPr="008952BA" w:rsidTr="002E39B5">
        <w:trPr>
          <w:trHeight w:val="328"/>
        </w:trPr>
        <w:tc>
          <w:tcPr>
            <w:tcW w:w="3168" w:type="dxa"/>
            <w:tcBorders>
              <w:top w:val="single" w:sz="4" w:space="0" w:color="auto"/>
              <w:left w:val="nil"/>
              <w:bottom w:val="single" w:sz="4" w:space="0" w:color="auto"/>
              <w:right w:val="nil"/>
            </w:tcBorders>
          </w:tcPr>
          <w:p w:rsidR="00085C23" w:rsidRPr="008952BA" w:rsidRDefault="00BE50D6" w:rsidP="00FD1603">
            <w:pPr>
              <w:pStyle w:val="a3"/>
              <w:jc w:val="center"/>
              <w:rPr>
                <w:szCs w:val="24"/>
              </w:rPr>
            </w:pPr>
            <w:r w:rsidRPr="008952BA">
              <w:rPr>
                <w:szCs w:val="24"/>
              </w:rPr>
              <w:t>сессия</w:t>
            </w:r>
          </w:p>
        </w:tc>
      </w:tr>
      <w:tr w:rsidR="00085C23" w:rsidRPr="008952BA" w:rsidTr="002E39B5">
        <w:trPr>
          <w:trHeight w:val="268"/>
        </w:trPr>
        <w:tc>
          <w:tcPr>
            <w:tcW w:w="3168" w:type="dxa"/>
            <w:tcBorders>
              <w:top w:val="single" w:sz="4" w:space="0" w:color="auto"/>
              <w:left w:val="nil"/>
              <w:bottom w:val="nil"/>
              <w:right w:val="nil"/>
            </w:tcBorders>
          </w:tcPr>
          <w:p w:rsidR="00085C23" w:rsidRPr="008952BA" w:rsidRDefault="00085C23" w:rsidP="00947E59">
            <w:pPr>
              <w:pStyle w:val="a3"/>
              <w:jc w:val="center"/>
              <w:rPr>
                <w:sz w:val="22"/>
                <w:szCs w:val="22"/>
              </w:rPr>
            </w:pPr>
            <w:r w:rsidRPr="008952BA">
              <w:rPr>
                <w:sz w:val="22"/>
                <w:szCs w:val="22"/>
              </w:rPr>
              <w:t>г</w:t>
            </w:r>
            <w:proofErr w:type="gramStart"/>
            <w:r w:rsidRPr="008952BA">
              <w:rPr>
                <w:sz w:val="22"/>
                <w:szCs w:val="22"/>
              </w:rPr>
              <w:t>.П</w:t>
            </w:r>
            <w:proofErr w:type="gramEnd"/>
            <w:r w:rsidRPr="008952BA">
              <w:rPr>
                <w:sz w:val="22"/>
                <w:szCs w:val="22"/>
              </w:rPr>
              <w:t>етропавловск-Камчатский</w:t>
            </w:r>
          </w:p>
        </w:tc>
      </w:tr>
    </w:tbl>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2"/>
          <w:szCs w:val="22"/>
        </w:rPr>
      </w:pPr>
    </w:p>
    <w:p w:rsidR="00085C23" w:rsidRPr="008952BA" w:rsidRDefault="00085C23" w:rsidP="0002075D">
      <w:pPr>
        <w:pStyle w:val="a3"/>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1480D" w:rsidRPr="008952BA" w:rsidTr="007D5DC0">
        <w:trPr>
          <w:trHeight w:val="1658"/>
        </w:trPr>
        <w:tc>
          <w:tcPr>
            <w:tcW w:w="4361" w:type="dxa"/>
            <w:tcBorders>
              <w:top w:val="nil"/>
              <w:left w:val="nil"/>
              <w:bottom w:val="nil"/>
              <w:right w:val="nil"/>
            </w:tcBorders>
          </w:tcPr>
          <w:p w:rsidR="00B1480D" w:rsidRPr="008952BA" w:rsidRDefault="00B1480D" w:rsidP="003244C4">
            <w:pPr>
              <w:autoSpaceDE w:val="0"/>
              <w:autoSpaceDN w:val="0"/>
              <w:adjustRightInd w:val="0"/>
              <w:spacing w:after="0" w:line="240" w:lineRule="auto"/>
              <w:contextualSpacing/>
              <w:rPr>
                <w:rFonts w:ascii="Times New Roman" w:hAnsi="Times New Roman"/>
                <w:sz w:val="26"/>
                <w:szCs w:val="26"/>
              </w:rPr>
            </w:pPr>
            <w:r w:rsidRPr="008952BA">
              <w:rPr>
                <w:rFonts w:ascii="Times New Roman" w:hAnsi="Times New Roman"/>
                <w:sz w:val="26"/>
                <w:szCs w:val="26"/>
              </w:rPr>
              <w:t xml:space="preserve">О принятии решения </w:t>
            </w:r>
            <w:r w:rsidR="00C32E11" w:rsidRPr="008952BA">
              <w:rPr>
                <w:rFonts w:ascii="Times New Roman" w:hAnsi="Times New Roman"/>
                <w:sz w:val="26"/>
                <w:szCs w:val="26"/>
              </w:rPr>
              <w:t xml:space="preserve">о </w:t>
            </w:r>
            <w:r w:rsidR="00C731B8" w:rsidRPr="008952BA">
              <w:rPr>
                <w:rFonts w:ascii="Times New Roman" w:hAnsi="Times New Roman"/>
                <w:sz w:val="26"/>
                <w:szCs w:val="26"/>
              </w:rPr>
              <w:t xml:space="preserve">порядке </w:t>
            </w:r>
            <w:r w:rsidR="00AC6508" w:rsidRPr="008952BA">
              <w:rPr>
                <w:rFonts w:ascii="Times New Roman" w:hAnsi="Times New Roman"/>
                <w:sz w:val="26"/>
                <w:szCs w:val="26"/>
              </w:rPr>
              <w:t xml:space="preserve">проведения конкурса на замещение должности Главы администрации </w:t>
            </w:r>
            <w:proofErr w:type="gramStart"/>
            <w:r w:rsidR="00C731B8" w:rsidRPr="008952BA">
              <w:rPr>
                <w:rFonts w:ascii="Times New Roman" w:hAnsi="Times New Roman"/>
                <w:sz w:val="26"/>
                <w:szCs w:val="26"/>
              </w:rPr>
              <w:t>Петропавловск-Камчатского</w:t>
            </w:r>
            <w:proofErr w:type="gramEnd"/>
            <w:r w:rsidR="00C731B8" w:rsidRPr="008952BA">
              <w:rPr>
                <w:rFonts w:ascii="Times New Roman" w:hAnsi="Times New Roman"/>
                <w:sz w:val="26"/>
                <w:szCs w:val="26"/>
              </w:rPr>
              <w:t xml:space="preserve"> городского округа</w:t>
            </w:r>
            <w:r w:rsidR="00C731B8" w:rsidRPr="008952BA">
              <w:rPr>
                <w:sz w:val="26"/>
                <w:szCs w:val="26"/>
              </w:rPr>
              <w:t xml:space="preserve"> </w:t>
            </w:r>
          </w:p>
        </w:tc>
      </w:tr>
    </w:tbl>
    <w:p w:rsidR="00792917" w:rsidRPr="008952BA" w:rsidRDefault="00792917" w:rsidP="00792917">
      <w:pPr>
        <w:autoSpaceDE w:val="0"/>
        <w:autoSpaceDN w:val="0"/>
        <w:adjustRightInd w:val="0"/>
        <w:spacing w:line="240" w:lineRule="auto"/>
        <w:contextualSpacing/>
        <w:rPr>
          <w:rFonts w:ascii="Times New Roman" w:hAnsi="Times New Roman"/>
          <w:sz w:val="26"/>
          <w:szCs w:val="26"/>
        </w:rPr>
      </w:pPr>
    </w:p>
    <w:p w:rsidR="00AC6508" w:rsidRPr="008952BA" w:rsidRDefault="00AC6508" w:rsidP="00E6169E">
      <w:pPr>
        <w:spacing w:after="0" w:line="240" w:lineRule="auto"/>
        <w:ind w:firstLine="708"/>
        <w:rPr>
          <w:rFonts w:ascii="Times New Roman" w:hAnsi="Times New Roman"/>
          <w:sz w:val="26"/>
          <w:szCs w:val="26"/>
        </w:rPr>
      </w:pPr>
      <w:r w:rsidRPr="008952BA">
        <w:rPr>
          <w:rFonts w:ascii="Times New Roman" w:hAnsi="Times New Roman"/>
          <w:sz w:val="26"/>
          <w:szCs w:val="26"/>
        </w:rPr>
        <w:t xml:space="preserve">Рассмотрев проект решения о порядке проведения конкурса на замещение должности Главы администрации </w:t>
      </w:r>
      <w:proofErr w:type="gramStart"/>
      <w:r w:rsidRPr="008952BA">
        <w:rPr>
          <w:rFonts w:ascii="Times New Roman" w:hAnsi="Times New Roman"/>
          <w:sz w:val="26"/>
          <w:szCs w:val="26"/>
        </w:rPr>
        <w:t>Петропавловск-Камчатского</w:t>
      </w:r>
      <w:proofErr w:type="gramEnd"/>
      <w:r w:rsidRPr="008952BA">
        <w:rPr>
          <w:rFonts w:ascii="Times New Roman" w:hAnsi="Times New Roman"/>
          <w:sz w:val="26"/>
          <w:szCs w:val="26"/>
        </w:rPr>
        <w:t xml:space="preserve"> городского округа, внесенный Главой Петропавловск-Камчатского городского округа Слыщенко К.Г., руководствуясь </w:t>
      </w:r>
      <w:r w:rsidR="00676330" w:rsidRPr="008952BA">
        <w:rPr>
          <w:rFonts w:ascii="Times New Roman" w:hAnsi="Times New Roman"/>
          <w:sz w:val="26"/>
          <w:szCs w:val="26"/>
        </w:rPr>
        <w:t>частью 5</w:t>
      </w:r>
      <w:r w:rsidRPr="008952BA">
        <w:rPr>
          <w:rFonts w:ascii="Times New Roman" w:hAnsi="Times New Roman"/>
          <w:sz w:val="26"/>
          <w:szCs w:val="26"/>
        </w:rPr>
        <w:t xml:space="preserve"> статьи 37 Ф</w:t>
      </w:r>
      <w:bookmarkStart w:id="0" w:name="_GoBack"/>
      <w:bookmarkEnd w:id="0"/>
      <w:r w:rsidRPr="008952BA">
        <w:rPr>
          <w:rFonts w:ascii="Times New Roman" w:hAnsi="Times New Roman"/>
          <w:sz w:val="26"/>
          <w:szCs w:val="26"/>
        </w:rPr>
        <w:t xml:space="preserve">едерального закона от 06.10.2003 № 131-ФЗ «Об общих принципах организации местного самоуправления в Российской Федерации», Городская Дума Петропавловск-Камчатского городского округа </w:t>
      </w:r>
    </w:p>
    <w:p w:rsidR="00E6169E" w:rsidRPr="008952BA" w:rsidRDefault="00E6169E" w:rsidP="00E6169E">
      <w:pPr>
        <w:spacing w:after="0"/>
        <w:ind w:firstLine="708"/>
        <w:rPr>
          <w:rFonts w:ascii="Times New Roman" w:hAnsi="Times New Roman"/>
          <w:sz w:val="28"/>
          <w:szCs w:val="28"/>
        </w:rPr>
      </w:pPr>
    </w:p>
    <w:p w:rsidR="00085C23" w:rsidRPr="008952BA" w:rsidRDefault="00085C23" w:rsidP="0002075D">
      <w:pPr>
        <w:spacing w:line="240" w:lineRule="auto"/>
        <w:contextualSpacing/>
        <w:rPr>
          <w:rFonts w:ascii="Times New Roman" w:hAnsi="Times New Roman"/>
          <w:b/>
          <w:sz w:val="28"/>
          <w:szCs w:val="28"/>
        </w:rPr>
      </w:pPr>
      <w:r w:rsidRPr="008952BA">
        <w:rPr>
          <w:rFonts w:ascii="Times New Roman" w:hAnsi="Times New Roman"/>
          <w:b/>
          <w:sz w:val="28"/>
          <w:szCs w:val="28"/>
        </w:rPr>
        <w:t>РЕШИЛА:</w:t>
      </w:r>
    </w:p>
    <w:p w:rsidR="00D44FED" w:rsidRPr="008952BA" w:rsidRDefault="00D44FED" w:rsidP="0002075D">
      <w:pPr>
        <w:spacing w:line="240" w:lineRule="auto"/>
        <w:contextualSpacing/>
        <w:rPr>
          <w:rFonts w:ascii="Times New Roman" w:hAnsi="Times New Roman"/>
          <w:sz w:val="28"/>
          <w:szCs w:val="28"/>
        </w:rPr>
      </w:pPr>
    </w:p>
    <w:p w:rsidR="00C731B8" w:rsidRPr="008952BA" w:rsidRDefault="00DB7D26" w:rsidP="00E6169E">
      <w:pPr>
        <w:autoSpaceDE w:val="0"/>
        <w:autoSpaceDN w:val="0"/>
        <w:adjustRightInd w:val="0"/>
        <w:spacing w:after="0" w:line="240" w:lineRule="auto"/>
        <w:ind w:firstLine="709"/>
        <w:rPr>
          <w:rFonts w:ascii="Times New Roman" w:hAnsi="Times New Roman"/>
          <w:sz w:val="26"/>
          <w:szCs w:val="26"/>
        </w:rPr>
      </w:pPr>
      <w:r w:rsidRPr="008952BA">
        <w:rPr>
          <w:rFonts w:ascii="Times New Roman" w:hAnsi="Times New Roman"/>
          <w:sz w:val="26"/>
          <w:szCs w:val="26"/>
        </w:rPr>
        <w:t xml:space="preserve">1. </w:t>
      </w:r>
      <w:r w:rsidR="00C731B8" w:rsidRPr="008952BA">
        <w:rPr>
          <w:rFonts w:ascii="Times New Roman" w:hAnsi="Times New Roman"/>
          <w:sz w:val="26"/>
          <w:szCs w:val="26"/>
        </w:rPr>
        <w:t xml:space="preserve">Принять Решение о </w:t>
      </w:r>
      <w:r w:rsidR="00AC6508" w:rsidRPr="008952BA">
        <w:rPr>
          <w:rFonts w:ascii="Times New Roman" w:hAnsi="Times New Roman"/>
          <w:sz w:val="26"/>
          <w:szCs w:val="26"/>
        </w:rPr>
        <w:t xml:space="preserve">порядке проведения конкурса на замещение должности Главы администрации </w:t>
      </w:r>
      <w:proofErr w:type="gramStart"/>
      <w:r w:rsidR="00AC6508" w:rsidRPr="008952BA">
        <w:rPr>
          <w:rFonts w:ascii="Times New Roman" w:hAnsi="Times New Roman"/>
          <w:sz w:val="26"/>
          <w:szCs w:val="26"/>
        </w:rPr>
        <w:t>Петропавловск-Камчатского</w:t>
      </w:r>
      <w:proofErr w:type="gramEnd"/>
      <w:r w:rsidR="00AC6508" w:rsidRPr="008952BA">
        <w:rPr>
          <w:rFonts w:ascii="Times New Roman" w:hAnsi="Times New Roman"/>
          <w:sz w:val="26"/>
          <w:szCs w:val="26"/>
        </w:rPr>
        <w:t xml:space="preserve"> городского округа</w:t>
      </w:r>
      <w:r w:rsidR="00C731B8" w:rsidRPr="008952BA">
        <w:rPr>
          <w:rFonts w:ascii="Times New Roman" w:hAnsi="Times New Roman"/>
          <w:sz w:val="26"/>
          <w:szCs w:val="26"/>
        </w:rPr>
        <w:t>.</w:t>
      </w:r>
    </w:p>
    <w:p w:rsidR="009F16A7" w:rsidRPr="008952BA" w:rsidRDefault="00DB7D26" w:rsidP="00E6169E">
      <w:pPr>
        <w:tabs>
          <w:tab w:val="left" w:pos="993"/>
        </w:tabs>
        <w:spacing w:after="0" w:line="240" w:lineRule="auto"/>
        <w:ind w:firstLine="708"/>
        <w:contextualSpacing/>
        <w:rPr>
          <w:rFonts w:ascii="Times New Roman" w:hAnsi="Times New Roman"/>
          <w:sz w:val="26"/>
          <w:szCs w:val="26"/>
        </w:rPr>
      </w:pPr>
      <w:r w:rsidRPr="008952BA">
        <w:rPr>
          <w:rFonts w:ascii="Times New Roman" w:hAnsi="Times New Roman"/>
          <w:sz w:val="26"/>
          <w:szCs w:val="26"/>
        </w:rPr>
        <w:t xml:space="preserve">2. Направить принятое Решение Главе </w:t>
      </w:r>
      <w:proofErr w:type="gramStart"/>
      <w:r w:rsidRPr="008952BA">
        <w:rPr>
          <w:rFonts w:ascii="Times New Roman" w:hAnsi="Times New Roman"/>
          <w:sz w:val="26"/>
          <w:szCs w:val="26"/>
        </w:rPr>
        <w:t>Петропавловск-Камчатского</w:t>
      </w:r>
      <w:proofErr w:type="gramEnd"/>
      <w:r w:rsidRPr="008952BA">
        <w:rPr>
          <w:rFonts w:ascii="Times New Roman" w:hAnsi="Times New Roman"/>
          <w:sz w:val="26"/>
          <w:szCs w:val="26"/>
        </w:rPr>
        <w:t xml:space="preserve"> городского округа для подписания и обнародования.</w:t>
      </w:r>
    </w:p>
    <w:p w:rsidR="007D5DC0" w:rsidRPr="008952BA" w:rsidRDefault="007D5DC0" w:rsidP="00E6169E">
      <w:pPr>
        <w:tabs>
          <w:tab w:val="left" w:pos="993"/>
        </w:tabs>
        <w:spacing w:after="0" w:line="240" w:lineRule="auto"/>
        <w:ind w:firstLine="708"/>
        <w:contextualSpacing/>
        <w:rPr>
          <w:rFonts w:ascii="Times New Roman" w:hAnsi="Times New Roman"/>
          <w:sz w:val="28"/>
          <w:szCs w:val="28"/>
        </w:rPr>
      </w:pPr>
    </w:p>
    <w:p w:rsidR="008511F0" w:rsidRPr="008952BA" w:rsidRDefault="008511F0" w:rsidP="00E6169E">
      <w:pPr>
        <w:tabs>
          <w:tab w:val="left" w:pos="993"/>
        </w:tabs>
        <w:spacing w:after="0" w:line="240" w:lineRule="auto"/>
        <w:ind w:firstLine="708"/>
        <w:contextualSpacing/>
        <w:rPr>
          <w:rFonts w:ascii="Times New Roman" w:hAnsi="Times New Roman"/>
          <w:sz w:val="28"/>
          <w:szCs w:val="28"/>
        </w:rPr>
      </w:pPr>
    </w:p>
    <w:tbl>
      <w:tblPr>
        <w:tblW w:w="10666" w:type="dxa"/>
        <w:tblInd w:w="-176" w:type="dxa"/>
        <w:tblLook w:val="01E0" w:firstRow="1" w:lastRow="1" w:firstColumn="1" w:lastColumn="1" w:noHBand="0" w:noVBand="0"/>
      </w:tblPr>
      <w:tblGrid>
        <w:gridCol w:w="4962"/>
        <w:gridCol w:w="2410"/>
        <w:gridCol w:w="3294"/>
      </w:tblGrid>
      <w:tr w:rsidR="00FD1603" w:rsidRPr="008952BA" w:rsidTr="00693260">
        <w:trPr>
          <w:trHeight w:val="280"/>
        </w:trPr>
        <w:tc>
          <w:tcPr>
            <w:tcW w:w="4962" w:type="dxa"/>
          </w:tcPr>
          <w:p w:rsidR="00FD1603" w:rsidRPr="008952BA" w:rsidRDefault="00C731B8" w:rsidP="00791833">
            <w:pPr>
              <w:spacing w:after="0" w:line="240" w:lineRule="auto"/>
              <w:ind w:left="176"/>
              <w:contextualSpacing/>
              <w:rPr>
                <w:rFonts w:ascii="Times New Roman" w:hAnsi="Times New Roman"/>
                <w:sz w:val="26"/>
                <w:szCs w:val="26"/>
              </w:rPr>
            </w:pPr>
            <w:r w:rsidRPr="008952BA">
              <w:rPr>
                <w:rFonts w:ascii="Times New Roman" w:hAnsi="Times New Roman"/>
                <w:bCs/>
                <w:sz w:val="26"/>
                <w:szCs w:val="26"/>
              </w:rPr>
              <w:t xml:space="preserve">Глава Петропавловск-Камчатского городского округа, </w:t>
            </w:r>
            <w:proofErr w:type="gramStart"/>
            <w:r w:rsidRPr="008952BA">
              <w:rPr>
                <w:rFonts w:ascii="Times New Roman" w:hAnsi="Times New Roman"/>
                <w:bCs/>
                <w:sz w:val="26"/>
                <w:szCs w:val="26"/>
              </w:rPr>
              <w:t>исполняющий</w:t>
            </w:r>
            <w:proofErr w:type="gramEnd"/>
            <w:r w:rsidRPr="008952BA">
              <w:rPr>
                <w:rFonts w:ascii="Times New Roman" w:hAnsi="Times New Roman"/>
                <w:bCs/>
                <w:sz w:val="26"/>
                <w:szCs w:val="26"/>
              </w:rPr>
              <w:t xml:space="preserve"> полномочия</w:t>
            </w:r>
            <w:r w:rsidRPr="008952BA">
              <w:rPr>
                <w:rFonts w:ascii="Times New Roman" w:hAnsi="Times New Roman"/>
                <w:sz w:val="26"/>
                <w:szCs w:val="26"/>
              </w:rPr>
              <w:t xml:space="preserve"> председателя Городской Думы </w:t>
            </w:r>
          </w:p>
        </w:tc>
        <w:tc>
          <w:tcPr>
            <w:tcW w:w="2410" w:type="dxa"/>
          </w:tcPr>
          <w:p w:rsidR="00FD1603" w:rsidRPr="008952BA" w:rsidRDefault="00FD1603" w:rsidP="00E6169E">
            <w:pPr>
              <w:spacing w:after="0" w:line="240" w:lineRule="auto"/>
              <w:ind w:firstLine="708"/>
              <w:contextualSpacing/>
              <w:rPr>
                <w:rFonts w:ascii="Times New Roman" w:hAnsi="Times New Roman"/>
                <w:sz w:val="26"/>
                <w:szCs w:val="26"/>
              </w:rPr>
            </w:pPr>
          </w:p>
        </w:tc>
        <w:tc>
          <w:tcPr>
            <w:tcW w:w="3294" w:type="dxa"/>
          </w:tcPr>
          <w:p w:rsidR="00FD1603" w:rsidRPr="008952BA" w:rsidRDefault="00FD1603" w:rsidP="00E6169E">
            <w:pPr>
              <w:spacing w:after="0" w:line="240" w:lineRule="auto"/>
              <w:ind w:firstLine="708"/>
              <w:contextualSpacing/>
              <w:rPr>
                <w:rFonts w:ascii="Times New Roman" w:hAnsi="Times New Roman"/>
                <w:sz w:val="26"/>
                <w:szCs w:val="26"/>
              </w:rPr>
            </w:pPr>
          </w:p>
          <w:p w:rsidR="00FD1603" w:rsidRPr="008952BA" w:rsidRDefault="00FD1603" w:rsidP="00E6169E">
            <w:pPr>
              <w:spacing w:after="0" w:line="240" w:lineRule="auto"/>
              <w:ind w:firstLine="708"/>
              <w:contextualSpacing/>
              <w:rPr>
                <w:rFonts w:ascii="Times New Roman" w:hAnsi="Times New Roman"/>
                <w:sz w:val="26"/>
                <w:szCs w:val="26"/>
              </w:rPr>
            </w:pPr>
          </w:p>
          <w:p w:rsidR="00BE50D6" w:rsidRPr="008952BA" w:rsidRDefault="00BE50D6" w:rsidP="00E6169E">
            <w:pPr>
              <w:spacing w:after="0" w:line="240" w:lineRule="auto"/>
              <w:ind w:firstLine="708"/>
              <w:contextualSpacing/>
              <w:rPr>
                <w:rFonts w:ascii="Times New Roman" w:hAnsi="Times New Roman"/>
                <w:sz w:val="26"/>
                <w:szCs w:val="26"/>
              </w:rPr>
            </w:pPr>
          </w:p>
          <w:p w:rsidR="00FD1603" w:rsidRPr="008952BA" w:rsidRDefault="00C731B8" w:rsidP="002F559D">
            <w:pPr>
              <w:tabs>
                <w:tab w:val="left" w:pos="3019"/>
              </w:tabs>
              <w:spacing w:after="0" w:line="240" w:lineRule="auto"/>
              <w:ind w:right="68" w:firstLine="708"/>
              <w:contextualSpacing/>
              <w:jc w:val="center"/>
              <w:rPr>
                <w:rFonts w:ascii="Times New Roman" w:hAnsi="Times New Roman"/>
                <w:sz w:val="26"/>
                <w:szCs w:val="26"/>
              </w:rPr>
            </w:pPr>
            <w:r w:rsidRPr="008952BA">
              <w:rPr>
                <w:rFonts w:ascii="Times New Roman" w:hAnsi="Times New Roman"/>
                <w:sz w:val="26"/>
                <w:szCs w:val="26"/>
              </w:rPr>
              <w:t>К.Г. Слыщенко</w:t>
            </w:r>
          </w:p>
        </w:tc>
      </w:tr>
    </w:tbl>
    <w:tbl>
      <w:tblPr>
        <w:tblpPr w:leftFromText="181" w:rightFromText="181" w:vertAnchor="text" w:horzAnchor="margin" w:tblpXSpec="center" w:tblpY="-11"/>
        <w:tblW w:w="0" w:type="auto"/>
        <w:tblLook w:val="01E0" w:firstRow="1" w:lastRow="1" w:firstColumn="1" w:lastColumn="1" w:noHBand="0" w:noVBand="0"/>
      </w:tblPr>
      <w:tblGrid>
        <w:gridCol w:w="9747"/>
      </w:tblGrid>
      <w:tr w:rsidR="00BE50D6" w:rsidRPr="008952BA" w:rsidTr="00BE50D6">
        <w:trPr>
          <w:trHeight w:val="1701"/>
        </w:trPr>
        <w:tc>
          <w:tcPr>
            <w:tcW w:w="9747" w:type="dxa"/>
          </w:tcPr>
          <w:p w:rsidR="00BE50D6" w:rsidRPr="008952BA" w:rsidRDefault="00BE50D6" w:rsidP="00BE50D6">
            <w:pPr>
              <w:spacing w:after="0"/>
              <w:jc w:val="center"/>
              <w:rPr>
                <w:rFonts w:ascii="Bookman Old Style" w:hAnsi="Bookman Old Style"/>
                <w:sz w:val="30"/>
                <w:szCs w:val="30"/>
              </w:rPr>
            </w:pPr>
            <w:r w:rsidRPr="008952BA">
              <w:rPr>
                <w:noProof/>
                <w:szCs w:val="28"/>
                <w:lang w:eastAsia="ru-RU"/>
              </w:rPr>
              <w:lastRenderedPageBreak/>
              <w:drawing>
                <wp:inline distT="0" distB="0" distL="0" distR="0" wp14:anchorId="6B153278" wp14:editId="273E2593">
                  <wp:extent cx="1000760" cy="98361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0760" cy="983615"/>
                          </a:xfrm>
                          <a:prstGeom prst="rect">
                            <a:avLst/>
                          </a:prstGeom>
                          <a:noFill/>
                          <a:ln w="9525">
                            <a:noFill/>
                            <a:miter lim="800000"/>
                            <a:headEnd/>
                            <a:tailEnd/>
                          </a:ln>
                        </pic:spPr>
                      </pic:pic>
                    </a:graphicData>
                  </a:graphic>
                </wp:inline>
              </w:drawing>
            </w:r>
          </w:p>
        </w:tc>
      </w:tr>
      <w:tr w:rsidR="00BE50D6" w:rsidRPr="008952BA" w:rsidTr="00BE50D6">
        <w:tc>
          <w:tcPr>
            <w:tcW w:w="9747" w:type="dxa"/>
          </w:tcPr>
          <w:p w:rsidR="00BE50D6" w:rsidRPr="008952BA" w:rsidRDefault="00BE50D6" w:rsidP="00BE50D6">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ГОРОДСКАЯ ДУМА</w:t>
            </w:r>
          </w:p>
          <w:p w:rsidR="00BE50D6" w:rsidRPr="008952BA" w:rsidRDefault="00BE50D6" w:rsidP="00BE50D6">
            <w:pPr>
              <w:spacing w:after="0" w:line="240" w:lineRule="auto"/>
              <w:contextualSpacing/>
              <w:jc w:val="center"/>
              <w:rPr>
                <w:rFonts w:ascii="Bookman Old Style" w:hAnsi="Bookman Old Style"/>
                <w:sz w:val="30"/>
                <w:szCs w:val="30"/>
              </w:rPr>
            </w:pPr>
            <w:r w:rsidRPr="008952BA">
              <w:rPr>
                <w:rFonts w:ascii="Bookman Old Style" w:hAnsi="Bookman Old Style"/>
                <w:sz w:val="30"/>
                <w:szCs w:val="30"/>
              </w:rPr>
              <w:t>ПЕТРОПАВЛОВСК-КАМЧАТСКОГО ГОРОДСКОГО ОКРУГА</w:t>
            </w:r>
          </w:p>
        </w:tc>
      </w:tr>
      <w:tr w:rsidR="00BE50D6" w:rsidRPr="008952BA" w:rsidTr="00BE50D6">
        <w:tc>
          <w:tcPr>
            <w:tcW w:w="9747" w:type="dxa"/>
          </w:tcPr>
          <w:p w:rsidR="00BE50D6" w:rsidRPr="008952BA" w:rsidRDefault="00BE50D6" w:rsidP="00BE50D6">
            <w:pPr>
              <w:spacing w:after="0"/>
              <w:jc w:val="center"/>
              <w:rPr>
                <w:rFonts w:ascii="Bookman Old Style" w:hAnsi="Bookman Old Style"/>
                <w:sz w:val="30"/>
                <w:szCs w:val="30"/>
              </w:rPr>
            </w:pPr>
            <w:r w:rsidRPr="008952BA">
              <w:rPr>
                <w:noProof/>
                <w:lang w:eastAsia="ru-RU"/>
              </w:rPr>
              <mc:AlternateContent>
                <mc:Choice Requires="wps">
                  <w:drawing>
                    <wp:anchor distT="0" distB="0" distL="114300" distR="114300" simplePos="0" relativeHeight="251659264" behindDoc="0" locked="0" layoutInCell="1" allowOverlap="1" wp14:anchorId="217DAF92" wp14:editId="6DC530A7">
                      <wp:simplePos x="0" y="0"/>
                      <wp:positionH relativeFrom="column">
                        <wp:posOffset>0</wp:posOffset>
                      </wp:positionH>
                      <wp:positionV relativeFrom="page">
                        <wp:posOffset>116840</wp:posOffset>
                      </wp:positionV>
                      <wp:extent cx="5943600" cy="0"/>
                      <wp:effectExtent l="38100" t="40640" r="38100" b="355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" strokeweight="5pt">
                      <v:stroke linestyle="thinThick"/>
                      <w10:wrap anchory="page"/>
                    </v:line>
                  </w:pict>
                </mc:Fallback>
              </mc:AlternateContent>
            </w:r>
          </w:p>
        </w:tc>
      </w:tr>
    </w:tbl>
    <w:p w:rsidR="008511F0" w:rsidRPr="008952BA" w:rsidRDefault="008511F0" w:rsidP="00A1291E">
      <w:pPr>
        <w:spacing w:after="0" w:line="240" w:lineRule="auto"/>
        <w:jc w:val="center"/>
        <w:rPr>
          <w:rFonts w:ascii="Times New Roman" w:hAnsi="Times New Roman"/>
          <w:sz w:val="28"/>
          <w:szCs w:val="28"/>
        </w:rPr>
      </w:pPr>
    </w:p>
    <w:p w:rsidR="00867818" w:rsidRPr="008952BA" w:rsidRDefault="00867818" w:rsidP="00A1291E">
      <w:pPr>
        <w:spacing w:after="0" w:line="240" w:lineRule="auto"/>
        <w:jc w:val="center"/>
        <w:rPr>
          <w:rFonts w:ascii="Times New Roman" w:hAnsi="Times New Roman"/>
          <w:b/>
          <w:sz w:val="32"/>
          <w:szCs w:val="32"/>
        </w:rPr>
      </w:pPr>
      <w:r w:rsidRPr="008952BA">
        <w:rPr>
          <w:rFonts w:ascii="Times New Roman" w:hAnsi="Times New Roman"/>
          <w:b/>
          <w:sz w:val="32"/>
          <w:szCs w:val="32"/>
        </w:rPr>
        <w:t>РЕШЕНИЕ</w:t>
      </w:r>
    </w:p>
    <w:p w:rsidR="00DB7D26" w:rsidRPr="008952BA" w:rsidRDefault="00DB7D26" w:rsidP="00A5730E">
      <w:pPr>
        <w:spacing w:after="0" w:line="240" w:lineRule="auto"/>
        <w:jc w:val="center"/>
        <w:rPr>
          <w:rFonts w:ascii="Times New Roman" w:hAnsi="Times New Roman"/>
          <w:sz w:val="28"/>
          <w:szCs w:val="28"/>
        </w:rPr>
      </w:pPr>
    </w:p>
    <w:p w:rsidR="00DB7D26" w:rsidRPr="008952BA" w:rsidRDefault="00DB7D26" w:rsidP="00A1291E">
      <w:pPr>
        <w:spacing w:after="0" w:line="240" w:lineRule="auto"/>
        <w:jc w:val="center"/>
        <w:rPr>
          <w:rFonts w:ascii="Times New Roman" w:hAnsi="Times New Roman"/>
          <w:sz w:val="28"/>
          <w:szCs w:val="28"/>
        </w:rPr>
      </w:pPr>
      <w:r w:rsidRPr="008952BA">
        <w:rPr>
          <w:rFonts w:ascii="Times New Roman" w:hAnsi="Times New Roman"/>
          <w:sz w:val="28"/>
          <w:szCs w:val="28"/>
        </w:rPr>
        <w:t xml:space="preserve">от </w:t>
      </w:r>
      <w:r w:rsidR="00791833" w:rsidRPr="008952BA">
        <w:rPr>
          <w:rFonts w:ascii="Times New Roman" w:hAnsi="Times New Roman"/>
          <w:sz w:val="28"/>
          <w:szCs w:val="28"/>
        </w:rPr>
        <w:t xml:space="preserve">___________ </w:t>
      </w:r>
      <w:r w:rsidRPr="008952BA">
        <w:rPr>
          <w:rFonts w:ascii="Times New Roman" w:hAnsi="Times New Roman"/>
          <w:sz w:val="28"/>
          <w:szCs w:val="28"/>
        </w:rPr>
        <w:t xml:space="preserve">№ </w:t>
      </w:r>
      <w:r w:rsidR="00791833" w:rsidRPr="008952BA">
        <w:rPr>
          <w:rFonts w:ascii="Times New Roman" w:hAnsi="Times New Roman"/>
          <w:sz w:val="28"/>
          <w:szCs w:val="28"/>
        </w:rPr>
        <w:t>____</w:t>
      </w:r>
      <w:proofErr w:type="gramStart"/>
      <w:r w:rsidR="00791833" w:rsidRPr="008952BA">
        <w:rPr>
          <w:rFonts w:ascii="Times New Roman" w:hAnsi="Times New Roman"/>
          <w:sz w:val="28"/>
          <w:szCs w:val="28"/>
        </w:rPr>
        <w:t>_</w:t>
      </w:r>
      <w:r w:rsidRPr="008952BA">
        <w:rPr>
          <w:rFonts w:ascii="Times New Roman" w:hAnsi="Times New Roman"/>
          <w:sz w:val="28"/>
          <w:szCs w:val="28"/>
        </w:rPr>
        <w:t>-</w:t>
      </w:r>
      <w:proofErr w:type="gramEnd"/>
      <w:r w:rsidRPr="008952BA">
        <w:rPr>
          <w:rFonts w:ascii="Times New Roman" w:hAnsi="Times New Roman"/>
          <w:sz w:val="28"/>
          <w:szCs w:val="28"/>
        </w:rPr>
        <w:t>нд</w:t>
      </w:r>
    </w:p>
    <w:p w:rsidR="00DB7D26" w:rsidRPr="008952BA" w:rsidRDefault="00DB7D26" w:rsidP="00A5730E">
      <w:pPr>
        <w:spacing w:after="0" w:line="240" w:lineRule="auto"/>
        <w:jc w:val="center"/>
        <w:rPr>
          <w:rFonts w:ascii="Times New Roman" w:hAnsi="Times New Roman"/>
          <w:sz w:val="28"/>
          <w:szCs w:val="28"/>
        </w:rPr>
      </w:pPr>
    </w:p>
    <w:p w:rsidR="00C731B8" w:rsidRPr="008952BA" w:rsidRDefault="003244C4" w:rsidP="00C731B8">
      <w:pPr>
        <w:pStyle w:val="ConsPlusTitle"/>
        <w:widowControl/>
        <w:jc w:val="center"/>
        <w:rPr>
          <w:rFonts w:ascii="Times New Roman" w:hAnsi="Times New Roman" w:cs="Times New Roman"/>
          <w:sz w:val="28"/>
          <w:szCs w:val="28"/>
        </w:rPr>
      </w:pPr>
      <w:r w:rsidRPr="008952BA">
        <w:rPr>
          <w:rFonts w:ascii="Times New Roman" w:hAnsi="Times New Roman"/>
          <w:sz w:val="28"/>
          <w:szCs w:val="28"/>
        </w:rPr>
        <w:t xml:space="preserve">О </w:t>
      </w:r>
      <w:r w:rsidR="00AC6508" w:rsidRPr="008952BA">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00AC6508" w:rsidRPr="008952BA">
        <w:rPr>
          <w:rFonts w:ascii="Times New Roman" w:hAnsi="Times New Roman"/>
          <w:sz w:val="28"/>
          <w:szCs w:val="28"/>
        </w:rPr>
        <w:t>Петропавловск-Камчатского</w:t>
      </w:r>
      <w:proofErr w:type="gramEnd"/>
      <w:r w:rsidR="00AC6508" w:rsidRPr="008952BA">
        <w:rPr>
          <w:rFonts w:ascii="Times New Roman" w:hAnsi="Times New Roman"/>
          <w:sz w:val="28"/>
          <w:szCs w:val="28"/>
        </w:rPr>
        <w:t xml:space="preserve"> городского округа</w:t>
      </w:r>
      <w:r w:rsidR="00AC6508" w:rsidRPr="008952BA">
        <w:rPr>
          <w:rFonts w:ascii="Times New Roman" w:hAnsi="Times New Roman" w:cs="Times New Roman"/>
          <w:sz w:val="28"/>
          <w:szCs w:val="28"/>
        </w:rPr>
        <w:t xml:space="preserve"> </w:t>
      </w:r>
    </w:p>
    <w:p w:rsidR="00674995" w:rsidRPr="008952BA" w:rsidRDefault="00674995" w:rsidP="00A1291E">
      <w:pPr>
        <w:spacing w:after="0" w:line="240" w:lineRule="auto"/>
        <w:jc w:val="center"/>
        <w:rPr>
          <w:rFonts w:ascii="Times New Roman" w:hAnsi="Times New Roman"/>
          <w:b/>
          <w:sz w:val="28"/>
          <w:szCs w:val="28"/>
        </w:rPr>
      </w:pPr>
    </w:p>
    <w:p w:rsidR="005A6C91"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Принято Городской Думой Петропавловск-Камчатского городского округа</w:t>
      </w:r>
    </w:p>
    <w:p w:rsidR="00792917" w:rsidRPr="008952BA" w:rsidRDefault="005A6C91" w:rsidP="00A1291E">
      <w:pPr>
        <w:spacing w:after="0" w:line="240" w:lineRule="auto"/>
        <w:jc w:val="center"/>
        <w:rPr>
          <w:rFonts w:ascii="Times New Roman" w:hAnsi="Times New Roman"/>
          <w:i/>
          <w:sz w:val="24"/>
          <w:szCs w:val="24"/>
        </w:rPr>
      </w:pPr>
      <w:r w:rsidRPr="008952BA">
        <w:rPr>
          <w:rFonts w:ascii="Times New Roman" w:hAnsi="Times New Roman"/>
          <w:i/>
          <w:sz w:val="24"/>
          <w:szCs w:val="24"/>
        </w:rPr>
        <w:t>(решение от</w:t>
      </w:r>
      <w:r w:rsidR="00B1480D" w:rsidRPr="008952BA">
        <w:rPr>
          <w:rFonts w:ascii="Times New Roman" w:hAnsi="Times New Roman"/>
          <w:i/>
          <w:sz w:val="24"/>
          <w:szCs w:val="24"/>
        </w:rPr>
        <w:t xml:space="preserve"> </w:t>
      </w:r>
      <w:r w:rsidR="00791833" w:rsidRPr="008952BA">
        <w:rPr>
          <w:rFonts w:ascii="Times New Roman" w:hAnsi="Times New Roman"/>
          <w:i/>
          <w:sz w:val="24"/>
          <w:szCs w:val="24"/>
        </w:rPr>
        <w:t>_________</w:t>
      </w:r>
      <w:r w:rsidR="008511F0" w:rsidRPr="008952BA">
        <w:rPr>
          <w:rFonts w:ascii="Times New Roman" w:hAnsi="Times New Roman"/>
          <w:i/>
          <w:sz w:val="24"/>
          <w:szCs w:val="24"/>
        </w:rPr>
        <w:t xml:space="preserve"> </w:t>
      </w:r>
      <w:r w:rsidR="00B1480D" w:rsidRPr="008952BA">
        <w:rPr>
          <w:rFonts w:ascii="Times New Roman" w:hAnsi="Times New Roman"/>
          <w:i/>
          <w:sz w:val="24"/>
          <w:szCs w:val="24"/>
        </w:rPr>
        <w:t xml:space="preserve"> </w:t>
      </w:r>
      <w:r w:rsidRPr="008952BA">
        <w:rPr>
          <w:rFonts w:ascii="Times New Roman" w:hAnsi="Times New Roman"/>
          <w:i/>
          <w:sz w:val="24"/>
          <w:szCs w:val="24"/>
        </w:rPr>
        <w:t>№</w:t>
      </w:r>
      <w:r w:rsidR="00B1480D" w:rsidRPr="008952BA">
        <w:rPr>
          <w:rFonts w:ascii="Times New Roman" w:hAnsi="Times New Roman"/>
          <w:i/>
          <w:sz w:val="24"/>
          <w:szCs w:val="24"/>
        </w:rPr>
        <w:t xml:space="preserve"> </w:t>
      </w:r>
      <w:r w:rsidR="00791833" w:rsidRPr="008952BA">
        <w:rPr>
          <w:rFonts w:ascii="Times New Roman" w:hAnsi="Times New Roman"/>
          <w:i/>
          <w:sz w:val="24"/>
          <w:szCs w:val="24"/>
        </w:rPr>
        <w:t>___</w:t>
      </w:r>
      <w:proofErr w:type="gramStart"/>
      <w:r w:rsidR="00791833" w:rsidRPr="008952BA">
        <w:rPr>
          <w:rFonts w:ascii="Times New Roman" w:hAnsi="Times New Roman"/>
          <w:i/>
          <w:sz w:val="24"/>
          <w:szCs w:val="24"/>
        </w:rPr>
        <w:t>_</w:t>
      </w:r>
      <w:r w:rsidRPr="008952BA">
        <w:rPr>
          <w:rFonts w:ascii="Times New Roman" w:hAnsi="Times New Roman"/>
          <w:i/>
          <w:sz w:val="24"/>
          <w:szCs w:val="24"/>
        </w:rPr>
        <w:t>-</w:t>
      </w:r>
      <w:proofErr w:type="gramEnd"/>
      <w:r w:rsidRPr="008952BA">
        <w:rPr>
          <w:rFonts w:ascii="Times New Roman" w:hAnsi="Times New Roman"/>
          <w:i/>
          <w:sz w:val="24"/>
          <w:szCs w:val="24"/>
        </w:rPr>
        <w:t>р)</w:t>
      </w:r>
    </w:p>
    <w:p w:rsidR="006C305E" w:rsidRPr="008952BA" w:rsidRDefault="006C305E" w:rsidP="00B11868">
      <w:pPr>
        <w:pStyle w:val="1"/>
        <w:tabs>
          <w:tab w:val="left" w:pos="1134"/>
        </w:tabs>
        <w:spacing w:after="0" w:line="240" w:lineRule="auto"/>
        <w:jc w:val="center"/>
        <w:rPr>
          <w:rFonts w:ascii="Times New Roman" w:hAnsi="Times New Roman"/>
          <w:sz w:val="28"/>
          <w:szCs w:val="28"/>
        </w:rPr>
      </w:pPr>
    </w:p>
    <w:p w:rsidR="003244C4" w:rsidRPr="008952BA" w:rsidRDefault="003244C4" w:rsidP="003244C4">
      <w:pPr>
        <w:spacing w:after="0"/>
        <w:ind w:firstLine="709"/>
        <w:rPr>
          <w:rFonts w:ascii="Times New Roman" w:hAnsi="Times New Roman"/>
          <w:b/>
          <w:sz w:val="28"/>
          <w:szCs w:val="28"/>
        </w:rPr>
      </w:pPr>
      <w:r w:rsidRPr="008952BA">
        <w:rPr>
          <w:rFonts w:ascii="Times New Roman" w:hAnsi="Times New Roman"/>
          <w:b/>
          <w:sz w:val="28"/>
          <w:szCs w:val="28"/>
        </w:rPr>
        <w:t>Статья 1. Общие положения</w:t>
      </w:r>
    </w:p>
    <w:p w:rsidR="003244C4" w:rsidRPr="008952BA" w:rsidRDefault="003244C4" w:rsidP="003244C4">
      <w:pPr>
        <w:pStyle w:val="ConsPlusNormal"/>
        <w:widowControl/>
        <w:spacing w:after="0"/>
        <w:ind w:firstLine="709"/>
        <w:rPr>
          <w:rFonts w:ascii="Times New Roman" w:hAnsi="Times New Roman" w:cs="Times New Roman"/>
          <w:sz w:val="28"/>
          <w:szCs w:val="28"/>
        </w:rPr>
      </w:pPr>
      <w:r w:rsidRPr="008952BA">
        <w:rPr>
          <w:rFonts w:ascii="Times New Roman" w:hAnsi="Times New Roman" w:cs="Times New Roman"/>
          <w:sz w:val="28"/>
          <w:szCs w:val="28"/>
        </w:rPr>
        <w:t xml:space="preserve">1. Настоящее  Решение о порядке проведения конкурса на замещение должности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(далее – Решение) содержит основные правила, устанавливающие порядок проведения конкурса на замещение должности Главы администрации   Петропавловск-Камчатского городского округа.</w:t>
      </w:r>
    </w:p>
    <w:p w:rsidR="003244C4" w:rsidRPr="008952BA" w:rsidRDefault="003244C4" w:rsidP="003244C4">
      <w:pPr>
        <w:pStyle w:val="ConsPlusNormal"/>
        <w:widowControl/>
        <w:spacing w:after="0"/>
        <w:ind w:firstLine="709"/>
        <w:rPr>
          <w:rFonts w:ascii="Times New Roman" w:hAnsi="Times New Roman" w:cs="Times New Roman"/>
          <w:sz w:val="28"/>
          <w:szCs w:val="28"/>
        </w:rPr>
      </w:pPr>
      <w:r w:rsidRPr="008952BA">
        <w:rPr>
          <w:rFonts w:ascii="Times New Roman" w:hAnsi="Times New Roman"/>
          <w:sz w:val="28"/>
          <w:szCs w:val="28"/>
        </w:rPr>
        <w:t xml:space="preserve">2. </w:t>
      </w:r>
      <w:r w:rsidRPr="008952BA">
        <w:rPr>
          <w:rFonts w:ascii="Times New Roman" w:hAnsi="Times New Roman" w:cs="Times New Roman"/>
          <w:sz w:val="28"/>
          <w:szCs w:val="28"/>
        </w:rPr>
        <w:t>Целью конкурса является отбор на альтернативной основе кандид</w:t>
      </w:r>
      <w:r w:rsidRPr="008952BA">
        <w:rPr>
          <w:rFonts w:ascii="Times New Roman" w:hAnsi="Times New Roman" w:cs="Times New Roman"/>
          <w:sz w:val="28"/>
          <w:szCs w:val="28"/>
        </w:rPr>
        <w:t>а</w:t>
      </w:r>
      <w:r w:rsidRPr="008952BA">
        <w:rPr>
          <w:rFonts w:ascii="Times New Roman" w:hAnsi="Times New Roman" w:cs="Times New Roman"/>
          <w:sz w:val="28"/>
          <w:szCs w:val="28"/>
        </w:rPr>
        <w:t>тов на замещение должности Главы администрации из числа претендентов, представивших документы для участия в конкурсе, на основании их профе</w:t>
      </w:r>
      <w:r w:rsidRPr="008952BA">
        <w:rPr>
          <w:rFonts w:ascii="Times New Roman" w:hAnsi="Times New Roman" w:cs="Times New Roman"/>
          <w:sz w:val="28"/>
          <w:szCs w:val="28"/>
        </w:rPr>
        <w:t>с</w:t>
      </w:r>
      <w:r w:rsidRPr="008952BA">
        <w:rPr>
          <w:rFonts w:ascii="Times New Roman" w:hAnsi="Times New Roman" w:cs="Times New Roman"/>
          <w:sz w:val="28"/>
          <w:szCs w:val="28"/>
        </w:rPr>
        <w:t>сиональных знаний и навыков, стажа и опыта работы, а также деловых качеств, выявленных в результате пр</w:t>
      </w:r>
      <w:r w:rsidRPr="008952BA">
        <w:rPr>
          <w:rFonts w:ascii="Times New Roman" w:hAnsi="Times New Roman" w:cs="Times New Roman"/>
          <w:sz w:val="28"/>
          <w:szCs w:val="28"/>
        </w:rPr>
        <w:t>о</w:t>
      </w:r>
      <w:r w:rsidRPr="008952BA">
        <w:rPr>
          <w:rFonts w:ascii="Times New Roman" w:hAnsi="Times New Roman" w:cs="Times New Roman"/>
          <w:sz w:val="28"/>
          <w:szCs w:val="28"/>
        </w:rPr>
        <w:t>ведения конкурса.</w:t>
      </w:r>
    </w:p>
    <w:p w:rsidR="003244C4" w:rsidRPr="008952BA" w:rsidRDefault="003244C4" w:rsidP="003244C4">
      <w:pPr>
        <w:spacing w:after="0"/>
        <w:ind w:firstLine="709"/>
        <w:rPr>
          <w:rFonts w:ascii="Times New Roman" w:hAnsi="Times New Roman"/>
          <w:sz w:val="28"/>
          <w:szCs w:val="28"/>
        </w:rPr>
      </w:pPr>
      <w:r w:rsidRPr="008952BA">
        <w:rPr>
          <w:rFonts w:ascii="Times New Roman" w:hAnsi="Times New Roman"/>
          <w:sz w:val="28"/>
          <w:szCs w:val="28"/>
        </w:rPr>
        <w:t>3. Основными принципами конкурса являются: создание равных условий для всех кандидатов, единство требований ко всем лицам, принимающим участие в конкурсе.</w:t>
      </w:r>
    </w:p>
    <w:p w:rsidR="003244C4" w:rsidRPr="008952BA" w:rsidRDefault="003244C4" w:rsidP="003244C4">
      <w:pPr>
        <w:spacing w:after="0"/>
        <w:ind w:firstLine="709"/>
        <w:rPr>
          <w:rFonts w:ascii="Times New Roman" w:hAnsi="Times New Roman"/>
          <w:sz w:val="28"/>
          <w:szCs w:val="28"/>
        </w:rPr>
      </w:pPr>
      <w:r w:rsidRPr="008952BA">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3244C4" w:rsidRPr="008952BA" w:rsidRDefault="003244C4" w:rsidP="003244C4">
      <w:pPr>
        <w:spacing w:after="0"/>
        <w:ind w:firstLine="709"/>
        <w:rPr>
          <w:rFonts w:ascii="Times New Roman" w:hAnsi="Times New Roman"/>
          <w:sz w:val="28"/>
          <w:szCs w:val="28"/>
        </w:rPr>
      </w:pPr>
      <w:r w:rsidRPr="008952BA">
        <w:rPr>
          <w:rFonts w:ascii="Times New Roman" w:hAnsi="Times New Roman"/>
          <w:sz w:val="28"/>
          <w:szCs w:val="28"/>
        </w:rPr>
        <w:t>5. Спорные вопросы, связанные с проведением конкурса, рассматриваются конкурсной комиссией.</w:t>
      </w:r>
    </w:p>
    <w:p w:rsidR="0006096C" w:rsidRPr="008952BA" w:rsidRDefault="0006096C" w:rsidP="003244C4">
      <w:pPr>
        <w:spacing w:after="0"/>
        <w:ind w:firstLine="709"/>
        <w:rPr>
          <w:rFonts w:ascii="Times New Roman" w:hAnsi="Times New Roman"/>
          <w:sz w:val="28"/>
          <w:szCs w:val="28"/>
        </w:rPr>
      </w:pPr>
    </w:p>
    <w:p w:rsidR="0006096C" w:rsidRPr="008952BA" w:rsidRDefault="0006096C" w:rsidP="0006096C">
      <w:pPr>
        <w:spacing w:after="0"/>
        <w:ind w:firstLine="709"/>
        <w:rPr>
          <w:rFonts w:ascii="Times New Roman" w:hAnsi="Times New Roman"/>
          <w:b/>
          <w:sz w:val="28"/>
          <w:szCs w:val="28"/>
        </w:rPr>
      </w:pPr>
      <w:r w:rsidRPr="008952BA">
        <w:rPr>
          <w:rFonts w:ascii="Times New Roman" w:hAnsi="Times New Roman"/>
          <w:b/>
          <w:sz w:val="28"/>
          <w:szCs w:val="28"/>
        </w:rPr>
        <w:t>Статья 2. Доступ кандидатов к участию в конкурсе</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1.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lastRenderedPageBreak/>
        <w:t xml:space="preserve">2. Право на участие в конкурсе имеют граждане Российской </w:t>
      </w:r>
      <w:proofErr w:type="gramStart"/>
      <w:r w:rsidRPr="008952BA">
        <w:rPr>
          <w:rFonts w:ascii="Times New Roman" w:hAnsi="Times New Roman"/>
          <w:sz w:val="28"/>
          <w:szCs w:val="28"/>
        </w:rPr>
        <w:t>Федерации</w:t>
      </w:r>
      <w:proofErr w:type="gramEnd"/>
      <w:r w:rsidRPr="008952BA">
        <w:rPr>
          <w:rFonts w:ascii="Times New Roman" w:hAnsi="Times New Roman"/>
          <w:sz w:val="28"/>
          <w:szCs w:val="28"/>
        </w:rPr>
        <w:t xml:space="preserve">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8952BA">
        <w:rPr>
          <w:rFonts w:ascii="Times New Roman" w:hAnsi="Times New Roman"/>
          <w:sz w:val="28"/>
          <w:szCs w:val="28"/>
        </w:rPr>
        <w:t xml:space="preserve"> </w:t>
      </w:r>
      <w:r w:rsidRPr="008952BA">
        <w:rPr>
          <w:rFonts w:ascii="Times New Roman" w:hAnsi="Times New Roman"/>
          <w:sz w:val="28"/>
          <w:szCs w:val="28"/>
        </w:rPr>
        <w:t xml:space="preserve">от </w:t>
      </w:r>
      <w:r w:rsidRPr="008952BA">
        <w:rPr>
          <w:rFonts w:ascii="Times New Roman" w:hAnsi="Times New Roman"/>
          <w:sz w:val="28"/>
          <w:szCs w:val="28"/>
        </w:rPr>
        <w:t>0</w:t>
      </w:r>
      <w:r w:rsidRPr="008952BA">
        <w:rPr>
          <w:rFonts w:ascii="Times New Roman" w:hAnsi="Times New Roman"/>
          <w:sz w:val="28"/>
          <w:szCs w:val="28"/>
        </w:rPr>
        <w:t>2</w:t>
      </w:r>
      <w:r w:rsidRPr="008952BA">
        <w:rPr>
          <w:rFonts w:ascii="Times New Roman" w:hAnsi="Times New Roman"/>
          <w:sz w:val="28"/>
          <w:szCs w:val="28"/>
        </w:rPr>
        <w:t>.03.</w:t>
      </w:r>
      <w:r w:rsidRPr="008952BA">
        <w:rPr>
          <w:rFonts w:ascii="Times New Roman" w:hAnsi="Times New Roman"/>
          <w:sz w:val="28"/>
          <w:szCs w:val="28"/>
        </w:rPr>
        <w:t>2007 № 25-ФЗ «О муниципальной службе в Российской Федерации»</w:t>
      </w:r>
      <w:r w:rsidRPr="008952BA">
        <w:rPr>
          <w:rFonts w:ascii="Times New Roman" w:hAnsi="Times New Roman"/>
          <w:sz w:val="28"/>
          <w:szCs w:val="28"/>
        </w:rPr>
        <w:t xml:space="preserve"> (далее - </w:t>
      </w:r>
      <w:r w:rsidRPr="008952BA">
        <w:rPr>
          <w:rFonts w:ascii="Times New Roman" w:hAnsi="Times New Roman"/>
          <w:sz w:val="28"/>
          <w:szCs w:val="28"/>
        </w:rPr>
        <w:t>Федеральны</w:t>
      </w:r>
      <w:r w:rsidRPr="008952BA">
        <w:rPr>
          <w:rFonts w:ascii="Times New Roman" w:hAnsi="Times New Roman"/>
          <w:sz w:val="28"/>
          <w:szCs w:val="28"/>
        </w:rPr>
        <w:t>й закон</w:t>
      </w:r>
      <w:r w:rsidRPr="008952BA">
        <w:rPr>
          <w:rFonts w:ascii="Times New Roman" w:hAnsi="Times New Roman"/>
          <w:sz w:val="28"/>
          <w:szCs w:val="28"/>
        </w:rPr>
        <w:t xml:space="preserve"> «О муниципальной службе в Российской Федерации»</w:t>
      </w:r>
      <w:r w:rsidRPr="008952BA">
        <w:rPr>
          <w:rFonts w:ascii="Times New Roman" w:hAnsi="Times New Roman"/>
          <w:sz w:val="28"/>
          <w:szCs w:val="28"/>
        </w:rPr>
        <w:t>)</w:t>
      </w:r>
      <w:r w:rsidRPr="008952BA">
        <w:rPr>
          <w:rFonts w:ascii="Times New Roman" w:hAnsi="Times New Roman"/>
          <w:sz w:val="28"/>
          <w:szCs w:val="28"/>
        </w:rPr>
        <w:t>,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 (далее - кандидаты).</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Кандидат должен соответствовать следующим требованиям Закона Камчатского края «О муниципальной службе в Камчатском крае» и Устава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1) квалификационные требования: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а) </w:t>
      </w:r>
      <w:r w:rsidR="00686390" w:rsidRPr="008952BA">
        <w:rPr>
          <w:rFonts w:ascii="Times New Roman" w:hAnsi="Times New Roman"/>
          <w:sz w:val="28"/>
          <w:szCs w:val="28"/>
        </w:rPr>
        <w:t xml:space="preserve">  </w:t>
      </w:r>
      <w:r w:rsidRPr="008952BA">
        <w:rPr>
          <w:rFonts w:ascii="Times New Roman" w:hAnsi="Times New Roman"/>
          <w:sz w:val="28"/>
          <w:szCs w:val="28"/>
        </w:rPr>
        <w:t>наличие высшего образования;</w:t>
      </w:r>
    </w:p>
    <w:p w:rsidR="0006096C" w:rsidRPr="008952BA" w:rsidRDefault="0006096C" w:rsidP="00686390">
      <w:pPr>
        <w:spacing w:after="0"/>
        <w:ind w:firstLine="709"/>
        <w:rPr>
          <w:rFonts w:ascii="Times New Roman" w:hAnsi="Times New Roman"/>
          <w:sz w:val="28"/>
          <w:szCs w:val="28"/>
        </w:rPr>
      </w:pPr>
      <w:r w:rsidRPr="008952BA">
        <w:rPr>
          <w:rFonts w:ascii="Times New Roman" w:hAnsi="Times New Roman"/>
          <w:sz w:val="28"/>
          <w:szCs w:val="28"/>
        </w:rPr>
        <w:t xml:space="preserve">б) не менее </w:t>
      </w:r>
      <w:r w:rsidR="00E9691D" w:rsidRPr="008952BA">
        <w:rPr>
          <w:rFonts w:ascii="Times New Roman" w:hAnsi="Times New Roman"/>
          <w:sz w:val="28"/>
          <w:szCs w:val="28"/>
        </w:rPr>
        <w:t>6</w:t>
      </w:r>
      <w:r w:rsidRPr="008952BA">
        <w:rPr>
          <w:rFonts w:ascii="Times New Roman" w:hAnsi="Times New Roman"/>
          <w:sz w:val="28"/>
          <w:szCs w:val="28"/>
        </w:rPr>
        <w:t xml:space="preserve"> лет стажа муниципальной службы (государственной службы) или не менее </w:t>
      </w:r>
      <w:r w:rsidR="00E9691D" w:rsidRPr="008952BA">
        <w:rPr>
          <w:rFonts w:ascii="Times New Roman" w:hAnsi="Times New Roman"/>
          <w:sz w:val="28"/>
          <w:szCs w:val="28"/>
        </w:rPr>
        <w:t>7</w:t>
      </w:r>
      <w:r w:rsidRPr="008952BA">
        <w:rPr>
          <w:rFonts w:ascii="Times New Roman" w:hAnsi="Times New Roman"/>
          <w:sz w:val="28"/>
          <w:szCs w:val="28"/>
        </w:rPr>
        <w:t xml:space="preserve"> лет стажа работы по специальности, направлению подготовки;</w:t>
      </w:r>
    </w:p>
    <w:p w:rsidR="0006096C" w:rsidRPr="008952BA" w:rsidRDefault="0006096C" w:rsidP="00686390">
      <w:pPr>
        <w:spacing w:after="0"/>
        <w:ind w:firstLine="709"/>
        <w:rPr>
          <w:rFonts w:ascii="Times New Roman" w:hAnsi="Times New Roman"/>
          <w:sz w:val="28"/>
          <w:szCs w:val="28"/>
        </w:rPr>
      </w:pPr>
      <w:r w:rsidRPr="008952BA">
        <w:rPr>
          <w:rFonts w:ascii="Times New Roman" w:hAnsi="Times New Roman"/>
          <w:sz w:val="28"/>
          <w:szCs w:val="28"/>
        </w:rPr>
        <w:t>2) дополнительные требования:</w:t>
      </w:r>
    </w:p>
    <w:p w:rsidR="0006096C" w:rsidRPr="008952BA" w:rsidRDefault="0006096C" w:rsidP="00686390">
      <w:pPr>
        <w:spacing w:after="0"/>
        <w:ind w:firstLine="709"/>
        <w:rPr>
          <w:rFonts w:ascii="Times New Roman" w:hAnsi="Times New Roman"/>
          <w:sz w:val="28"/>
          <w:szCs w:val="28"/>
        </w:rPr>
      </w:pPr>
      <w:r w:rsidRPr="008952BA">
        <w:rPr>
          <w:rFonts w:ascii="Times New Roman" w:hAnsi="Times New Roman"/>
          <w:sz w:val="28"/>
          <w:szCs w:val="28"/>
        </w:rPr>
        <w:t xml:space="preserve">а) наличие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не менее </w:t>
      </w:r>
      <w:r w:rsidR="00695E88" w:rsidRPr="008952BA">
        <w:rPr>
          <w:rFonts w:ascii="Times New Roman" w:hAnsi="Times New Roman"/>
          <w:sz w:val="28"/>
          <w:szCs w:val="28"/>
        </w:rPr>
        <w:t>5</w:t>
      </w:r>
      <w:r w:rsidRPr="008952BA">
        <w:rPr>
          <w:rFonts w:ascii="Times New Roman" w:hAnsi="Times New Roman"/>
          <w:sz w:val="28"/>
          <w:szCs w:val="28"/>
        </w:rPr>
        <w:t xml:space="preserve"> лет;</w:t>
      </w:r>
    </w:p>
    <w:p w:rsidR="0006096C" w:rsidRPr="008952BA" w:rsidRDefault="0006096C" w:rsidP="00686390">
      <w:pPr>
        <w:spacing w:after="0"/>
        <w:ind w:firstLine="709"/>
        <w:rPr>
          <w:rFonts w:ascii="Times New Roman" w:hAnsi="Times New Roman"/>
          <w:sz w:val="28"/>
          <w:szCs w:val="28"/>
        </w:rPr>
      </w:pPr>
      <w:r w:rsidRPr="008952BA">
        <w:rPr>
          <w:rFonts w:ascii="Times New Roman" w:hAnsi="Times New Roman"/>
          <w:sz w:val="28"/>
          <w:szCs w:val="28"/>
        </w:rPr>
        <w:t>б) отсутствие препятствий к оформлению допуска к работе со сведениями,</w:t>
      </w:r>
      <w:r w:rsidR="00686390" w:rsidRPr="008952BA">
        <w:rPr>
          <w:rFonts w:ascii="Times New Roman" w:hAnsi="Times New Roman"/>
          <w:sz w:val="28"/>
          <w:szCs w:val="28"/>
        </w:rPr>
        <w:t xml:space="preserve"> </w:t>
      </w:r>
      <w:r w:rsidRPr="008952BA">
        <w:rPr>
          <w:rFonts w:ascii="Times New Roman" w:hAnsi="Times New Roman"/>
          <w:sz w:val="28"/>
          <w:szCs w:val="28"/>
        </w:rPr>
        <w:t>составляющими государственную тайну.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 Кандидатом на должность Главы администрации городского округа может являться лицо не моложе 35 лет.</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3. Кандидат, изъявивший желание участвовать в конкурсе, представляет в конкурсную комиссию следующие документы:</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1) предусмотренные частью 3 статьи 16 </w:t>
      </w:r>
      <w:hyperlink r:id="rId9" w:anchor="sub_15" w:history="1">
        <w:proofErr w:type="gramStart"/>
        <w:r w:rsidRPr="008952BA">
          <w:rPr>
            <w:rFonts w:ascii="Times New Roman" w:hAnsi="Times New Roman"/>
            <w:sz w:val="28"/>
            <w:szCs w:val="28"/>
          </w:rPr>
          <w:t>Федерального</w:t>
        </w:r>
        <w:proofErr w:type="gramEnd"/>
        <w:r w:rsidRPr="008952BA">
          <w:rPr>
            <w:rFonts w:ascii="Times New Roman" w:hAnsi="Times New Roman"/>
            <w:sz w:val="28"/>
            <w:szCs w:val="28"/>
          </w:rPr>
          <w:t xml:space="preserve"> закон</w:t>
        </w:r>
      </w:hyperlink>
      <w:r w:rsidRPr="008952BA">
        <w:rPr>
          <w:rFonts w:ascii="Times New Roman" w:hAnsi="Times New Roman"/>
          <w:sz w:val="28"/>
          <w:szCs w:val="28"/>
        </w:rPr>
        <w:t>а «О муниципальной службе в Российской Федерации»:</w:t>
      </w:r>
    </w:p>
    <w:p w:rsidR="00686390" w:rsidRPr="008952BA" w:rsidRDefault="0006096C" w:rsidP="00686390">
      <w:pPr>
        <w:spacing w:after="0" w:line="240" w:lineRule="auto"/>
        <w:ind w:firstLine="709"/>
        <w:rPr>
          <w:rFonts w:ascii="Times New Roman" w:hAnsi="Times New Roman"/>
          <w:sz w:val="28"/>
          <w:szCs w:val="28"/>
        </w:rPr>
      </w:pPr>
      <w:r w:rsidRPr="008952BA">
        <w:rPr>
          <w:rFonts w:ascii="Times New Roman" w:hAnsi="Times New Roman"/>
          <w:sz w:val="28"/>
          <w:szCs w:val="28"/>
        </w:rPr>
        <w:t xml:space="preserve">а) </w:t>
      </w:r>
      <w:r w:rsidR="00686390" w:rsidRPr="008952BA">
        <w:rPr>
          <w:rFonts w:ascii="Times New Roman" w:hAnsi="Times New Roman"/>
          <w:sz w:val="28"/>
          <w:szCs w:val="28"/>
        </w:rPr>
        <w:t>заявление согласно приложению 1 к настоящему Решению;</w:t>
      </w:r>
    </w:p>
    <w:p w:rsidR="0006096C" w:rsidRPr="008952BA" w:rsidRDefault="00686390" w:rsidP="00686390">
      <w:pPr>
        <w:spacing w:after="0"/>
        <w:ind w:firstLine="709"/>
        <w:rPr>
          <w:rFonts w:ascii="Times New Roman" w:hAnsi="Times New Roman"/>
          <w:sz w:val="28"/>
          <w:szCs w:val="28"/>
        </w:rPr>
      </w:pPr>
      <w:r w:rsidRPr="008952BA">
        <w:rPr>
          <w:rFonts w:ascii="Times New Roman" w:hAnsi="Times New Roman"/>
          <w:sz w:val="28"/>
          <w:szCs w:val="28"/>
        </w:rPr>
        <w:t>- собственноручно заполненную и подписанную анкету согласно приложению 2 к настоящему Решению - 2 экземпляра;</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в) паспорт;</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г)  документы воинского учета - для граждан, пребывающих в запасе, и лиц, подлежащих призыву на военную службу;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д)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е) свидетельство о постановке физического лица на учет в налоговом органе по месту жительства на территории Российской Федерации;</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ж) </w:t>
      </w:r>
      <w:r w:rsidR="00686390" w:rsidRPr="008952BA">
        <w:rPr>
          <w:rFonts w:ascii="Times New Roman" w:hAnsi="Times New Roman"/>
          <w:sz w:val="28"/>
          <w:szCs w:val="28"/>
        </w:rPr>
        <w:t xml:space="preserve"> </w:t>
      </w:r>
      <w:r w:rsidRPr="008952BA">
        <w:rPr>
          <w:rFonts w:ascii="Times New Roman" w:hAnsi="Times New Roman"/>
          <w:sz w:val="28"/>
          <w:szCs w:val="28"/>
        </w:rPr>
        <w:t xml:space="preserve">документы об образовании;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з)  трудовую книжку, за исключением случаев, когда трудовой договор (контракт) заключается впервые;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и) заключение медицинской организации об отсутствии заболевания, препятствующего поступлению на муниципальную службу;</w:t>
      </w:r>
    </w:p>
    <w:p w:rsidR="0006096C" w:rsidRPr="008952BA" w:rsidRDefault="0006096C" w:rsidP="0006096C">
      <w:pPr>
        <w:spacing w:after="0"/>
        <w:ind w:firstLine="709"/>
        <w:rPr>
          <w:rFonts w:ascii="Times New Roman" w:hAnsi="Times New Roman"/>
          <w:sz w:val="28"/>
          <w:szCs w:val="28"/>
        </w:rPr>
      </w:pPr>
      <w:proofErr w:type="gramStart"/>
      <w:r w:rsidRPr="008952BA">
        <w:rPr>
          <w:rFonts w:ascii="Times New Roman" w:hAnsi="Times New Roman"/>
          <w:sz w:val="28"/>
          <w:szCs w:val="28"/>
        </w:rPr>
        <w:lastRenderedPageBreak/>
        <w:t xml:space="preserve">к) 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0" w:history="1">
        <w:r w:rsidRPr="008952BA">
          <w:rPr>
            <w:rFonts w:ascii="Times New Roman" w:hAnsi="Times New Roman"/>
            <w:sz w:val="28"/>
            <w:szCs w:val="28"/>
          </w:rPr>
          <w:t>Указом</w:t>
        </w:r>
      </w:hyperlink>
      <w:r w:rsidRPr="008952BA">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w:t>
      </w:r>
      <w:proofErr w:type="gramEnd"/>
      <w:r w:rsidRPr="008952BA">
        <w:rPr>
          <w:rFonts w:ascii="Times New Roman" w:hAnsi="Times New Roman"/>
          <w:sz w:val="28"/>
          <w:szCs w:val="28"/>
        </w:rPr>
        <w:t xml:space="preserve"> и </w:t>
      </w:r>
      <w:proofErr w:type="gramStart"/>
      <w:r w:rsidRPr="008952BA">
        <w:rPr>
          <w:rFonts w:ascii="Times New Roman" w:hAnsi="Times New Roman"/>
          <w:sz w:val="28"/>
          <w:szCs w:val="28"/>
        </w:rPr>
        <w:t>обязательствах</w:t>
      </w:r>
      <w:proofErr w:type="gramEnd"/>
      <w:r w:rsidRPr="008952BA">
        <w:rPr>
          <w:rFonts w:ascii="Times New Roman" w:hAnsi="Times New Roman"/>
          <w:sz w:val="28"/>
          <w:szCs w:val="28"/>
        </w:rPr>
        <w:t xml:space="preserve"> имущественного характера и внесении изменений в некоторые акты Президента Российской Федерации»;</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л) </w:t>
      </w:r>
      <w:r w:rsidR="00686390" w:rsidRPr="008952BA">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8952BA">
        <w:rPr>
          <w:rFonts w:ascii="Times New Roman" w:hAnsi="Times New Roman"/>
          <w:sz w:val="28"/>
          <w:szCs w:val="28"/>
        </w:rPr>
        <w:t>;</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2) необходимые  для оформления допуска к работе со сведениями, составляющими государственную, тайну второй формы, в соответствии с требованиями </w:t>
      </w:r>
      <w:r w:rsidR="00686390" w:rsidRPr="008952BA">
        <w:rPr>
          <w:rFonts w:ascii="Times New Roman" w:hAnsi="Times New Roman"/>
          <w:sz w:val="28"/>
          <w:szCs w:val="28"/>
        </w:rPr>
        <w:t>п</w:t>
      </w:r>
      <w:r w:rsidRPr="008952BA">
        <w:rPr>
          <w:rFonts w:ascii="Times New Roman" w:hAnsi="Times New Roman"/>
          <w:sz w:val="28"/>
          <w:szCs w:val="28"/>
        </w:rPr>
        <w:t xml:space="preserve">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а) </w:t>
      </w:r>
      <w:r w:rsidR="00686390" w:rsidRPr="008952BA">
        <w:rPr>
          <w:rFonts w:ascii="Times New Roman" w:hAnsi="Times New Roman"/>
          <w:sz w:val="28"/>
          <w:szCs w:val="28"/>
        </w:rPr>
        <w:t xml:space="preserve"> </w:t>
      </w:r>
      <w:r w:rsidRPr="008952BA">
        <w:rPr>
          <w:rFonts w:ascii="Times New Roman" w:hAnsi="Times New Roman"/>
          <w:sz w:val="28"/>
          <w:szCs w:val="28"/>
        </w:rPr>
        <w:t xml:space="preserve">собственноручно заполненную и подписанную анкету </w:t>
      </w:r>
      <w:r w:rsidR="00EC09E4" w:rsidRPr="008952BA">
        <w:rPr>
          <w:rFonts w:ascii="Times New Roman" w:hAnsi="Times New Roman"/>
          <w:sz w:val="28"/>
          <w:szCs w:val="28"/>
        </w:rPr>
        <w:t>согласно приложению 3 к настоящему Решению</w:t>
      </w:r>
      <w:r w:rsidRPr="008952BA">
        <w:rPr>
          <w:rFonts w:ascii="Times New Roman" w:hAnsi="Times New Roman"/>
          <w:sz w:val="28"/>
          <w:szCs w:val="28"/>
        </w:rPr>
        <w:t xml:space="preserve">;  </w:t>
      </w:r>
    </w:p>
    <w:p w:rsidR="0006096C" w:rsidRPr="008952BA" w:rsidRDefault="0006096C" w:rsidP="0006096C">
      <w:pPr>
        <w:spacing w:after="0"/>
        <w:ind w:firstLine="709"/>
        <w:rPr>
          <w:rFonts w:ascii="Times New Roman" w:hAnsi="Times New Roman"/>
          <w:sz w:val="28"/>
          <w:szCs w:val="28"/>
        </w:rPr>
      </w:pPr>
      <w:proofErr w:type="gramStart"/>
      <w:r w:rsidRPr="008952BA">
        <w:rPr>
          <w:rFonts w:ascii="Times New Roman" w:hAnsi="Times New Roman"/>
          <w:sz w:val="28"/>
          <w:szCs w:val="28"/>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8952BA">
        <w:rPr>
          <w:rFonts w:ascii="Times New Roman" w:hAnsi="Times New Roman"/>
          <w:sz w:val="28"/>
          <w:szCs w:val="28"/>
        </w:rPr>
        <w:t>документ</w:t>
      </w:r>
      <w:r w:rsidRPr="008952BA">
        <w:rPr>
          <w:rFonts w:ascii="Times New Roman" w:hAnsi="Times New Roman"/>
          <w:sz w:val="28"/>
          <w:szCs w:val="28"/>
        </w:rPr>
        <w:t xml:space="preserve"> об образовании и т.п.);</w:t>
      </w:r>
      <w:proofErr w:type="gramEnd"/>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в) </w:t>
      </w:r>
      <w:r w:rsidR="00686390" w:rsidRPr="008952BA">
        <w:rPr>
          <w:rFonts w:ascii="Times New Roman" w:hAnsi="Times New Roman"/>
          <w:sz w:val="28"/>
          <w:szCs w:val="28"/>
        </w:rPr>
        <w:t xml:space="preserve"> 2</w:t>
      </w:r>
      <w:r w:rsidRPr="008952BA">
        <w:rPr>
          <w:rFonts w:ascii="Times New Roman" w:hAnsi="Times New Roman"/>
          <w:sz w:val="28"/>
          <w:szCs w:val="28"/>
        </w:rPr>
        <w:t xml:space="preserve"> фотографи</w:t>
      </w:r>
      <w:r w:rsidR="00686390" w:rsidRPr="008952BA">
        <w:rPr>
          <w:rFonts w:ascii="Times New Roman" w:hAnsi="Times New Roman"/>
          <w:sz w:val="28"/>
          <w:szCs w:val="28"/>
        </w:rPr>
        <w:t>и</w:t>
      </w:r>
      <w:r w:rsidRPr="008952BA">
        <w:rPr>
          <w:rFonts w:ascii="Times New Roman" w:hAnsi="Times New Roman"/>
          <w:sz w:val="28"/>
          <w:szCs w:val="28"/>
        </w:rPr>
        <w:t xml:space="preserve"> 4 см. x 6 см.;</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г) 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д) письменное заявление о согласии на обработку его персональных данных, а также на проведение в отношении него проверочных мероприятий, связанных с выявлением наличия либо отсутствия препятствий к оформлению допуска к работе со сведениями, составляющими государственную тайну, в соответствии с требованиями статьи 9 Федерального закона от 27.07.2006 № 152-ФЗ «О персональных данных»</w:t>
      </w:r>
      <w:r w:rsidR="00EC09E4" w:rsidRPr="008952BA">
        <w:rPr>
          <w:rFonts w:ascii="Times New Roman" w:hAnsi="Times New Roman"/>
          <w:sz w:val="28"/>
          <w:szCs w:val="28"/>
        </w:rPr>
        <w:t>;</w:t>
      </w:r>
    </w:p>
    <w:p w:rsidR="00EC09E4" w:rsidRPr="008952BA" w:rsidRDefault="00EC09E4" w:rsidP="00EC09E4">
      <w:pPr>
        <w:spacing w:after="0"/>
        <w:ind w:firstLine="709"/>
        <w:rPr>
          <w:rFonts w:ascii="Times New Roman" w:hAnsi="Times New Roman"/>
          <w:sz w:val="28"/>
          <w:szCs w:val="28"/>
        </w:rPr>
      </w:pPr>
      <w:proofErr w:type="gramStart"/>
      <w:r w:rsidRPr="008952BA">
        <w:rPr>
          <w:rFonts w:ascii="Times New Roman" w:hAnsi="Times New Roman"/>
          <w:b/>
          <w:sz w:val="28"/>
          <w:szCs w:val="28"/>
        </w:rPr>
        <w:t>3</w:t>
      </w:r>
      <w:r w:rsidRPr="008952BA">
        <w:rPr>
          <w:rFonts w:ascii="Times New Roman" w:hAnsi="Times New Roman"/>
          <w:b/>
          <w:sz w:val="28"/>
          <w:szCs w:val="28"/>
        </w:rPr>
        <w:t>)</w:t>
      </w:r>
      <w:r w:rsidRPr="008952BA">
        <w:rPr>
          <w:rFonts w:ascii="Times New Roman" w:hAnsi="Times New Roman"/>
          <w:sz w:val="28"/>
          <w:szCs w:val="28"/>
        </w:rPr>
        <w:t xml:space="preserve"> справку либо иной документ, выданный организацией, которой оформлен соответствующий допуск, либо органом безопасности</w:t>
      </w:r>
      <w:r w:rsidR="00E9691D" w:rsidRPr="008952BA">
        <w:rPr>
          <w:rFonts w:ascii="Times New Roman" w:hAnsi="Times New Roman"/>
          <w:sz w:val="28"/>
          <w:szCs w:val="28"/>
        </w:rPr>
        <w:t>,</w:t>
      </w:r>
      <w:r w:rsidRPr="008952BA">
        <w:rPr>
          <w:rFonts w:ascii="Times New Roman" w:hAnsi="Times New Roman"/>
          <w:sz w:val="28"/>
          <w:szCs w:val="28"/>
        </w:rPr>
        <w:t xml:space="preserve"> о наличии соответствующей формы допуска к работе со сведениями, составляющими государственную тайну</w:t>
      </w:r>
      <w:r w:rsidRPr="008952BA">
        <w:rPr>
          <w:rFonts w:ascii="Times New Roman" w:hAnsi="Times New Roman"/>
          <w:sz w:val="28"/>
          <w:szCs w:val="28"/>
        </w:rPr>
        <w:t xml:space="preserve"> – для лиц</w:t>
      </w:r>
      <w:r w:rsidRPr="008952BA">
        <w:rPr>
          <w:rFonts w:ascii="Times New Roman" w:hAnsi="Times New Roman"/>
          <w:sz w:val="28"/>
          <w:szCs w:val="28"/>
        </w:rPr>
        <w:t>, имеющи</w:t>
      </w:r>
      <w:r w:rsidRPr="008952BA">
        <w:rPr>
          <w:rFonts w:ascii="Times New Roman" w:hAnsi="Times New Roman"/>
          <w:sz w:val="28"/>
          <w:szCs w:val="28"/>
        </w:rPr>
        <w:t>х</w:t>
      </w:r>
      <w:r w:rsidRPr="008952BA">
        <w:rPr>
          <w:rFonts w:ascii="Times New Roman" w:hAnsi="Times New Roman"/>
          <w:sz w:val="28"/>
          <w:szCs w:val="28"/>
        </w:rPr>
        <w:t xml:space="preserve"> оформленный допуск к работе со сведениями, составляющими государственную тайну, второй формы либо более высокой степени секретности </w:t>
      </w:r>
      <w:r w:rsidRPr="008952BA">
        <w:rPr>
          <w:rFonts w:ascii="Times New Roman" w:hAnsi="Times New Roman"/>
          <w:sz w:val="28"/>
          <w:szCs w:val="28"/>
        </w:rPr>
        <w:t>(</w:t>
      </w:r>
      <w:r w:rsidRPr="008952BA">
        <w:rPr>
          <w:rFonts w:ascii="Times New Roman" w:hAnsi="Times New Roman"/>
          <w:sz w:val="28"/>
          <w:szCs w:val="28"/>
        </w:rPr>
        <w:t xml:space="preserve">вместо документов, указанных в пункте 2 </w:t>
      </w:r>
      <w:r w:rsidRPr="008952BA">
        <w:rPr>
          <w:rFonts w:ascii="Times New Roman" w:hAnsi="Times New Roman"/>
          <w:sz w:val="28"/>
          <w:szCs w:val="28"/>
        </w:rPr>
        <w:t>настоящей части);</w:t>
      </w:r>
      <w:r w:rsidRPr="008952BA">
        <w:rPr>
          <w:rFonts w:ascii="Times New Roman" w:hAnsi="Times New Roman"/>
          <w:sz w:val="28"/>
          <w:szCs w:val="28"/>
        </w:rPr>
        <w:t xml:space="preserve"> </w:t>
      </w:r>
      <w:proofErr w:type="gramEnd"/>
    </w:p>
    <w:p w:rsidR="00EC09E4" w:rsidRPr="008952BA" w:rsidRDefault="00EC09E4" w:rsidP="00EC09E4">
      <w:pPr>
        <w:spacing w:after="0"/>
        <w:ind w:firstLine="709"/>
        <w:rPr>
          <w:rFonts w:ascii="Times New Roman" w:hAnsi="Times New Roman"/>
          <w:sz w:val="28"/>
          <w:szCs w:val="28"/>
        </w:rPr>
      </w:pPr>
      <w:r w:rsidRPr="008952BA">
        <w:rPr>
          <w:rFonts w:ascii="Times New Roman" w:hAnsi="Times New Roman"/>
          <w:sz w:val="28"/>
          <w:szCs w:val="28"/>
        </w:rPr>
        <w:lastRenderedPageBreak/>
        <w:t>4</w:t>
      </w:r>
      <w:r w:rsidR="0006096C" w:rsidRPr="008952BA">
        <w:rPr>
          <w:rFonts w:ascii="Times New Roman" w:hAnsi="Times New Roman"/>
          <w:sz w:val="28"/>
          <w:szCs w:val="28"/>
        </w:rPr>
        <w:t>)</w:t>
      </w:r>
      <w:r w:rsidRPr="008952BA">
        <w:rPr>
          <w:rFonts w:ascii="Times New Roman" w:hAnsi="Times New Roman"/>
          <w:sz w:val="28"/>
          <w:szCs w:val="28"/>
        </w:rPr>
        <w:t xml:space="preserve"> </w:t>
      </w:r>
      <w:r w:rsidRPr="008952BA">
        <w:rPr>
          <w:rFonts w:ascii="Times New Roman" w:hAnsi="Times New Roman"/>
          <w:sz w:val="28"/>
          <w:szCs w:val="28"/>
        </w:rPr>
        <w:t>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4. Секретарь конкурсной комиссии, осуществляющий прием документов, при предоставлении подлинников документов изготавливает их копии, делает отметку «копия верна» и ставит подпись.</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Кандидат вправе с документами представить их копии. Копии документов предоставляются нотариально заверенные либо ксерокопии.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w:t>
      </w:r>
      <w:r w:rsidR="00EC09E4" w:rsidRPr="008952BA">
        <w:rPr>
          <w:rFonts w:ascii="Times New Roman" w:hAnsi="Times New Roman"/>
          <w:sz w:val="28"/>
          <w:szCs w:val="28"/>
        </w:rPr>
        <w:t>2</w:t>
      </w:r>
      <w:r w:rsidRPr="008952BA">
        <w:rPr>
          <w:rFonts w:ascii="Times New Roman" w:hAnsi="Times New Roman"/>
          <w:sz w:val="28"/>
          <w:szCs w:val="28"/>
        </w:rPr>
        <w:t xml:space="preserve"> экземплярах</w:t>
      </w:r>
      <w:r w:rsidR="00EC09E4" w:rsidRPr="008952BA">
        <w:rPr>
          <w:rFonts w:ascii="Times New Roman" w:hAnsi="Times New Roman"/>
          <w:sz w:val="28"/>
          <w:szCs w:val="28"/>
        </w:rPr>
        <w:t>,</w:t>
      </w:r>
      <w:r w:rsidRPr="008952BA">
        <w:rPr>
          <w:rFonts w:ascii="Times New Roman" w:hAnsi="Times New Roman"/>
          <w:sz w:val="28"/>
          <w:szCs w:val="28"/>
        </w:rPr>
        <w:t xml:space="preserve"> один </w:t>
      </w:r>
      <w:r w:rsidR="00EC09E4" w:rsidRPr="008952BA">
        <w:rPr>
          <w:rFonts w:ascii="Times New Roman" w:hAnsi="Times New Roman"/>
          <w:sz w:val="28"/>
          <w:szCs w:val="28"/>
        </w:rPr>
        <w:t xml:space="preserve">из которых </w:t>
      </w:r>
      <w:r w:rsidRPr="008952BA">
        <w:rPr>
          <w:rFonts w:ascii="Times New Roman" w:hAnsi="Times New Roman"/>
          <w:sz w:val="28"/>
          <w:szCs w:val="28"/>
        </w:rPr>
        <w:t>остается в комиссии, а другой возвращается кандидату.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5. Кандидат не допускается к участию в конкурсе  в случае:</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4) непредставления предусмотренных </w:t>
      </w:r>
      <w:hyperlink r:id="rId11" w:anchor="sub_15" w:history="1">
        <w:r w:rsidRPr="008952BA">
          <w:rPr>
            <w:rFonts w:ascii="Times New Roman" w:hAnsi="Times New Roman"/>
            <w:sz w:val="28"/>
            <w:szCs w:val="28"/>
          </w:rPr>
          <w:t>Федеральным законом</w:t>
        </w:r>
      </w:hyperlink>
      <w:r w:rsidRPr="008952BA">
        <w:rPr>
          <w:rFonts w:ascii="Times New Roman" w:hAnsi="Times New Roman"/>
          <w:sz w:val="28"/>
          <w:szCs w:val="28"/>
        </w:rPr>
        <w:t xml:space="preserve"> «О муниципальной службе в Российской Федерации», </w:t>
      </w:r>
      <w:hyperlink r:id="rId12" w:history="1">
        <w:r w:rsidRPr="008952BA">
          <w:rPr>
            <w:rFonts w:ascii="Times New Roman" w:hAnsi="Times New Roman"/>
            <w:sz w:val="28"/>
            <w:szCs w:val="28"/>
          </w:rPr>
          <w:t>Федеральным законом</w:t>
        </w:r>
      </w:hyperlink>
      <w:r w:rsidRPr="008952BA">
        <w:rPr>
          <w:rFonts w:ascii="Times New Roman" w:hAnsi="Times New Roman"/>
          <w:sz w:val="28"/>
          <w:szCs w:val="28"/>
        </w:rPr>
        <w:t xml:space="preserve"> от 25</w:t>
      </w:r>
      <w:r w:rsidR="00EC09E4" w:rsidRPr="008952BA">
        <w:rPr>
          <w:rFonts w:ascii="Times New Roman" w:hAnsi="Times New Roman"/>
          <w:sz w:val="28"/>
          <w:szCs w:val="28"/>
        </w:rPr>
        <w:t>.12.</w:t>
      </w:r>
      <w:r w:rsidRPr="008952BA">
        <w:rPr>
          <w:rFonts w:ascii="Times New Roman" w:hAnsi="Times New Roman"/>
          <w:sz w:val="28"/>
          <w:szCs w:val="28"/>
        </w:rPr>
        <w:t>2008 </w:t>
      </w:r>
      <w:r w:rsidR="00EC09E4" w:rsidRPr="008952BA">
        <w:rPr>
          <w:rFonts w:ascii="Times New Roman" w:hAnsi="Times New Roman"/>
          <w:sz w:val="28"/>
          <w:szCs w:val="28"/>
        </w:rPr>
        <w:t>№</w:t>
      </w:r>
      <w:r w:rsidRPr="008952BA">
        <w:rPr>
          <w:rFonts w:ascii="Times New Roman" w:hAnsi="Times New Roman"/>
          <w:sz w:val="28"/>
          <w:szCs w:val="28"/>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5) представления подложных документов, представления неполного пакета документов, указанн</w:t>
      </w:r>
      <w:r w:rsidR="009C2FD2" w:rsidRPr="008952BA">
        <w:rPr>
          <w:rFonts w:ascii="Times New Roman" w:hAnsi="Times New Roman"/>
          <w:sz w:val="28"/>
          <w:szCs w:val="28"/>
        </w:rPr>
        <w:t>ых</w:t>
      </w:r>
      <w:r w:rsidRPr="008952BA">
        <w:rPr>
          <w:rFonts w:ascii="Times New Roman" w:hAnsi="Times New Roman"/>
          <w:sz w:val="28"/>
          <w:szCs w:val="28"/>
        </w:rPr>
        <w:t xml:space="preserve"> в части 3 настоящей статьи, или заведомо ложных сведений при поступлении на муниципальную службу;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6) </w:t>
      </w:r>
      <w:r w:rsidR="00E9691D" w:rsidRPr="008952BA">
        <w:rPr>
          <w:rFonts w:ascii="Times New Roman" w:hAnsi="Times New Roman"/>
          <w:sz w:val="28"/>
          <w:szCs w:val="28"/>
        </w:rPr>
        <w:t>наличи</w:t>
      </w:r>
      <w:r w:rsidR="00E9691D" w:rsidRPr="008952BA">
        <w:rPr>
          <w:rFonts w:ascii="Times New Roman" w:hAnsi="Times New Roman"/>
          <w:sz w:val="28"/>
          <w:szCs w:val="28"/>
        </w:rPr>
        <w:t>я</w:t>
      </w:r>
      <w:r w:rsidR="00E9691D" w:rsidRPr="008952BA">
        <w:rPr>
          <w:rFonts w:ascii="Times New Roman" w:hAnsi="Times New Roman"/>
          <w:sz w:val="28"/>
          <w:szCs w:val="28"/>
        </w:rPr>
        <w:t xml:space="preserve"> у него </w:t>
      </w:r>
      <w:r w:rsidR="00E9691D" w:rsidRPr="008952BA">
        <w:rPr>
          <w:rFonts w:ascii="Times New Roman" w:hAnsi="Times New Roman"/>
          <w:sz w:val="28"/>
          <w:szCs w:val="28"/>
        </w:rPr>
        <w:t xml:space="preserve">при решении вопроса о допуске к участию </w:t>
      </w:r>
      <w:r w:rsidR="00E9691D" w:rsidRPr="008952BA">
        <w:rPr>
          <w:rFonts w:ascii="Times New Roman" w:hAnsi="Times New Roman"/>
          <w:sz w:val="28"/>
          <w:szCs w:val="28"/>
        </w:rPr>
        <w:t>во втором и третьем этапах конкурса препятствий для оформления допуска к государственной тайне второй формы</w:t>
      </w:r>
      <w:r w:rsidRPr="008952BA">
        <w:rPr>
          <w:rFonts w:ascii="Times New Roman" w:hAnsi="Times New Roman"/>
          <w:sz w:val="28"/>
          <w:szCs w:val="28"/>
        </w:rPr>
        <w:t xml:space="preserve">; </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7) вхождения его в состав конкурсной комиссии;</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8)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8952BA" w:rsidRDefault="0006096C" w:rsidP="0006096C">
      <w:pPr>
        <w:spacing w:after="0"/>
        <w:ind w:firstLine="709"/>
        <w:rPr>
          <w:rFonts w:ascii="Times New Roman" w:hAnsi="Times New Roman"/>
          <w:sz w:val="28"/>
          <w:szCs w:val="28"/>
        </w:rPr>
      </w:pPr>
      <w:proofErr w:type="gramStart"/>
      <w:r w:rsidRPr="008952BA">
        <w:rPr>
          <w:rFonts w:ascii="Times New Roman" w:hAnsi="Times New Roman"/>
          <w:sz w:val="28"/>
          <w:szCs w:val="28"/>
        </w:rPr>
        <w:t xml:space="preserve">9)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8952BA">
        <w:rPr>
          <w:rFonts w:ascii="Times New Roman" w:hAnsi="Times New Roman"/>
          <w:sz w:val="28"/>
          <w:szCs w:val="28"/>
        </w:rPr>
        <w:t>Г</w:t>
      </w:r>
      <w:r w:rsidRPr="008952BA">
        <w:rPr>
          <w:rFonts w:ascii="Times New Roman" w:hAnsi="Times New Roman"/>
          <w:sz w:val="28"/>
          <w:szCs w:val="28"/>
        </w:rPr>
        <w:t xml:space="preserve">лавой </w:t>
      </w:r>
      <w:r w:rsidR="009C2FD2" w:rsidRPr="008952BA">
        <w:rPr>
          <w:rFonts w:ascii="Times New Roman" w:hAnsi="Times New Roman"/>
          <w:sz w:val="28"/>
          <w:szCs w:val="28"/>
        </w:rPr>
        <w:t>Петропавловск-Камчатского городского округа</w:t>
      </w:r>
      <w:r w:rsidRPr="008952BA">
        <w:rPr>
          <w:rFonts w:ascii="Times New Roman" w:hAnsi="Times New Roman"/>
          <w:sz w:val="28"/>
          <w:szCs w:val="28"/>
        </w:rPr>
        <w:t>;</w:t>
      </w:r>
      <w:proofErr w:type="gramEnd"/>
    </w:p>
    <w:p w:rsidR="0006096C" w:rsidRPr="008952BA" w:rsidRDefault="0006096C" w:rsidP="0006096C">
      <w:pPr>
        <w:spacing w:after="0"/>
        <w:ind w:firstLine="709"/>
        <w:rPr>
          <w:rFonts w:ascii="Times New Roman" w:hAnsi="Times New Roman"/>
          <w:sz w:val="28"/>
          <w:szCs w:val="28"/>
        </w:rPr>
      </w:pPr>
      <w:proofErr w:type="gramStart"/>
      <w:r w:rsidRPr="008952BA">
        <w:rPr>
          <w:rFonts w:ascii="Times New Roman" w:hAnsi="Times New Roman"/>
          <w:sz w:val="28"/>
          <w:szCs w:val="28"/>
        </w:rPr>
        <w:lastRenderedPageBreak/>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952BA">
        <w:rPr>
          <w:rFonts w:ascii="Times New Roman" w:hAnsi="Times New Roman"/>
          <w:sz w:val="28"/>
          <w:szCs w:val="28"/>
        </w:rPr>
        <w:t xml:space="preserve"> </w:t>
      </w:r>
      <w:proofErr w:type="gramStart"/>
      <w:r w:rsidRPr="008952BA">
        <w:rPr>
          <w:rFonts w:ascii="Times New Roman" w:hAnsi="Times New Roman"/>
          <w:sz w:val="28"/>
          <w:szCs w:val="28"/>
        </w:rPr>
        <w:t>соответствии</w:t>
      </w:r>
      <w:proofErr w:type="gramEnd"/>
      <w:r w:rsidRPr="008952BA">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11)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13) достижения им возраста 65 лет.</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6. Лица, желающие участвовать в конкурсе, подают заявления и документы, указанные в части 3 </w:t>
      </w:r>
      <w:r w:rsidR="009C2FD2" w:rsidRPr="008952BA">
        <w:rPr>
          <w:rFonts w:ascii="Times New Roman" w:hAnsi="Times New Roman"/>
          <w:sz w:val="28"/>
          <w:szCs w:val="28"/>
        </w:rPr>
        <w:t xml:space="preserve">настоящей </w:t>
      </w:r>
      <w:r w:rsidRPr="008952BA">
        <w:rPr>
          <w:rFonts w:ascii="Times New Roman" w:hAnsi="Times New Roman"/>
          <w:sz w:val="28"/>
          <w:szCs w:val="28"/>
        </w:rPr>
        <w:t xml:space="preserve">статьи, секретарю конкурсной комиссии. Заявления 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w:t>
      </w:r>
      <w:r w:rsidR="009C2FD2" w:rsidRPr="008952BA">
        <w:rPr>
          <w:rFonts w:ascii="Times New Roman" w:hAnsi="Times New Roman"/>
          <w:sz w:val="28"/>
          <w:szCs w:val="28"/>
        </w:rPr>
        <w:t>З</w:t>
      </w:r>
      <w:r w:rsidRPr="008952BA">
        <w:rPr>
          <w:rFonts w:ascii="Times New Roman" w:hAnsi="Times New Roman"/>
          <w:sz w:val="28"/>
          <w:szCs w:val="28"/>
        </w:rPr>
        <w:t xml:space="preserve">аявление и документы вправе подать доверенное лицо, уполномоченное </w:t>
      </w:r>
      <w:r w:rsidR="009C2FD2" w:rsidRPr="008952BA">
        <w:rPr>
          <w:rFonts w:ascii="Times New Roman" w:hAnsi="Times New Roman"/>
          <w:sz w:val="28"/>
          <w:szCs w:val="28"/>
        </w:rPr>
        <w:t>кандидато</w:t>
      </w:r>
      <w:r w:rsidRPr="008952BA">
        <w:rPr>
          <w:rFonts w:ascii="Times New Roman" w:hAnsi="Times New Roman"/>
          <w:sz w:val="28"/>
          <w:szCs w:val="28"/>
        </w:rPr>
        <w:t>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7. Документы для участия в конкурсе принимаются  в сроки, указанные в объявлении, предусмотренн</w:t>
      </w:r>
      <w:r w:rsidR="00695E88" w:rsidRPr="008952BA">
        <w:rPr>
          <w:rFonts w:ascii="Times New Roman" w:hAnsi="Times New Roman"/>
          <w:sz w:val="28"/>
          <w:szCs w:val="28"/>
        </w:rPr>
        <w:t>ом</w:t>
      </w:r>
      <w:r w:rsidRPr="008952BA">
        <w:rPr>
          <w:rFonts w:ascii="Times New Roman" w:hAnsi="Times New Roman"/>
          <w:sz w:val="28"/>
          <w:szCs w:val="28"/>
        </w:rPr>
        <w:t xml:space="preserve"> частью 2 статьи 4 настоящего </w:t>
      </w:r>
      <w:r w:rsidR="001027E2" w:rsidRPr="008952BA">
        <w:rPr>
          <w:rFonts w:ascii="Times New Roman" w:hAnsi="Times New Roman"/>
          <w:sz w:val="28"/>
          <w:szCs w:val="28"/>
        </w:rPr>
        <w:t>Реш</w:t>
      </w:r>
      <w:r w:rsidRPr="008952BA">
        <w:rPr>
          <w:rFonts w:ascii="Times New Roman" w:hAnsi="Times New Roman"/>
          <w:sz w:val="28"/>
          <w:szCs w:val="28"/>
        </w:rPr>
        <w:t>ения.</w:t>
      </w:r>
    </w:p>
    <w:p w:rsidR="0006096C" w:rsidRPr="008952BA" w:rsidRDefault="0006096C" w:rsidP="0006096C">
      <w:pPr>
        <w:spacing w:after="0"/>
        <w:ind w:firstLine="709"/>
        <w:rPr>
          <w:rFonts w:ascii="Times New Roman" w:hAnsi="Times New Roman"/>
          <w:sz w:val="28"/>
          <w:szCs w:val="28"/>
        </w:rPr>
      </w:pPr>
      <w:r w:rsidRPr="008952BA">
        <w:rPr>
          <w:rFonts w:ascii="Times New Roman" w:hAnsi="Times New Roman"/>
          <w:sz w:val="28"/>
          <w:szCs w:val="28"/>
        </w:rPr>
        <w:t xml:space="preserve">8. Документы, представленные кандидатом, проверяются конкурсной комиссией. </w:t>
      </w:r>
      <w:r w:rsidR="001027E2" w:rsidRPr="008952BA">
        <w:rPr>
          <w:rFonts w:ascii="Times New Roman" w:hAnsi="Times New Roman"/>
          <w:sz w:val="28"/>
          <w:szCs w:val="28"/>
        </w:rPr>
        <w:t>У</w:t>
      </w:r>
      <w:r w:rsidRPr="008952BA">
        <w:rPr>
          <w:rFonts w:ascii="Times New Roman" w:hAnsi="Times New Roman"/>
          <w:sz w:val="28"/>
          <w:szCs w:val="28"/>
        </w:rPr>
        <w:t>становлени</w:t>
      </w:r>
      <w:r w:rsidR="001027E2" w:rsidRPr="008952BA">
        <w:rPr>
          <w:rFonts w:ascii="Times New Roman" w:hAnsi="Times New Roman"/>
          <w:sz w:val="28"/>
          <w:szCs w:val="28"/>
        </w:rPr>
        <w:t>е</w:t>
      </w:r>
      <w:r w:rsidRPr="008952BA">
        <w:rPr>
          <w:rFonts w:ascii="Times New Roman" w:hAnsi="Times New Roman"/>
          <w:sz w:val="28"/>
          <w:szCs w:val="28"/>
        </w:rPr>
        <w:t xml:space="preserve"> недостоверности сведений или подложности документов и</w:t>
      </w:r>
      <w:r w:rsidR="001027E2" w:rsidRPr="008952BA">
        <w:rPr>
          <w:rFonts w:ascii="Times New Roman" w:hAnsi="Times New Roman"/>
          <w:sz w:val="28"/>
          <w:szCs w:val="28"/>
        </w:rPr>
        <w:t>/или</w:t>
      </w:r>
      <w:r w:rsidRPr="008952BA">
        <w:rPr>
          <w:rFonts w:ascii="Times New Roman" w:hAnsi="Times New Roman"/>
          <w:sz w:val="28"/>
          <w:szCs w:val="28"/>
        </w:rPr>
        <w:t xml:space="preserve"> представления неполного пакета документов, указанных в части 3 статьи 2 </w:t>
      </w:r>
      <w:r w:rsidR="001027E2" w:rsidRPr="008952BA">
        <w:rPr>
          <w:rFonts w:ascii="Times New Roman" w:hAnsi="Times New Roman"/>
          <w:sz w:val="28"/>
          <w:szCs w:val="28"/>
        </w:rPr>
        <w:t>Реш</w:t>
      </w:r>
      <w:r w:rsidRPr="008952BA">
        <w:rPr>
          <w:rFonts w:ascii="Times New Roman" w:hAnsi="Times New Roman"/>
          <w:sz w:val="28"/>
          <w:szCs w:val="28"/>
        </w:rPr>
        <w:t xml:space="preserve">ения, </w:t>
      </w:r>
      <w:r w:rsidR="001027E2" w:rsidRPr="008952BA">
        <w:rPr>
          <w:rFonts w:ascii="Times New Roman" w:hAnsi="Times New Roman"/>
          <w:sz w:val="28"/>
          <w:szCs w:val="28"/>
        </w:rPr>
        <w:t xml:space="preserve">влечет отказ </w:t>
      </w:r>
      <w:r w:rsidR="001027E2" w:rsidRPr="008952BA">
        <w:rPr>
          <w:rFonts w:ascii="Times New Roman" w:hAnsi="Times New Roman"/>
          <w:sz w:val="28"/>
          <w:szCs w:val="28"/>
        </w:rPr>
        <w:t>в допуске к участию в конкурсе</w:t>
      </w:r>
      <w:r w:rsidR="001027E2" w:rsidRPr="008952BA">
        <w:rPr>
          <w:rFonts w:ascii="Times New Roman" w:hAnsi="Times New Roman"/>
          <w:sz w:val="28"/>
          <w:szCs w:val="28"/>
        </w:rPr>
        <w:t xml:space="preserve"> </w:t>
      </w:r>
      <w:r w:rsidRPr="008952BA">
        <w:rPr>
          <w:rFonts w:ascii="Times New Roman" w:hAnsi="Times New Roman"/>
          <w:sz w:val="28"/>
          <w:szCs w:val="28"/>
        </w:rPr>
        <w:t>на основании решения конкурсной комиссии</w:t>
      </w:r>
      <w:r w:rsidR="001027E2" w:rsidRPr="008952BA">
        <w:rPr>
          <w:rFonts w:ascii="Times New Roman" w:hAnsi="Times New Roman"/>
          <w:sz w:val="28"/>
          <w:szCs w:val="28"/>
        </w:rPr>
        <w:t>, о чем лицо, изъявившее желание участвовать в конкурсе,</w:t>
      </w:r>
      <w:r w:rsidRPr="008952BA">
        <w:rPr>
          <w:rFonts w:ascii="Times New Roman" w:hAnsi="Times New Roman"/>
          <w:sz w:val="28"/>
          <w:szCs w:val="28"/>
        </w:rPr>
        <w:t xml:space="preserve"> информируется конкурсной комиссией с указанием причин отказа.  </w:t>
      </w:r>
    </w:p>
    <w:p w:rsidR="003244C4" w:rsidRPr="008952BA" w:rsidRDefault="003244C4" w:rsidP="0006096C">
      <w:pPr>
        <w:spacing w:after="0" w:line="240" w:lineRule="auto"/>
        <w:ind w:firstLine="709"/>
        <w:rPr>
          <w:rFonts w:ascii="Times New Roman" w:hAnsi="Times New Roman"/>
          <w:sz w:val="28"/>
          <w:szCs w:val="28"/>
        </w:rPr>
      </w:pPr>
    </w:p>
    <w:p w:rsidR="001027E2" w:rsidRPr="008952BA" w:rsidRDefault="001027E2" w:rsidP="001027E2">
      <w:pPr>
        <w:spacing w:after="0"/>
        <w:ind w:firstLine="709"/>
        <w:rPr>
          <w:rFonts w:ascii="Times New Roman" w:hAnsi="Times New Roman"/>
          <w:b/>
          <w:sz w:val="28"/>
          <w:szCs w:val="28"/>
        </w:rPr>
      </w:pPr>
      <w:r w:rsidRPr="008952BA">
        <w:rPr>
          <w:rFonts w:ascii="Times New Roman" w:hAnsi="Times New Roman"/>
          <w:b/>
          <w:sz w:val="28"/>
          <w:szCs w:val="28"/>
        </w:rPr>
        <w:t>Статья 3. Конкурсная комиссия</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Городской Думы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w:t>
      </w:r>
      <w:r w:rsidR="00E9691D" w:rsidRPr="008952BA">
        <w:rPr>
          <w:rFonts w:ascii="Times New Roman" w:hAnsi="Times New Roman"/>
          <w:sz w:val="28"/>
          <w:szCs w:val="28"/>
        </w:rPr>
        <w:t xml:space="preserve"> округа (далее – аппарат Городской Думы)</w:t>
      </w:r>
      <w:r w:rsidRPr="008952BA">
        <w:rPr>
          <w:rFonts w:ascii="Times New Roman" w:hAnsi="Times New Roman"/>
          <w:sz w:val="28"/>
          <w:szCs w:val="28"/>
        </w:rPr>
        <w:t>.</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2.  Общее число членов конкурсной комиссии составляет 6 человек, из которых половина членов конкурсной комиссии назначается Городской Думой, а вторая половина – Губернатором Камчатского края.</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Городская Дума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(далее – Городская Дума) </w:t>
      </w:r>
      <w:r w:rsidRPr="008952BA">
        <w:rPr>
          <w:rFonts w:ascii="Times New Roman" w:hAnsi="Times New Roman"/>
          <w:sz w:val="28"/>
          <w:szCs w:val="28"/>
        </w:rPr>
        <w:t>из числа назначенных членов конкурсной комиссии назначает председателя и секретаря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3. Конкурсная комиссия создается на время проведения конкурса в срок не ранее, чем за 90 и не позднее, чем за 30 календарных дней до истечения срока, на который избран (назначен) действующий Глава администрации. В случае досрочного прекращения полномочий Главы администрации по любому основанию, установленному федеральным законодательством, конкурсная комиссия создается не позднее 30 календарных дней со дня принятия решения о досрочном прекращении полномочий Главы администрации.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Городская Дума обязана не позднее, чем за 30 календарных дней до истечения срока, на который избран (назначен) действующий Глава администрации</w:t>
      </w:r>
      <w:r w:rsidRPr="008952BA">
        <w:rPr>
          <w:rFonts w:ascii="Times New Roman" w:hAnsi="Times New Roman"/>
          <w:sz w:val="28"/>
          <w:szCs w:val="28"/>
        </w:rPr>
        <w:t>,</w:t>
      </w:r>
      <w:r w:rsidRPr="008952BA">
        <w:rPr>
          <w:rFonts w:ascii="Times New Roman" w:hAnsi="Times New Roman"/>
          <w:sz w:val="28"/>
          <w:szCs w:val="28"/>
        </w:rPr>
        <w:t xml:space="preserve"> определить дату проведения конкурса на замещение должности Главы администрации. В случаях досрочного прекращения полномочий Главы администрации, Городская Дума не позднее 30 календарных дней со дня прекращения полномочий Главы администрации обязана определить дату проведения конкурса на замещение должности Главы администрации.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4. Конкурсная комиссия может привлекать к своей работе сотрудников кадрового, правового и </w:t>
      </w:r>
      <w:proofErr w:type="spellStart"/>
      <w:r w:rsidRPr="008952BA">
        <w:rPr>
          <w:rFonts w:ascii="Times New Roman" w:hAnsi="Times New Roman"/>
          <w:sz w:val="28"/>
          <w:szCs w:val="28"/>
        </w:rPr>
        <w:t>режимно</w:t>
      </w:r>
      <w:proofErr w:type="spellEnd"/>
      <w:r w:rsidRPr="008952BA">
        <w:rPr>
          <w:rFonts w:ascii="Times New Roman" w:hAnsi="Times New Roman"/>
          <w:sz w:val="28"/>
          <w:szCs w:val="28"/>
        </w:rPr>
        <w:t xml:space="preserve">-секретного подразделений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и Городской Думы либо иных организаций (по согласованию).</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5. Место и время проведения заседаний конкурсной комиссии определяются решением её председателя, за исключением случаев, когда согласно настоящему </w:t>
      </w:r>
      <w:r w:rsidR="00B42671" w:rsidRPr="008952BA">
        <w:rPr>
          <w:rFonts w:ascii="Times New Roman" w:hAnsi="Times New Roman"/>
          <w:sz w:val="28"/>
          <w:szCs w:val="28"/>
        </w:rPr>
        <w:t>Реше</w:t>
      </w:r>
      <w:r w:rsidRPr="008952BA">
        <w:rPr>
          <w:rFonts w:ascii="Times New Roman" w:hAnsi="Times New Roman"/>
          <w:sz w:val="28"/>
          <w:szCs w:val="28"/>
        </w:rPr>
        <w:t>нию дата, время и место определяются решением Городской Думы или конкурсной комиссией.</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6. Членами конкурсной комиссии не могут быть:</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 лица, не имеющие гражданства Российской Федерации;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lastRenderedPageBreak/>
        <w:t>4) лица, которые намерены участвовать в конкурсе на замещение должности Главы администрации.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7. В случае если гражданин, назначенный членом конкурсной комиссии, подал заявление об участии в конкурсе, он обязан подать в конкурсную комиссию заявление о выходе из ее состава. В случае</w:t>
      </w:r>
      <w:proofErr w:type="gramStart"/>
      <w:r w:rsidRPr="008952BA">
        <w:rPr>
          <w:rFonts w:ascii="Times New Roman" w:hAnsi="Times New Roman"/>
          <w:sz w:val="28"/>
          <w:szCs w:val="28"/>
        </w:rPr>
        <w:t>,</w:t>
      </w:r>
      <w:proofErr w:type="gramEnd"/>
      <w:r w:rsidRPr="008952BA">
        <w:rPr>
          <w:rFonts w:ascii="Times New Roman" w:hAnsi="Times New Roman"/>
          <w:sz w:val="28"/>
          <w:szCs w:val="28"/>
        </w:rPr>
        <w:t xml:space="preserve"> если данный гражданин не выведен из состава конкурсной комиссии, он не допускается к участию в конкурсе.</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9. Конкурсная комиссия:</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 организует прием документов от кандидатов на должность Главы администрации;</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2</w:t>
      </w:r>
      <w:r w:rsidR="001027E2" w:rsidRPr="008952BA">
        <w:rPr>
          <w:rFonts w:ascii="Times New Roman" w:hAnsi="Times New Roman"/>
          <w:sz w:val="28"/>
          <w:szCs w:val="28"/>
        </w:rPr>
        <w:t>) ведет регистрацию и учет лиц, подавших документы для участия в конкурсе;</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3</w:t>
      </w:r>
      <w:r w:rsidR="001027E2" w:rsidRPr="008952BA">
        <w:rPr>
          <w:rFonts w:ascii="Times New Roman" w:hAnsi="Times New Roman"/>
          <w:sz w:val="28"/>
          <w:szCs w:val="28"/>
        </w:rPr>
        <w:t xml:space="preserve">) определяет соответствие представленных документов требованиям законодательства и настоящего </w:t>
      </w:r>
      <w:r w:rsidRPr="008952BA">
        <w:rPr>
          <w:rFonts w:ascii="Times New Roman" w:hAnsi="Times New Roman"/>
          <w:sz w:val="28"/>
          <w:szCs w:val="28"/>
        </w:rPr>
        <w:t>Реш</w:t>
      </w:r>
      <w:r w:rsidR="001027E2" w:rsidRPr="008952BA">
        <w:rPr>
          <w:rFonts w:ascii="Times New Roman" w:hAnsi="Times New Roman"/>
          <w:sz w:val="28"/>
          <w:szCs w:val="28"/>
        </w:rPr>
        <w:t>ения;</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4</w:t>
      </w:r>
      <w:r w:rsidR="001027E2" w:rsidRPr="008952BA">
        <w:rPr>
          <w:rFonts w:ascii="Times New Roman" w:hAnsi="Times New Roman"/>
          <w:sz w:val="28"/>
          <w:szCs w:val="28"/>
        </w:rPr>
        <w:t>) осуществляет проверку достоверности сведений, представляемых кандидатами о себе;</w:t>
      </w:r>
    </w:p>
    <w:p w:rsidR="001027E2" w:rsidRPr="008952BA" w:rsidRDefault="00B42671" w:rsidP="001027E2">
      <w:pPr>
        <w:spacing w:after="0"/>
        <w:ind w:firstLine="709"/>
        <w:rPr>
          <w:rFonts w:ascii="Times New Roman" w:hAnsi="Times New Roman"/>
          <w:sz w:val="28"/>
          <w:szCs w:val="28"/>
        </w:rPr>
      </w:pPr>
      <w:proofErr w:type="gramStart"/>
      <w:r w:rsidRPr="008952BA">
        <w:rPr>
          <w:rFonts w:ascii="Times New Roman" w:hAnsi="Times New Roman"/>
          <w:sz w:val="28"/>
          <w:szCs w:val="28"/>
        </w:rPr>
        <w:t>5</w:t>
      </w:r>
      <w:r w:rsidR="001027E2" w:rsidRPr="008952BA">
        <w:rPr>
          <w:rFonts w:ascii="Times New Roman" w:hAnsi="Times New Roman"/>
          <w:sz w:val="28"/>
          <w:szCs w:val="28"/>
        </w:rPr>
        <w:t xml:space="preserve">) направляет в соответствующее подразделение УФСБ РФ по Камчатскому краю  документы для оформления допуска к государственной тайне второй формы на лиц, подавших документы на конкурс, в соответствии с требованиями </w:t>
      </w:r>
      <w:r w:rsidRPr="008952BA">
        <w:rPr>
          <w:rFonts w:ascii="Times New Roman" w:hAnsi="Times New Roman"/>
          <w:sz w:val="28"/>
          <w:szCs w:val="28"/>
        </w:rPr>
        <w:t>п</w:t>
      </w:r>
      <w:r w:rsidR="001027E2" w:rsidRPr="008952BA">
        <w:rPr>
          <w:rFonts w:ascii="Times New Roman" w:hAnsi="Times New Roman"/>
          <w:sz w:val="28"/>
          <w:szCs w:val="28"/>
        </w:rPr>
        <w:t>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w:t>
      </w:r>
      <w:r w:rsidRPr="008952BA">
        <w:rPr>
          <w:rFonts w:ascii="Times New Roman" w:hAnsi="Times New Roman"/>
          <w:sz w:val="28"/>
          <w:szCs w:val="28"/>
        </w:rPr>
        <w:t>,</w:t>
      </w:r>
      <w:r w:rsidR="001027E2" w:rsidRPr="008952BA">
        <w:rPr>
          <w:rFonts w:ascii="Times New Roman" w:hAnsi="Times New Roman"/>
          <w:sz w:val="28"/>
          <w:szCs w:val="28"/>
        </w:rPr>
        <w:t xml:space="preserve"> по результатам рассмотрения</w:t>
      </w:r>
      <w:r w:rsidRPr="008952BA">
        <w:rPr>
          <w:rFonts w:ascii="Times New Roman" w:hAnsi="Times New Roman"/>
          <w:sz w:val="28"/>
          <w:szCs w:val="28"/>
        </w:rPr>
        <w:t>,</w:t>
      </w:r>
      <w:r w:rsidR="001027E2" w:rsidRPr="008952BA">
        <w:rPr>
          <w:rFonts w:ascii="Times New Roman" w:hAnsi="Times New Roman"/>
          <w:sz w:val="28"/>
          <w:szCs w:val="28"/>
        </w:rPr>
        <w:t xml:space="preserve"> принимает решение о подтверждении допуска</w:t>
      </w:r>
      <w:proofErr w:type="gramEnd"/>
      <w:r w:rsidR="001027E2" w:rsidRPr="008952BA">
        <w:rPr>
          <w:rFonts w:ascii="Times New Roman" w:hAnsi="Times New Roman"/>
          <w:sz w:val="28"/>
          <w:szCs w:val="28"/>
        </w:rPr>
        <w:t xml:space="preserve"> кандидатов к участию в конкурсе;</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6</w:t>
      </w:r>
      <w:r w:rsidR="001027E2" w:rsidRPr="008952BA">
        <w:rPr>
          <w:rFonts w:ascii="Times New Roman" w:hAnsi="Times New Roman"/>
          <w:sz w:val="28"/>
          <w:szCs w:val="28"/>
        </w:rPr>
        <w:t>) рассматривает обращения граждан, связанные с подготовкой и проведением конкурса, принимает по ним решения;</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7</w:t>
      </w:r>
      <w:r w:rsidR="001027E2" w:rsidRPr="008952BA">
        <w:rPr>
          <w:rFonts w:ascii="Times New Roman" w:hAnsi="Times New Roman"/>
          <w:sz w:val="28"/>
          <w:szCs w:val="28"/>
        </w:rPr>
        <w:t>) принимает решение о допуске или об отказе в допуске кандидатов к участию в конкурсе;</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8</w:t>
      </w:r>
      <w:r w:rsidR="001027E2" w:rsidRPr="008952BA">
        <w:rPr>
          <w:rFonts w:ascii="Times New Roman" w:hAnsi="Times New Roman"/>
          <w:sz w:val="28"/>
          <w:szCs w:val="28"/>
        </w:rPr>
        <w:t>) организует проведение и проводит конкурс;</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t>9</w:t>
      </w:r>
      <w:r w:rsidR="001027E2" w:rsidRPr="008952BA">
        <w:rPr>
          <w:rFonts w:ascii="Times New Roman" w:hAnsi="Times New Roman"/>
          <w:sz w:val="28"/>
          <w:szCs w:val="28"/>
        </w:rPr>
        <w:t>) определяет порядок выступления кандидатов на заседании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b/>
          <w:sz w:val="28"/>
          <w:szCs w:val="28"/>
        </w:rPr>
        <w:t>1</w:t>
      </w:r>
      <w:r w:rsidR="00B42671" w:rsidRPr="008952BA">
        <w:rPr>
          <w:rFonts w:ascii="Times New Roman" w:hAnsi="Times New Roman"/>
          <w:b/>
          <w:sz w:val="28"/>
          <w:szCs w:val="28"/>
        </w:rPr>
        <w:t>0</w:t>
      </w:r>
      <w:r w:rsidRPr="008952BA">
        <w:rPr>
          <w:rFonts w:ascii="Times New Roman" w:hAnsi="Times New Roman"/>
          <w:b/>
          <w:sz w:val="28"/>
          <w:szCs w:val="28"/>
        </w:rPr>
        <w:t>)</w:t>
      </w:r>
      <w:r w:rsidRPr="008952BA">
        <w:rPr>
          <w:rFonts w:ascii="Times New Roman" w:hAnsi="Times New Roman"/>
          <w:sz w:val="28"/>
          <w:szCs w:val="28"/>
        </w:rPr>
        <w:t xml:space="preserve"> </w:t>
      </w:r>
      <w:r w:rsidR="00C96EF7" w:rsidRPr="008952BA">
        <w:rPr>
          <w:rFonts w:ascii="Times New Roman" w:hAnsi="Times New Roman"/>
          <w:sz w:val="28"/>
          <w:szCs w:val="28"/>
        </w:rPr>
        <w:t xml:space="preserve">обращается к Главе </w:t>
      </w:r>
      <w:proofErr w:type="gramStart"/>
      <w:r w:rsidR="00C96EF7" w:rsidRPr="008952BA">
        <w:rPr>
          <w:rFonts w:ascii="Times New Roman" w:hAnsi="Times New Roman"/>
          <w:sz w:val="28"/>
          <w:szCs w:val="28"/>
        </w:rPr>
        <w:t>Петропавловск-Камчатского</w:t>
      </w:r>
      <w:proofErr w:type="gramEnd"/>
      <w:r w:rsidR="00C96EF7" w:rsidRPr="008952BA">
        <w:rPr>
          <w:rFonts w:ascii="Times New Roman" w:hAnsi="Times New Roman"/>
          <w:sz w:val="28"/>
          <w:szCs w:val="28"/>
        </w:rPr>
        <w:t xml:space="preserve"> городского округа с предложением о внесении</w:t>
      </w:r>
      <w:r w:rsidRPr="008952BA">
        <w:rPr>
          <w:rFonts w:ascii="Times New Roman" w:hAnsi="Times New Roman"/>
          <w:sz w:val="28"/>
          <w:szCs w:val="28"/>
        </w:rPr>
        <w:t xml:space="preserve"> в Городскую Думу </w:t>
      </w:r>
      <w:r w:rsidR="00C96EF7" w:rsidRPr="008952BA">
        <w:rPr>
          <w:rFonts w:ascii="Times New Roman" w:hAnsi="Times New Roman"/>
          <w:sz w:val="28"/>
          <w:szCs w:val="28"/>
        </w:rPr>
        <w:t>необходимых для рассмотрения вопросов</w:t>
      </w:r>
      <w:r w:rsidRPr="008952BA">
        <w:rPr>
          <w:rFonts w:ascii="Times New Roman" w:hAnsi="Times New Roman"/>
          <w:sz w:val="28"/>
          <w:szCs w:val="28"/>
        </w:rPr>
        <w:t>, связанны</w:t>
      </w:r>
      <w:r w:rsidR="00C96EF7" w:rsidRPr="008952BA">
        <w:rPr>
          <w:rFonts w:ascii="Times New Roman" w:hAnsi="Times New Roman"/>
          <w:sz w:val="28"/>
          <w:szCs w:val="28"/>
        </w:rPr>
        <w:t>х</w:t>
      </w:r>
      <w:r w:rsidRPr="008952BA">
        <w:rPr>
          <w:rFonts w:ascii="Times New Roman" w:hAnsi="Times New Roman"/>
          <w:sz w:val="28"/>
          <w:szCs w:val="28"/>
        </w:rPr>
        <w:t xml:space="preserve"> с организацией и проведением конкурса</w:t>
      </w:r>
      <w:r w:rsidR="00C96EF7" w:rsidRPr="008952BA">
        <w:rPr>
          <w:rFonts w:ascii="Times New Roman" w:hAnsi="Times New Roman"/>
          <w:sz w:val="28"/>
          <w:szCs w:val="28"/>
        </w:rPr>
        <w:t>, и принятия по ним решений</w:t>
      </w:r>
      <w:r w:rsidRPr="008952BA">
        <w:rPr>
          <w:rFonts w:ascii="Times New Roman" w:hAnsi="Times New Roman"/>
          <w:sz w:val="28"/>
          <w:szCs w:val="28"/>
        </w:rPr>
        <w:t>;</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w:t>
      </w:r>
      <w:r w:rsidR="00B42671" w:rsidRPr="008952BA">
        <w:rPr>
          <w:rFonts w:ascii="Times New Roman" w:hAnsi="Times New Roman"/>
          <w:sz w:val="28"/>
          <w:szCs w:val="28"/>
        </w:rPr>
        <w:t>1</w:t>
      </w:r>
      <w:r w:rsidRPr="008952BA">
        <w:rPr>
          <w:rFonts w:ascii="Times New Roman" w:hAnsi="Times New Roman"/>
          <w:sz w:val="28"/>
          <w:szCs w:val="28"/>
        </w:rPr>
        <w:t>)  по результатам конкурса направляет в Городскую Думу итоговое решение о результатах голосования конкурсной комиссии и представляет не менее чем двух кандидатов для назначения одного из них на должность Главы администрации;</w:t>
      </w:r>
    </w:p>
    <w:p w:rsidR="00B42671" w:rsidRPr="008952BA" w:rsidRDefault="001027E2" w:rsidP="00B42671">
      <w:pPr>
        <w:spacing w:after="0"/>
        <w:ind w:firstLine="709"/>
        <w:rPr>
          <w:rFonts w:ascii="Times New Roman" w:hAnsi="Times New Roman"/>
          <w:sz w:val="28"/>
          <w:szCs w:val="28"/>
        </w:rPr>
      </w:pPr>
      <w:r w:rsidRPr="008952BA">
        <w:rPr>
          <w:rFonts w:ascii="Times New Roman" w:hAnsi="Times New Roman"/>
          <w:sz w:val="28"/>
          <w:szCs w:val="28"/>
        </w:rPr>
        <w:t>1</w:t>
      </w:r>
      <w:r w:rsidR="00B42671" w:rsidRPr="008952BA">
        <w:rPr>
          <w:rFonts w:ascii="Times New Roman" w:hAnsi="Times New Roman"/>
          <w:sz w:val="28"/>
          <w:szCs w:val="28"/>
        </w:rPr>
        <w:t>2</w:t>
      </w:r>
      <w:r w:rsidRPr="008952BA">
        <w:rPr>
          <w:rFonts w:ascii="Times New Roman" w:hAnsi="Times New Roman"/>
          <w:sz w:val="28"/>
          <w:szCs w:val="28"/>
        </w:rPr>
        <w:t xml:space="preserve">) </w:t>
      </w:r>
      <w:r w:rsidR="00B42671" w:rsidRPr="008952BA">
        <w:rPr>
          <w:rFonts w:ascii="Times New Roman" w:hAnsi="Times New Roman"/>
          <w:sz w:val="28"/>
          <w:szCs w:val="28"/>
        </w:rPr>
        <w:t>хранит у себя представленные заявления и копии документов;</w:t>
      </w:r>
    </w:p>
    <w:p w:rsidR="001027E2" w:rsidRPr="008952BA" w:rsidRDefault="00B42671" w:rsidP="001027E2">
      <w:pPr>
        <w:spacing w:after="0"/>
        <w:ind w:firstLine="709"/>
        <w:rPr>
          <w:rFonts w:ascii="Times New Roman" w:hAnsi="Times New Roman"/>
          <w:sz w:val="28"/>
          <w:szCs w:val="28"/>
        </w:rPr>
      </w:pPr>
      <w:r w:rsidRPr="008952BA">
        <w:rPr>
          <w:rFonts w:ascii="Times New Roman" w:hAnsi="Times New Roman"/>
          <w:sz w:val="28"/>
          <w:szCs w:val="28"/>
        </w:rPr>
        <w:lastRenderedPageBreak/>
        <w:t xml:space="preserve">13) </w:t>
      </w:r>
      <w:r w:rsidR="00B30520" w:rsidRPr="008952BA">
        <w:rPr>
          <w:rFonts w:ascii="Times New Roman" w:hAnsi="Times New Roman"/>
          <w:sz w:val="28"/>
          <w:szCs w:val="28"/>
        </w:rPr>
        <w:t>передает в аппарат Городской Думы все материалы и документы, св</w:t>
      </w:r>
      <w:r w:rsidR="00B30520" w:rsidRPr="008952BA">
        <w:rPr>
          <w:rFonts w:ascii="Times New Roman" w:hAnsi="Times New Roman"/>
          <w:sz w:val="28"/>
          <w:szCs w:val="28"/>
        </w:rPr>
        <w:t>я</w:t>
      </w:r>
      <w:r w:rsidR="00B30520" w:rsidRPr="008952BA">
        <w:rPr>
          <w:rFonts w:ascii="Times New Roman" w:hAnsi="Times New Roman"/>
          <w:sz w:val="28"/>
          <w:szCs w:val="28"/>
        </w:rPr>
        <w:t>занные с работой конкурсной комиссии по принятию и изучению документов, представленных на конкурс и с</w:t>
      </w:r>
      <w:r w:rsidR="00B30520" w:rsidRPr="008952BA">
        <w:rPr>
          <w:rFonts w:ascii="Times New Roman" w:hAnsi="Times New Roman"/>
          <w:sz w:val="28"/>
          <w:szCs w:val="28"/>
        </w:rPr>
        <w:t>вязанных с его</w:t>
      </w:r>
      <w:r w:rsidR="00B30520" w:rsidRPr="008952BA">
        <w:rPr>
          <w:rFonts w:ascii="Times New Roman" w:hAnsi="Times New Roman"/>
          <w:sz w:val="28"/>
          <w:szCs w:val="28"/>
        </w:rPr>
        <w:t xml:space="preserve"> проведением</w:t>
      </w:r>
      <w:r w:rsidR="00B30520" w:rsidRPr="008952BA">
        <w:rPr>
          <w:rFonts w:ascii="Times New Roman" w:hAnsi="Times New Roman"/>
          <w:sz w:val="28"/>
          <w:szCs w:val="28"/>
        </w:rPr>
        <w:t>,</w:t>
      </w:r>
      <w:r w:rsidR="00B30520" w:rsidRPr="008952BA">
        <w:rPr>
          <w:rFonts w:ascii="Times New Roman" w:hAnsi="Times New Roman"/>
          <w:sz w:val="28"/>
          <w:szCs w:val="28"/>
        </w:rPr>
        <w:t xml:space="preserve"> для последующего хр</w:t>
      </w:r>
      <w:r w:rsidR="00B30520" w:rsidRPr="008952BA">
        <w:rPr>
          <w:rFonts w:ascii="Times New Roman" w:hAnsi="Times New Roman"/>
          <w:sz w:val="28"/>
          <w:szCs w:val="28"/>
        </w:rPr>
        <w:t>а</w:t>
      </w:r>
      <w:r w:rsidR="00B30520" w:rsidRPr="008952BA">
        <w:rPr>
          <w:rFonts w:ascii="Times New Roman" w:hAnsi="Times New Roman"/>
          <w:sz w:val="28"/>
          <w:szCs w:val="28"/>
        </w:rPr>
        <w:t xml:space="preserve">нения в течение 1 года и уничтожения после 1 года хранения в порядке, установленном распоряжением Главы </w:t>
      </w:r>
      <w:proofErr w:type="gramStart"/>
      <w:r w:rsidR="00B30520" w:rsidRPr="008952BA">
        <w:rPr>
          <w:rFonts w:ascii="Times New Roman" w:hAnsi="Times New Roman"/>
          <w:sz w:val="28"/>
          <w:szCs w:val="28"/>
        </w:rPr>
        <w:t>Петропавловск-Камчатского</w:t>
      </w:r>
      <w:proofErr w:type="gramEnd"/>
      <w:r w:rsidR="00B30520" w:rsidRPr="008952BA">
        <w:rPr>
          <w:rFonts w:ascii="Times New Roman" w:hAnsi="Times New Roman"/>
          <w:sz w:val="28"/>
          <w:szCs w:val="28"/>
        </w:rPr>
        <w:t xml:space="preserve"> городского округа</w:t>
      </w:r>
      <w:r w:rsidR="001027E2" w:rsidRPr="008952BA">
        <w:rPr>
          <w:rFonts w:ascii="Times New Roman" w:hAnsi="Times New Roman"/>
          <w:sz w:val="28"/>
          <w:szCs w:val="28"/>
        </w:rPr>
        <w:t>;</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14) исполняет иные функции в соответствии с настоящим </w:t>
      </w:r>
      <w:r w:rsidR="00B42671" w:rsidRPr="008952BA">
        <w:rPr>
          <w:rFonts w:ascii="Times New Roman" w:hAnsi="Times New Roman"/>
          <w:sz w:val="28"/>
          <w:szCs w:val="28"/>
        </w:rPr>
        <w:t>Реш</w:t>
      </w:r>
      <w:r w:rsidRPr="008952BA">
        <w:rPr>
          <w:rFonts w:ascii="Times New Roman" w:hAnsi="Times New Roman"/>
          <w:sz w:val="28"/>
          <w:szCs w:val="28"/>
        </w:rPr>
        <w:t>ением.</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10. Конкурсная комиссия считается созданной и правомочна приступить к работе, если ее состав сформирован не менее чем на 2/3 от установленного </w:t>
      </w:r>
      <w:r w:rsidR="00EC5F09" w:rsidRPr="008952BA">
        <w:rPr>
          <w:rFonts w:ascii="Times New Roman" w:hAnsi="Times New Roman"/>
          <w:sz w:val="28"/>
          <w:szCs w:val="28"/>
        </w:rPr>
        <w:t xml:space="preserve">частью 2 настоящей статьи </w:t>
      </w:r>
      <w:r w:rsidRPr="008952BA">
        <w:rPr>
          <w:rFonts w:ascii="Times New Roman" w:hAnsi="Times New Roman"/>
          <w:sz w:val="28"/>
          <w:szCs w:val="28"/>
        </w:rPr>
        <w:t>общего числа членов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12. Заседание конкурсной комиссии во время проведения второго и третьего этапа конкурса являются правомочным, если на нем присутствует не менее 2/3 от </w:t>
      </w:r>
      <w:r w:rsidR="00EC5F09" w:rsidRPr="008952BA">
        <w:rPr>
          <w:rFonts w:ascii="Times New Roman" w:hAnsi="Times New Roman"/>
          <w:sz w:val="28"/>
          <w:szCs w:val="28"/>
        </w:rPr>
        <w:t>установленного частью 2 настоящей статьи</w:t>
      </w:r>
      <w:r w:rsidR="00EC5F09" w:rsidRPr="008952BA">
        <w:rPr>
          <w:rFonts w:ascii="Times New Roman" w:hAnsi="Times New Roman"/>
          <w:sz w:val="28"/>
          <w:szCs w:val="28"/>
        </w:rPr>
        <w:t xml:space="preserve"> </w:t>
      </w:r>
      <w:r w:rsidRPr="008952BA">
        <w:rPr>
          <w:rFonts w:ascii="Times New Roman" w:hAnsi="Times New Roman"/>
          <w:sz w:val="28"/>
          <w:szCs w:val="28"/>
        </w:rPr>
        <w:t xml:space="preserve">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w:t>
      </w:r>
      <w:r w:rsidR="00EC5F09" w:rsidRPr="008952BA">
        <w:rPr>
          <w:rFonts w:ascii="Times New Roman" w:hAnsi="Times New Roman"/>
          <w:sz w:val="28"/>
          <w:szCs w:val="28"/>
        </w:rPr>
        <w:t>установленного частью 2 настоящей статьи</w:t>
      </w:r>
      <w:r w:rsidR="00EC5F09" w:rsidRPr="008952BA">
        <w:rPr>
          <w:rFonts w:ascii="Times New Roman" w:hAnsi="Times New Roman"/>
          <w:sz w:val="28"/>
          <w:szCs w:val="28"/>
        </w:rPr>
        <w:t xml:space="preserve"> </w:t>
      </w:r>
      <w:r w:rsidRPr="008952BA">
        <w:rPr>
          <w:rFonts w:ascii="Times New Roman" w:hAnsi="Times New Roman"/>
          <w:sz w:val="28"/>
          <w:szCs w:val="28"/>
        </w:rPr>
        <w:t>общего числа членов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13.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Решения конкурсной комиссии по результатам третьего этапа конкурса принимаются голосованием большинством в </w:t>
      </w:r>
      <w:r w:rsidR="00EC5F09" w:rsidRPr="008952BA">
        <w:rPr>
          <w:rFonts w:ascii="Times New Roman" w:hAnsi="Times New Roman"/>
          <w:sz w:val="28"/>
          <w:szCs w:val="28"/>
        </w:rPr>
        <w:t>2/3</w:t>
      </w:r>
      <w:r w:rsidRPr="008952BA">
        <w:rPr>
          <w:rFonts w:ascii="Times New Roman" w:hAnsi="Times New Roman"/>
          <w:sz w:val="28"/>
          <w:szCs w:val="28"/>
        </w:rPr>
        <w:t xml:space="preserve"> голосов от </w:t>
      </w:r>
      <w:r w:rsidR="00EC5F09" w:rsidRPr="008952BA">
        <w:rPr>
          <w:rFonts w:ascii="Times New Roman" w:hAnsi="Times New Roman"/>
          <w:sz w:val="28"/>
          <w:szCs w:val="28"/>
        </w:rPr>
        <w:t>установленного частью 2 настоящей статьи</w:t>
      </w:r>
      <w:r w:rsidRPr="008952BA">
        <w:rPr>
          <w:rFonts w:ascii="Times New Roman" w:hAnsi="Times New Roman"/>
          <w:sz w:val="28"/>
          <w:szCs w:val="28"/>
        </w:rPr>
        <w:t xml:space="preserve">  общего числа членов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14. Результаты голосования конкурсной комиссии оформляются решением, которое подписывается председателем и секретарем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15. Члены конкурсной комиссии имеют право:</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1) своевременно, не позднее, чем за </w:t>
      </w:r>
      <w:r w:rsidR="00B453AF" w:rsidRPr="008952BA">
        <w:rPr>
          <w:rFonts w:ascii="Times New Roman" w:hAnsi="Times New Roman"/>
          <w:sz w:val="28"/>
          <w:szCs w:val="28"/>
        </w:rPr>
        <w:t>2</w:t>
      </w:r>
      <w:r w:rsidRPr="008952BA">
        <w:rPr>
          <w:rFonts w:ascii="Times New Roman" w:hAnsi="Times New Roman"/>
          <w:sz w:val="28"/>
          <w:szCs w:val="28"/>
        </w:rPr>
        <w:t xml:space="preserve"> </w:t>
      </w:r>
      <w:r w:rsidR="00CF1CDA" w:rsidRPr="008952BA">
        <w:rPr>
          <w:rFonts w:ascii="Times New Roman" w:hAnsi="Times New Roman"/>
          <w:sz w:val="28"/>
          <w:szCs w:val="28"/>
        </w:rPr>
        <w:t xml:space="preserve">рабочих </w:t>
      </w:r>
      <w:r w:rsidRPr="008952BA">
        <w:rPr>
          <w:rFonts w:ascii="Times New Roman" w:hAnsi="Times New Roman"/>
          <w:sz w:val="28"/>
          <w:szCs w:val="28"/>
        </w:rPr>
        <w:t>дня до дня заседания получать информацию о планируемом заседании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3) удостовериться в подлинности представленных документов;</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16. Председатель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 созывает заседания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2) председательствует на заседаниях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3)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lastRenderedPageBreak/>
        <w:t>4) подписывает протоколы и решения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5) осуществляет иные полномочия, связанные с работой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17. Секретарь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 осуществляет техническую подготовку и обеспечение деятельности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3) ведет делопроизводство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5) по окончани</w:t>
      </w:r>
      <w:r w:rsidR="00B453AF" w:rsidRPr="008952BA">
        <w:rPr>
          <w:rFonts w:ascii="Times New Roman" w:hAnsi="Times New Roman"/>
          <w:sz w:val="28"/>
          <w:szCs w:val="28"/>
        </w:rPr>
        <w:t>и</w:t>
      </w:r>
      <w:r w:rsidRPr="008952BA">
        <w:rPr>
          <w:rFonts w:ascii="Times New Roman" w:hAnsi="Times New Roman"/>
          <w:sz w:val="28"/>
          <w:szCs w:val="28"/>
        </w:rPr>
        <w:t xml:space="preserve"> конкурса обеспечивает передачу всех документов конкурсной комиссии в </w:t>
      </w:r>
      <w:r w:rsidR="00CF1CDA" w:rsidRPr="008952BA">
        <w:rPr>
          <w:rFonts w:ascii="Times New Roman" w:hAnsi="Times New Roman"/>
          <w:sz w:val="28"/>
          <w:szCs w:val="28"/>
        </w:rPr>
        <w:t xml:space="preserve">аппарат </w:t>
      </w:r>
      <w:r w:rsidRPr="008952BA">
        <w:rPr>
          <w:rFonts w:ascii="Times New Roman" w:hAnsi="Times New Roman"/>
          <w:sz w:val="28"/>
          <w:szCs w:val="28"/>
        </w:rPr>
        <w:t>Городск</w:t>
      </w:r>
      <w:r w:rsidR="00CF1CDA" w:rsidRPr="008952BA">
        <w:rPr>
          <w:rFonts w:ascii="Times New Roman" w:hAnsi="Times New Roman"/>
          <w:sz w:val="28"/>
          <w:szCs w:val="28"/>
        </w:rPr>
        <w:t>ой</w:t>
      </w:r>
      <w:r w:rsidRPr="008952BA">
        <w:rPr>
          <w:rFonts w:ascii="Times New Roman" w:hAnsi="Times New Roman"/>
          <w:sz w:val="28"/>
          <w:szCs w:val="28"/>
        </w:rPr>
        <w:t xml:space="preserve"> Дум</w:t>
      </w:r>
      <w:r w:rsidR="00CF1CDA" w:rsidRPr="008952BA">
        <w:rPr>
          <w:rFonts w:ascii="Times New Roman" w:hAnsi="Times New Roman"/>
          <w:sz w:val="28"/>
          <w:szCs w:val="28"/>
        </w:rPr>
        <w:t>ы по акту приема-передачи</w:t>
      </w:r>
      <w:r w:rsidRPr="008952BA">
        <w:rPr>
          <w:rFonts w:ascii="Times New Roman" w:hAnsi="Times New Roman"/>
          <w:sz w:val="28"/>
          <w:szCs w:val="28"/>
        </w:rPr>
        <w:t>.</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 xml:space="preserve">18.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1027E2" w:rsidRPr="008952BA" w:rsidRDefault="001027E2" w:rsidP="001027E2">
      <w:pPr>
        <w:spacing w:after="0"/>
        <w:ind w:firstLine="709"/>
        <w:rPr>
          <w:rFonts w:ascii="Times New Roman" w:hAnsi="Times New Roman"/>
          <w:sz w:val="28"/>
          <w:szCs w:val="28"/>
        </w:rPr>
      </w:pPr>
      <w:r w:rsidRPr="008952BA">
        <w:rPr>
          <w:rFonts w:ascii="Times New Roman" w:hAnsi="Times New Roman"/>
          <w:sz w:val="28"/>
          <w:szCs w:val="28"/>
        </w:rPr>
        <w:t>19. Конкурсная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делает отметку в журнале об извещении кандидата, способе и времени извещения. В этот же день кандидату направляется письменное извещение заказным письмом с уведомлением о вручении. В день (дни) проведения второго и третьего этапов конкурса все извещения делаются секретарем конкурсной комиссии устно присутствующим на конкурсе участникам соответствующих этапов</w:t>
      </w:r>
      <w:r w:rsidRPr="008952BA">
        <w:rPr>
          <w:rFonts w:ascii="Times New Roman" w:hAnsi="Times New Roman"/>
          <w:b/>
          <w:sz w:val="28"/>
          <w:szCs w:val="28"/>
        </w:rPr>
        <w:t xml:space="preserve"> </w:t>
      </w:r>
      <w:r w:rsidRPr="008952BA">
        <w:rPr>
          <w:rFonts w:ascii="Times New Roman" w:hAnsi="Times New Roman"/>
          <w:sz w:val="28"/>
          <w:szCs w:val="28"/>
        </w:rPr>
        <w:t>конкурса.</w:t>
      </w:r>
    </w:p>
    <w:p w:rsidR="00CF1CDA" w:rsidRPr="008952BA" w:rsidRDefault="00CF1CDA" w:rsidP="00CF1CDA">
      <w:pPr>
        <w:spacing w:after="0"/>
        <w:ind w:firstLine="709"/>
        <w:rPr>
          <w:rFonts w:ascii="Times New Roman" w:hAnsi="Times New Roman"/>
          <w:b/>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Статья 4. Порядок проведения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1. Конкурсная комиссия проводит конкурс на основании Решения Городской Думы.</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2. </w:t>
      </w:r>
      <w:proofErr w:type="gramStart"/>
      <w:r w:rsidRPr="008952BA">
        <w:rPr>
          <w:rFonts w:ascii="Times New Roman" w:hAnsi="Times New Roman"/>
          <w:sz w:val="28"/>
          <w:szCs w:val="28"/>
        </w:rPr>
        <w:t>Конкурсная комиссия</w:t>
      </w:r>
      <w:r w:rsidRPr="008952BA">
        <w:rPr>
          <w:rFonts w:ascii="Times New Roman" w:hAnsi="Times New Roman"/>
          <w:sz w:val="28"/>
          <w:szCs w:val="28"/>
        </w:rPr>
        <w:t xml:space="preserve">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w:t>
      </w:r>
      <w:r w:rsidRPr="008952BA">
        <w:rPr>
          <w:rFonts w:ascii="Times New Roman" w:hAnsi="Times New Roman"/>
          <w:b/>
          <w:sz w:val="28"/>
          <w:szCs w:val="28"/>
        </w:rPr>
        <w:t>сроках</w:t>
      </w:r>
      <w:r w:rsidRPr="008952BA">
        <w:rPr>
          <w:rFonts w:ascii="Times New Roman" w:hAnsi="Times New Roman"/>
          <w:sz w:val="28"/>
          <w:szCs w:val="28"/>
        </w:rPr>
        <w:t xml:space="preserve"> (?)</w:t>
      </w:r>
      <w:r w:rsidRPr="008952BA">
        <w:rPr>
          <w:rFonts w:ascii="Times New Roman" w:hAnsi="Times New Roman"/>
          <w:sz w:val="28"/>
          <w:szCs w:val="28"/>
        </w:rPr>
        <w:t xml:space="preserve"> и времени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roofErr w:type="gramEnd"/>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Указанное объявление вместе с проектом контракта и настоящим </w:t>
      </w:r>
      <w:r w:rsidRPr="008952BA">
        <w:rPr>
          <w:rFonts w:ascii="Times New Roman" w:hAnsi="Times New Roman"/>
          <w:sz w:val="28"/>
          <w:szCs w:val="28"/>
        </w:rPr>
        <w:t>Реш</w:t>
      </w:r>
      <w:r w:rsidRPr="008952BA">
        <w:rPr>
          <w:rFonts w:ascii="Times New Roman" w:hAnsi="Times New Roman"/>
          <w:sz w:val="28"/>
          <w:szCs w:val="28"/>
        </w:rPr>
        <w:t>ением публику</w:t>
      </w:r>
      <w:r w:rsidRPr="008952BA">
        <w:rPr>
          <w:rFonts w:ascii="Times New Roman" w:hAnsi="Times New Roman"/>
          <w:sz w:val="28"/>
          <w:szCs w:val="28"/>
        </w:rPr>
        <w:t>ю</w:t>
      </w:r>
      <w:r w:rsidRPr="008952BA">
        <w:rPr>
          <w:rFonts w:ascii="Times New Roman" w:hAnsi="Times New Roman"/>
          <w:sz w:val="28"/>
          <w:szCs w:val="28"/>
        </w:rPr>
        <w:t>тся в газете «Град Петра и Павла» и размеща</w:t>
      </w:r>
      <w:r w:rsidRPr="008952BA">
        <w:rPr>
          <w:rFonts w:ascii="Times New Roman" w:hAnsi="Times New Roman"/>
          <w:sz w:val="28"/>
          <w:szCs w:val="28"/>
        </w:rPr>
        <w:t>ю</w:t>
      </w:r>
      <w:r w:rsidRPr="008952BA">
        <w:rPr>
          <w:rFonts w:ascii="Times New Roman" w:hAnsi="Times New Roman"/>
          <w:sz w:val="28"/>
          <w:szCs w:val="28"/>
        </w:rPr>
        <w:t>тся на официальных сайтах Городской Думы</w:t>
      </w:r>
      <w:r w:rsidRPr="008952BA">
        <w:rPr>
          <w:rFonts w:ascii="Times New Roman" w:hAnsi="Times New Roman"/>
          <w:sz w:val="28"/>
          <w:szCs w:val="28"/>
        </w:rPr>
        <w:t xml:space="preserve"> и</w:t>
      </w:r>
      <w:r w:rsidRPr="008952BA">
        <w:rPr>
          <w:rFonts w:ascii="Times New Roman" w:hAnsi="Times New Roman"/>
          <w:sz w:val="28"/>
          <w:szCs w:val="28"/>
        </w:rPr>
        <w:t xml:space="preserve">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в сети «Интернет». </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3. Конкурс проводится в три этапа</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lastRenderedPageBreak/>
        <w:t>1)</w:t>
      </w:r>
      <w:r w:rsidRPr="008952BA">
        <w:rPr>
          <w:rFonts w:ascii="Times New Roman" w:hAnsi="Times New Roman"/>
          <w:sz w:val="28"/>
          <w:szCs w:val="28"/>
        </w:rPr>
        <w:t xml:space="preserve"> </w:t>
      </w:r>
      <w:r w:rsidRPr="008952BA">
        <w:rPr>
          <w:rFonts w:ascii="Times New Roman" w:hAnsi="Times New Roman"/>
          <w:sz w:val="28"/>
          <w:szCs w:val="28"/>
        </w:rPr>
        <w:t>п</w:t>
      </w:r>
      <w:r w:rsidRPr="008952BA">
        <w:rPr>
          <w:rFonts w:ascii="Times New Roman" w:hAnsi="Times New Roman"/>
          <w:sz w:val="28"/>
          <w:szCs w:val="28"/>
        </w:rPr>
        <w:t>ервый этап – в форме проверки на отсутствие у граждан, подавших заявление на участие в конкурсе (далее – граждан</w:t>
      </w:r>
      <w:r w:rsidRPr="008952BA">
        <w:rPr>
          <w:rFonts w:ascii="Times New Roman" w:hAnsi="Times New Roman"/>
          <w:sz w:val="28"/>
          <w:szCs w:val="28"/>
        </w:rPr>
        <w:t>е</w:t>
      </w:r>
      <w:r w:rsidRPr="008952BA">
        <w:rPr>
          <w:rFonts w:ascii="Times New Roman" w:hAnsi="Times New Roman"/>
          <w:sz w:val="28"/>
          <w:szCs w:val="28"/>
        </w:rPr>
        <w:t>), препятствий для оформления допуска к государственной тайне второй формы</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2)</w:t>
      </w:r>
      <w:r w:rsidRPr="008952BA">
        <w:rPr>
          <w:rFonts w:ascii="Times New Roman" w:hAnsi="Times New Roman"/>
          <w:sz w:val="28"/>
          <w:szCs w:val="28"/>
        </w:rPr>
        <w:t xml:space="preserve"> второй этап – в форме конкурса документов</w:t>
      </w:r>
      <w:r w:rsidRPr="008952BA">
        <w:rPr>
          <w:rFonts w:ascii="Times New Roman" w:hAnsi="Times New Roman"/>
          <w:sz w:val="28"/>
          <w:szCs w:val="28"/>
        </w:rPr>
        <w:t xml:space="preserve"> (</w:t>
      </w:r>
      <w:r w:rsidRPr="008952BA">
        <w:rPr>
          <w:rFonts w:ascii="Times New Roman" w:hAnsi="Times New Roman"/>
          <w:sz w:val="28"/>
          <w:szCs w:val="28"/>
        </w:rPr>
        <w:t>проводится не ранее окончания проверочных мероприятий в отношении всех кандидатов</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3)</w:t>
      </w:r>
      <w:r w:rsidRPr="008952BA">
        <w:rPr>
          <w:rFonts w:ascii="Times New Roman" w:hAnsi="Times New Roman"/>
          <w:sz w:val="28"/>
          <w:szCs w:val="28"/>
        </w:rPr>
        <w:t xml:space="preserve"> третий этап - в форме собеседования.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4. Проведению конкурса предшествует процедура допуска кандидатов к участию в конкурсе.</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5.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Процедура допуска кандидатов к участию в конкурсе проводится конкурсной комиссией в любое время, определяемое решением е</w:t>
      </w:r>
      <w:r w:rsidRPr="008952BA">
        <w:rPr>
          <w:rFonts w:ascii="Times New Roman" w:hAnsi="Times New Roman"/>
          <w:sz w:val="28"/>
          <w:szCs w:val="28"/>
        </w:rPr>
        <w:t>е</w:t>
      </w:r>
      <w:r w:rsidRPr="008952BA">
        <w:rPr>
          <w:rFonts w:ascii="Times New Roman" w:hAnsi="Times New Roman"/>
          <w:sz w:val="28"/>
          <w:szCs w:val="28"/>
        </w:rPr>
        <w:t xml:space="preserve">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процедуры допуска </w:t>
      </w:r>
      <w:r w:rsidR="0054235F" w:rsidRPr="008952BA">
        <w:rPr>
          <w:rFonts w:ascii="Times New Roman" w:hAnsi="Times New Roman"/>
          <w:sz w:val="28"/>
          <w:szCs w:val="28"/>
        </w:rPr>
        <w:t>граждан</w:t>
      </w:r>
      <w:r w:rsidRPr="008952BA">
        <w:rPr>
          <w:rFonts w:ascii="Times New Roman" w:hAnsi="Times New Roman"/>
          <w:sz w:val="28"/>
          <w:szCs w:val="28"/>
        </w:rPr>
        <w:t xml:space="preserve"> к участию в конкурсе конкурсная комиссия проверяет документы, поданные </w:t>
      </w:r>
      <w:r w:rsidR="0054235F" w:rsidRPr="008952BA">
        <w:rPr>
          <w:rFonts w:ascii="Times New Roman" w:hAnsi="Times New Roman"/>
          <w:sz w:val="28"/>
          <w:szCs w:val="28"/>
        </w:rPr>
        <w:t>и</w:t>
      </w:r>
      <w:r w:rsidRPr="008952BA">
        <w:rPr>
          <w:rFonts w:ascii="Times New Roman" w:hAnsi="Times New Roman"/>
          <w:sz w:val="28"/>
          <w:szCs w:val="28"/>
        </w:rPr>
        <w:t xml:space="preserve">ми на комплектность, достоверность и соответствие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В случае соответствия представленных </w:t>
      </w:r>
      <w:r w:rsidR="0054235F" w:rsidRPr="008952BA">
        <w:rPr>
          <w:rFonts w:ascii="Times New Roman" w:hAnsi="Times New Roman"/>
          <w:sz w:val="28"/>
          <w:szCs w:val="28"/>
        </w:rPr>
        <w:t>гражданином</w:t>
      </w:r>
      <w:r w:rsidRPr="008952BA">
        <w:rPr>
          <w:rFonts w:ascii="Times New Roman" w:hAnsi="Times New Roman"/>
          <w:sz w:val="28"/>
          <w:szCs w:val="28"/>
        </w:rPr>
        <w:t xml:space="preserve"> документов требованиям законодательства и настоящего </w:t>
      </w:r>
      <w:r w:rsidR="0054235F" w:rsidRPr="008952BA">
        <w:rPr>
          <w:rFonts w:ascii="Times New Roman" w:hAnsi="Times New Roman"/>
          <w:sz w:val="28"/>
          <w:szCs w:val="28"/>
        </w:rPr>
        <w:t>Реш</w:t>
      </w:r>
      <w:r w:rsidRPr="008952BA">
        <w:rPr>
          <w:rFonts w:ascii="Times New Roman" w:hAnsi="Times New Roman"/>
          <w:sz w:val="28"/>
          <w:szCs w:val="28"/>
        </w:rPr>
        <w:t xml:space="preserve">ения и отсутствия фактов подачи </w:t>
      </w:r>
      <w:r w:rsidR="00771FBE" w:rsidRPr="008952BA">
        <w:rPr>
          <w:rFonts w:ascii="Times New Roman" w:hAnsi="Times New Roman"/>
          <w:sz w:val="28"/>
          <w:szCs w:val="28"/>
        </w:rPr>
        <w:t>им</w:t>
      </w:r>
      <w:r w:rsidRPr="008952BA">
        <w:rPr>
          <w:rFonts w:ascii="Times New Roman" w:hAnsi="Times New Roman"/>
          <w:sz w:val="28"/>
          <w:szCs w:val="28"/>
        </w:rPr>
        <w:t xml:space="preserve"> недостоверных сведений или подложных документов</w:t>
      </w:r>
      <w:r w:rsidR="0054235F" w:rsidRPr="008952BA">
        <w:rPr>
          <w:rFonts w:ascii="Times New Roman" w:hAnsi="Times New Roman"/>
          <w:sz w:val="28"/>
          <w:szCs w:val="28"/>
        </w:rPr>
        <w:t>,</w:t>
      </w:r>
      <w:r w:rsidRPr="008952BA">
        <w:rPr>
          <w:rFonts w:ascii="Times New Roman" w:hAnsi="Times New Roman"/>
          <w:sz w:val="28"/>
          <w:szCs w:val="28"/>
        </w:rPr>
        <w:t xml:space="preserve"> он допускается конкурсной комиссией к участию в конкурсе.</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После проведения процедуры допуска кандидат</w:t>
      </w:r>
      <w:r w:rsidR="0054235F" w:rsidRPr="008952BA">
        <w:rPr>
          <w:rFonts w:ascii="Times New Roman" w:hAnsi="Times New Roman"/>
          <w:sz w:val="28"/>
          <w:szCs w:val="28"/>
        </w:rPr>
        <w:t>а</w:t>
      </w:r>
      <w:r w:rsidRPr="008952BA">
        <w:rPr>
          <w:rFonts w:ascii="Times New Roman" w:hAnsi="Times New Roman"/>
          <w:sz w:val="28"/>
          <w:szCs w:val="28"/>
        </w:rPr>
        <w:t xml:space="preserve"> к участию в конкурсе составляется протокол конкурсной комиссии, в котором отражаются итоги проведения процедуры допуска кандидатов к участию в конкурсе. Кандидаты информируются о результатах проведения процедуры допуска к участию в конкурсе в порядке, установленном частью 19 статьи 3 настоящего </w:t>
      </w:r>
      <w:r w:rsidR="0054235F"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6. Первый этап конкурса проводится без участия участников конкурса. </w:t>
      </w:r>
      <w:proofErr w:type="gramStart"/>
      <w:r w:rsidRPr="008952BA">
        <w:rPr>
          <w:rFonts w:ascii="Times New Roman" w:hAnsi="Times New Roman"/>
          <w:sz w:val="28"/>
          <w:szCs w:val="28"/>
        </w:rPr>
        <w:t>На первом этапе конкурса участники конкурса, за исключением участников конкурса, имеющих оформленный допуск к работе со сведениями, составляющими государственную тайну, второй формы либо более высокой степени секретности, с их письменного согласия, подвергаются проверке уполномоченными законодательством Российской Федерации органами безопасности (далее – органы безопасности) на отсутствие препятствий для оформления допуска к государственной тайне второй формы.</w:t>
      </w:r>
      <w:proofErr w:type="gramEnd"/>
      <w:r w:rsidRPr="008952BA">
        <w:rPr>
          <w:rFonts w:ascii="Times New Roman" w:hAnsi="Times New Roman"/>
          <w:sz w:val="28"/>
          <w:szCs w:val="28"/>
        </w:rPr>
        <w:t xml:space="preserve"> Для этого конкурсная комиссия в установленном порядке направляет в орган безопасности документы на участников конкурса, допущенных к участию в конкурсе, не имеющих оформленного допуска к работе со сведениями, составляющими </w:t>
      </w:r>
      <w:r w:rsidRPr="008952BA">
        <w:rPr>
          <w:rFonts w:ascii="Times New Roman" w:hAnsi="Times New Roman"/>
          <w:sz w:val="28"/>
          <w:szCs w:val="28"/>
        </w:rPr>
        <w:lastRenderedPageBreak/>
        <w:t>государственную тайну, второй формы либо более высокой степени секретности, и ожидает результаты проверочных мероприятий.</w:t>
      </w:r>
    </w:p>
    <w:p w:rsidR="00CF1CDA" w:rsidRPr="008952BA" w:rsidRDefault="00CF1CDA" w:rsidP="00CF1CDA">
      <w:pPr>
        <w:spacing w:after="0"/>
        <w:ind w:firstLine="709"/>
        <w:rPr>
          <w:rFonts w:ascii="Times New Roman" w:hAnsi="Times New Roman"/>
          <w:sz w:val="28"/>
          <w:szCs w:val="28"/>
        </w:rPr>
      </w:pPr>
      <w:proofErr w:type="gramStart"/>
      <w:r w:rsidRPr="008952BA">
        <w:rPr>
          <w:rFonts w:ascii="Times New Roman" w:hAnsi="Times New Roman"/>
          <w:sz w:val="28"/>
          <w:szCs w:val="28"/>
        </w:rPr>
        <w:t>Граждане, которые по результатам проведенных органами безопасности проверочных мероприятий не имеют препятствий для оформления допуска к государственной тайне второй формы, а также граждане, имеющие оформленный допуск к работе со сведениями, составляющими государственную тайну</w:t>
      </w:r>
      <w:r w:rsidR="00771FBE" w:rsidRPr="008952BA">
        <w:rPr>
          <w:rFonts w:ascii="Times New Roman" w:hAnsi="Times New Roman"/>
          <w:sz w:val="28"/>
          <w:szCs w:val="28"/>
        </w:rPr>
        <w:t>,</w:t>
      </w:r>
      <w:r w:rsidRPr="008952BA">
        <w:rPr>
          <w:rFonts w:ascii="Times New Roman" w:hAnsi="Times New Roman"/>
          <w:sz w:val="28"/>
          <w:szCs w:val="28"/>
        </w:rPr>
        <w:t xml:space="preserve"> второй формы либо более высокой степени секретности, подтвержденный соответствующим документом, считаются допущенными к участию во втором этапе конкурса и приобретают статус участников второго этапа конкурса.</w:t>
      </w:r>
      <w:proofErr w:type="gramEnd"/>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Кандидат, у которого в ходе проверочных мероприятий выявлены препятствия для оформления допуска к государственной тайне второй формы, дальнейшего участия в конкурсе не принимает. Его допуск к участию в конкурсе и статус участника конкурса аннулируются. </w:t>
      </w:r>
    </w:p>
    <w:p w:rsidR="00CF1CDA" w:rsidRPr="008952BA" w:rsidRDefault="00CF1CDA" w:rsidP="00CF1CDA">
      <w:pPr>
        <w:spacing w:after="0"/>
        <w:ind w:firstLine="709"/>
        <w:rPr>
          <w:rFonts w:ascii="Times New Roman" w:hAnsi="Times New Roman"/>
          <w:sz w:val="28"/>
          <w:szCs w:val="28"/>
        </w:rPr>
      </w:pPr>
      <w:proofErr w:type="gramStart"/>
      <w:r w:rsidRPr="008952BA">
        <w:rPr>
          <w:rFonts w:ascii="Times New Roman" w:hAnsi="Times New Roman"/>
          <w:sz w:val="28"/>
          <w:szCs w:val="28"/>
        </w:rPr>
        <w:t>В случае если все кандидаты, допущенные к конкурсу, на момент проведения первого этапа конкурса имеют оформленный и действующий допуск к работе со сведениями, составляющими государственную тайну, второй формы либо более высокой степени секретности, то процедура проверки органами безопасности на отсутствие препятствий для оформления допуска к государственной тайне второй формы не проводится.</w:t>
      </w:r>
      <w:proofErr w:type="gramEnd"/>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Первый этап конкурса завершается принятием решения конкурсной комиссии о допуске ко второму этапу конкурса (отказе в допуске ко второму этапу конкурса) в отношении всех участников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 В день окончания первого этапа конкурса конкурсной комиссией составляется протокол о результатах его проведения, а также указыва</w:t>
      </w:r>
      <w:r w:rsidR="00771FBE" w:rsidRPr="008952BA">
        <w:rPr>
          <w:rFonts w:ascii="Times New Roman" w:hAnsi="Times New Roman"/>
          <w:sz w:val="28"/>
          <w:szCs w:val="28"/>
        </w:rPr>
        <w:t>ю</w:t>
      </w:r>
      <w:r w:rsidRPr="008952BA">
        <w:rPr>
          <w:rFonts w:ascii="Times New Roman" w:hAnsi="Times New Roman"/>
          <w:sz w:val="28"/>
          <w:szCs w:val="28"/>
        </w:rPr>
        <w:t>тся дата, место и время проведения второго этапа конкурса. В этом же протоколе указывается решение конкурсной комиссии о назначении даты, места и времени проведения второго этапа конкурса. Второй этап конкурса не может быть назначен позднее 10-ти дней со дня завершения первого этапа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Участники конкурса информируются о результатах проведения первого этапа конкурса в порядке, установленном частью 19 статьи 3 настоящего </w:t>
      </w:r>
      <w:r w:rsidR="00771FBE"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После подписания председателем и секретарем конкурсной комиссии протокола конкурсной комиссии об итогах проведения первого этапа конкурса конкурсная комиссия публикует</w:t>
      </w:r>
      <w:r w:rsidRPr="008952BA">
        <w:rPr>
          <w:rFonts w:ascii="Times New Roman" w:hAnsi="Times New Roman"/>
          <w:b/>
          <w:sz w:val="28"/>
          <w:szCs w:val="28"/>
        </w:rPr>
        <w:t xml:space="preserve"> </w:t>
      </w:r>
      <w:r w:rsidRPr="008952BA">
        <w:rPr>
          <w:rFonts w:ascii="Times New Roman" w:hAnsi="Times New Roman"/>
          <w:sz w:val="28"/>
          <w:szCs w:val="28"/>
        </w:rPr>
        <w:t>объявление о проведении второго этапа конкурса на замещение вакантной должности Главы администрации. В объявлении указыва</w:t>
      </w:r>
      <w:r w:rsidR="00771FBE" w:rsidRPr="008952BA">
        <w:rPr>
          <w:rFonts w:ascii="Times New Roman" w:hAnsi="Times New Roman"/>
          <w:sz w:val="28"/>
          <w:szCs w:val="28"/>
        </w:rPr>
        <w:t>ю</w:t>
      </w:r>
      <w:r w:rsidRPr="008952BA">
        <w:rPr>
          <w:rFonts w:ascii="Times New Roman" w:hAnsi="Times New Roman"/>
          <w:sz w:val="28"/>
          <w:szCs w:val="28"/>
        </w:rPr>
        <w:t>тся дата, время и место проведения второго этапа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7. Присутствие участников второго этапа конкурса на втором этапе конкурса является обязательным. Факт неявки участника второго этапа конкурса на заседание конкурсной комиссии рассматривается как отказ от участия в конкурсе.</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При проведении второго этапа конкурса членами конкурсной комиссии рассматриваются документы, представленные участниками второго этапа </w:t>
      </w:r>
      <w:r w:rsidRPr="008952BA">
        <w:rPr>
          <w:rFonts w:ascii="Times New Roman" w:hAnsi="Times New Roman"/>
          <w:sz w:val="28"/>
          <w:szCs w:val="28"/>
        </w:rPr>
        <w:lastRenderedPageBreak/>
        <w:t xml:space="preserve">конкурса. Конкурсная комиссия в отсутствие участников второго этапа конкурса оценивает их на основании представленных ими документов. При оценке участников второго этапа конкурса конкурсная комиссия исходит из их соответствия квалификационным требованиям, предъявляемым по должности, соответствия предъявленных документов требованиям законодательства Российской Федерации, Камчатского края и статьи 2 </w:t>
      </w:r>
      <w:r w:rsidR="00771FBE" w:rsidRPr="008952BA">
        <w:rPr>
          <w:rFonts w:ascii="Times New Roman" w:hAnsi="Times New Roman"/>
          <w:sz w:val="28"/>
          <w:szCs w:val="28"/>
        </w:rPr>
        <w:t>настоящего</w:t>
      </w:r>
      <w:r w:rsidRPr="008952BA">
        <w:rPr>
          <w:rFonts w:ascii="Times New Roman" w:hAnsi="Times New Roman"/>
          <w:sz w:val="28"/>
          <w:szCs w:val="28"/>
        </w:rPr>
        <w:t xml:space="preserve"> </w:t>
      </w:r>
      <w:r w:rsidR="00771FBE" w:rsidRPr="008952BA">
        <w:rPr>
          <w:rFonts w:ascii="Times New Roman" w:hAnsi="Times New Roman"/>
          <w:sz w:val="28"/>
          <w:szCs w:val="28"/>
        </w:rPr>
        <w:t>Реш</w:t>
      </w:r>
      <w:r w:rsidRPr="008952BA">
        <w:rPr>
          <w:rFonts w:ascii="Times New Roman" w:hAnsi="Times New Roman"/>
          <w:sz w:val="28"/>
          <w:szCs w:val="28"/>
        </w:rPr>
        <w:t>ения. При оценке участников второго этапа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результате проведения конкурса. По итогам рассмотрения производится отбор участников второго этапа конкурса на должность Главы администрации, допущенных к участию в третьем этапе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Решение комиссии заносится в протокол. Участники  конкурса устно извещаются конкурсной комиссией об итогах второго этапа конкурса путем оглашения решения конкурсной комиссии. Второй этап конкурса считается завершенным после оглашения решения конкурсной комиссии об итогах второго этапа конкурса участникам конкурса. Участники конкурса, допущенные конкурсной комиссией к участию в третьем этапе конкурса, приобретают статус участников третьего этапа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8. Третий этап конкурса может быть проведен по решению конкурсной комиссии в день проведения второго этапа конкурса или на следующий день.</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9. Присутствие участников третьего этапа конкурса на третьем этапе конкурса является обязательным. Факт неявки участника третьего этапа конкурса на заседание конкурсной комиссии рассматривается как отказ от участия в конкурсе.</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Третий этап конкурса - собеседование. Собеседование проводится с каждым участником индивидуально. Каждому участнику третьего этапа конкурса представляется не более </w:t>
      </w:r>
      <w:r w:rsidR="00E85399" w:rsidRPr="008952BA">
        <w:rPr>
          <w:rFonts w:ascii="Times New Roman" w:hAnsi="Times New Roman"/>
          <w:sz w:val="28"/>
          <w:szCs w:val="28"/>
        </w:rPr>
        <w:t>5</w:t>
      </w:r>
      <w:r w:rsidRPr="008952BA">
        <w:rPr>
          <w:rFonts w:ascii="Times New Roman" w:hAnsi="Times New Roman"/>
          <w:sz w:val="28"/>
          <w:szCs w:val="28"/>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участник третьего этапа конкурса считает необходимым обратить внимание членов конкурсной комиссии. </w:t>
      </w:r>
      <w:proofErr w:type="gramStart"/>
      <w:r w:rsidRPr="008952BA">
        <w:rPr>
          <w:rFonts w:ascii="Times New Roman" w:hAnsi="Times New Roman"/>
          <w:sz w:val="28"/>
          <w:szCs w:val="28"/>
        </w:rPr>
        <w:t>После окончания выступления члены конкурсной комиссии вправе задать  участнику третьего этапа конкурса вопрос, сформулированный одинаково для каждого участника третьего этапа конкурса и направленный на проверку знания участником третьего этапа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w:t>
      </w:r>
      <w:proofErr w:type="gramEnd"/>
      <w:r w:rsidRPr="008952BA">
        <w:rPr>
          <w:rFonts w:ascii="Times New Roman" w:hAnsi="Times New Roman"/>
          <w:i/>
          <w:sz w:val="28"/>
          <w:szCs w:val="28"/>
        </w:rPr>
        <w:t xml:space="preserve"> </w:t>
      </w:r>
      <w:r w:rsidRPr="008952BA">
        <w:rPr>
          <w:rFonts w:ascii="Times New Roman" w:hAnsi="Times New Roman"/>
          <w:sz w:val="28"/>
          <w:szCs w:val="28"/>
        </w:rPr>
        <w:t>Каждый ответ члены конкурсной комиссии оценивают в отсутствие</w:t>
      </w:r>
      <w:r w:rsidR="00E85399" w:rsidRPr="008952BA">
        <w:rPr>
          <w:rFonts w:ascii="Times New Roman" w:hAnsi="Times New Roman"/>
          <w:sz w:val="28"/>
          <w:szCs w:val="28"/>
        </w:rPr>
        <w:t xml:space="preserve"> </w:t>
      </w:r>
      <w:r w:rsidR="00E85399" w:rsidRPr="008952BA">
        <w:rPr>
          <w:rFonts w:ascii="Times New Roman" w:hAnsi="Times New Roman"/>
          <w:sz w:val="28"/>
          <w:szCs w:val="28"/>
        </w:rPr>
        <w:t>участника третьего этапа конкурса</w:t>
      </w:r>
      <w:r w:rsidRPr="008952BA">
        <w:rPr>
          <w:rFonts w:ascii="Times New Roman" w:hAnsi="Times New Roman"/>
          <w:sz w:val="28"/>
          <w:szCs w:val="28"/>
        </w:rPr>
        <w:t xml:space="preserve">, голосуя большинством голосов за принятие </w:t>
      </w:r>
      <w:r w:rsidR="00E85399" w:rsidRPr="008952BA">
        <w:rPr>
          <w:rFonts w:ascii="Times New Roman" w:hAnsi="Times New Roman"/>
          <w:sz w:val="28"/>
          <w:szCs w:val="28"/>
        </w:rPr>
        <w:t xml:space="preserve">его </w:t>
      </w:r>
      <w:r w:rsidRPr="008952BA">
        <w:rPr>
          <w:rFonts w:ascii="Times New Roman" w:hAnsi="Times New Roman"/>
          <w:sz w:val="28"/>
          <w:szCs w:val="28"/>
        </w:rPr>
        <w:t>ответа как правильного или непринятие ответа. Результаты голосования заносятся в протокол.</w:t>
      </w:r>
    </w:p>
    <w:p w:rsidR="00CF1CDA" w:rsidRPr="008952BA" w:rsidRDefault="00CF1CDA" w:rsidP="00CF1CDA">
      <w:pPr>
        <w:spacing w:after="0"/>
        <w:ind w:firstLine="709"/>
        <w:rPr>
          <w:rFonts w:ascii="Times New Roman" w:hAnsi="Times New Roman"/>
          <w:sz w:val="28"/>
          <w:szCs w:val="28"/>
        </w:rPr>
      </w:pPr>
      <w:proofErr w:type="gramStart"/>
      <w:r w:rsidRPr="008952BA">
        <w:rPr>
          <w:rFonts w:ascii="Times New Roman" w:hAnsi="Times New Roman"/>
          <w:sz w:val="28"/>
          <w:szCs w:val="28"/>
        </w:rPr>
        <w:lastRenderedPageBreak/>
        <w:t>Члены конкурсной комиссии, заслушав участника третьего этапа конкурса, его ответы на вопросы, в его отсутствие дают оценку выступлению кандидата, знанию участником третьего этапа конкурса требований действующего федерального законодательства и законодательства Камчатского края, муниципальных правовых актов  муниципального района, связанных с исполнением полномочий Главы администрации, основ государственного управления и местного самоуправления, иных необходимых знаний.</w:t>
      </w:r>
      <w:proofErr w:type="gramEnd"/>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10. В день проведения итогов третьего этапа конкурса  конкурсная комиссия принимает решение о представлении Городской Думе не менее чем </w:t>
      </w:r>
      <w:r w:rsidR="00E85399" w:rsidRPr="008952BA">
        <w:rPr>
          <w:rFonts w:ascii="Times New Roman" w:hAnsi="Times New Roman"/>
          <w:sz w:val="28"/>
          <w:szCs w:val="28"/>
        </w:rPr>
        <w:t>2</w:t>
      </w:r>
      <w:r w:rsidRPr="008952BA">
        <w:rPr>
          <w:rFonts w:ascii="Times New Roman" w:hAnsi="Times New Roman"/>
          <w:sz w:val="28"/>
          <w:szCs w:val="28"/>
        </w:rPr>
        <w:t xml:space="preserve"> участников третьего этапа конкурса, для назначения одного из них на должность Главы администрации. С момента принятия конкурсной комиссией </w:t>
      </w:r>
      <w:r w:rsidR="00E85399" w:rsidRPr="008952BA">
        <w:rPr>
          <w:rFonts w:ascii="Times New Roman" w:hAnsi="Times New Roman"/>
          <w:sz w:val="28"/>
          <w:szCs w:val="28"/>
        </w:rPr>
        <w:t>указанно</w:t>
      </w:r>
      <w:r w:rsidRPr="008952BA">
        <w:rPr>
          <w:rFonts w:ascii="Times New Roman" w:hAnsi="Times New Roman"/>
          <w:sz w:val="28"/>
          <w:szCs w:val="28"/>
        </w:rPr>
        <w:t>го решения участники третьего этапа конкурса для назначения на должность Главы администрации приобретают статус кандидатов на должность Главы администрации.</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11. Протокол третьего этапа конкурса и </w:t>
      </w:r>
      <w:r w:rsidR="00E85399" w:rsidRPr="008952BA">
        <w:rPr>
          <w:rFonts w:ascii="Times New Roman" w:hAnsi="Times New Roman"/>
          <w:sz w:val="28"/>
          <w:szCs w:val="28"/>
        </w:rPr>
        <w:t>р</w:t>
      </w:r>
      <w:r w:rsidRPr="008952BA">
        <w:rPr>
          <w:rFonts w:ascii="Times New Roman" w:hAnsi="Times New Roman"/>
          <w:sz w:val="28"/>
          <w:szCs w:val="28"/>
        </w:rPr>
        <w:t xml:space="preserve">ешение конкурсной комиссии о предложении не менее </w:t>
      </w:r>
      <w:r w:rsidR="00E85399" w:rsidRPr="008952BA">
        <w:rPr>
          <w:rFonts w:ascii="Times New Roman" w:hAnsi="Times New Roman"/>
          <w:sz w:val="28"/>
          <w:szCs w:val="28"/>
        </w:rPr>
        <w:t xml:space="preserve">2 </w:t>
      </w:r>
      <w:r w:rsidR="00E85399" w:rsidRPr="008952BA">
        <w:rPr>
          <w:rFonts w:ascii="Times New Roman" w:hAnsi="Times New Roman"/>
          <w:sz w:val="28"/>
          <w:szCs w:val="28"/>
        </w:rPr>
        <w:t>кандидатов на должность Главы администрации</w:t>
      </w:r>
      <w:r w:rsidRPr="008952BA">
        <w:rPr>
          <w:rFonts w:ascii="Times New Roman" w:hAnsi="Times New Roman"/>
          <w:sz w:val="28"/>
          <w:szCs w:val="28"/>
        </w:rPr>
        <w:t xml:space="preserve"> Городской Думе для назначения на должность Главы администрации подписывается председателем и секретарем конкурсной комиссии.</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Участники </w:t>
      </w:r>
      <w:r w:rsidR="00E85399" w:rsidRPr="008952BA">
        <w:rPr>
          <w:rFonts w:ascii="Times New Roman" w:hAnsi="Times New Roman"/>
          <w:sz w:val="28"/>
          <w:szCs w:val="28"/>
        </w:rPr>
        <w:t xml:space="preserve">третьего этапа </w:t>
      </w:r>
      <w:r w:rsidRPr="008952BA">
        <w:rPr>
          <w:rFonts w:ascii="Times New Roman" w:hAnsi="Times New Roman"/>
          <w:sz w:val="28"/>
          <w:szCs w:val="28"/>
        </w:rPr>
        <w:t xml:space="preserve">конкурса устно извещаются конкурсной комиссией об итогах очередного этапа конкурса путем оглашения решения конкурсной комиссии.  </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12. Решение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85399" w:rsidRPr="008952BA">
        <w:rPr>
          <w:rFonts w:ascii="Times New Roman" w:hAnsi="Times New Roman"/>
          <w:sz w:val="28"/>
          <w:szCs w:val="28"/>
        </w:rPr>
        <w:t>кандидатов на должность Главы администрации</w:t>
      </w:r>
      <w:r w:rsidRPr="008952BA">
        <w:rPr>
          <w:rFonts w:ascii="Times New Roman" w:hAnsi="Times New Roman"/>
          <w:sz w:val="28"/>
          <w:szCs w:val="28"/>
        </w:rPr>
        <w:t xml:space="preserve"> Городской Думе для назначения на должность Главы администрации в течение </w:t>
      </w:r>
      <w:r w:rsidR="00E85399" w:rsidRPr="008952BA">
        <w:rPr>
          <w:rFonts w:ascii="Times New Roman" w:hAnsi="Times New Roman"/>
          <w:sz w:val="28"/>
          <w:szCs w:val="28"/>
        </w:rPr>
        <w:t>2</w:t>
      </w:r>
      <w:r w:rsidRPr="008952BA">
        <w:rPr>
          <w:rFonts w:ascii="Times New Roman" w:hAnsi="Times New Roman"/>
          <w:sz w:val="28"/>
          <w:szCs w:val="28"/>
        </w:rPr>
        <w:t xml:space="preserve"> календарных дней со дня его принятия направляется в Городскую Думу.</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Третий этап конкурса считается завершенным после направления </w:t>
      </w:r>
      <w:r w:rsidR="00452C21" w:rsidRPr="008952BA">
        <w:rPr>
          <w:rFonts w:ascii="Times New Roman" w:hAnsi="Times New Roman"/>
          <w:sz w:val="28"/>
          <w:szCs w:val="28"/>
        </w:rPr>
        <w:t>р</w:t>
      </w:r>
      <w:r w:rsidRPr="008952BA">
        <w:rPr>
          <w:rFonts w:ascii="Times New Roman" w:hAnsi="Times New Roman"/>
          <w:sz w:val="28"/>
          <w:szCs w:val="28"/>
        </w:rPr>
        <w:t xml:space="preserve">ешения конкурсной комиссии о предложении не менее </w:t>
      </w:r>
      <w:r w:rsidR="00E85399" w:rsidRPr="008952BA">
        <w:rPr>
          <w:rFonts w:ascii="Times New Roman" w:hAnsi="Times New Roman"/>
          <w:sz w:val="28"/>
          <w:szCs w:val="28"/>
        </w:rPr>
        <w:t>2</w:t>
      </w:r>
      <w:r w:rsidRPr="008952BA">
        <w:rPr>
          <w:rFonts w:ascii="Times New Roman" w:hAnsi="Times New Roman"/>
          <w:sz w:val="28"/>
          <w:szCs w:val="28"/>
        </w:rPr>
        <w:t xml:space="preserve"> </w:t>
      </w:r>
      <w:r w:rsidR="00E85399" w:rsidRPr="008952BA">
        <w:rPr>
          <w:rFonts w:ascii="Times New Roman" w:hAnsi="Times New Roman"/>
          <w:sz w:val="28"/>
          <w:szCs w:val="28"/>
        </w:rPr>
        <w:t>кандидатов на должность Главы администрации</w:t>
      </w:r>
      <w:r w:rsidRPr="008952BA">
        <w:rPr>
          <w:rFonts w:ascii="Times New Roman" w:hAnsi="Times New Roman"/>
          <w:sz w:val="28"/>
          <w:szCs w:val="28"/>
        </w:rPr>
        <w:t xml:space="preserve"> Городской Думе для назначения на должность Главы администрации  (либо</w:t>
      </w:r>
      <w:r w:rsidR="00452C21" w:rsidRPr="008952BA">
        <w:rPr>
          <w:rFonts w:ascii="Times New Roman" w:hAnsi="Times New Roman"/>
          <w:sz w:val="28"/>
          <w:szCs w:val="28"/>
        </w:rPr>
        <w:t>,</w:t>
      </w:r>
      <w:r w:rsidRPr="008952BA">
        <w:rPr>
          <w:rFonts w:ascii="Times New Roman" w:hAnsi="Times New Roman"/>
          <w:sz w:val="28"/>
          <w:szCs w:val="28"/>
        </w:rPr>
        <w:t xml:space="preserve"> </w:t>
      </w:r>
      <w:r w:rsidR="00452C21" w:rsidRPr="008952BA">
        <w:rPr>
          <w:rFonts w:ascii="Times New Roman" w:hAnsi="Times New Roman"/>
          <w:sz w:val="28"/>
          <w:szCs w:val="28"/>
        </w:rPr>
        <w:t>в случае признания конкурса несостоявшимся</w:t>
      </w:r>
      <w:r w:rsidR="00452C21" w:rsidRPr="008952BA">
        <w:rPr>
          <w:rFonts w:ascii="Times New Roman" w:hAnsi="Times New Roman"/>
          <w:sz w:val="28"/>
          <w:szCs w:val="28"/>
        </w:rPr>
        <w:t>, решения конкурсной комиссии о</w:t>
      </w:r>
      <w:r w:rsidRPr="008952BA">
        <w:rPr>
          <w:rFonts w:ascii="Times New Roman" w:hAnsi="Times New Roman"/>
          <w:sz w:val="28"/>
          <w:szCs w:val="28"/>
        </w:rPr>
        <w:t xml:space="preserve"> </w:t>
      </w:r>
      <w:r w:rsidR="00452C21" w:rsidRPr="008952BA">
        <w:rPr>
          <w:rFonts w:ascii="Times New Roman" w:hAnsi="Times New Roman"/>
          <w:sz w:val="28"/>
          <w:szCs w:val="28"/>
        </w:rPr>
        <w:t>признания конкурса несостоявшимся</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13. Конкурс признается несостоявшимся:</w:t>
      </w:r>
    </w:p>
    <w:p w:rsidR="00CF1CDA" w:rsidRPr="008952BA" w:rsidRDefault="00452C21" w:rsidP="00CF1CDA">
      <w:pPr>
        <w:spacing w:after="0"/>
        <w:ind w:firstLine="709"/>
        <w:rPr>
          <w:rFonts w:ascii="Times New Roman" w:hAnsi="Times New Roman"/>
          <w:sz w:val="28"/>
          <w:szCs w:val="28"/>
        </w:rPr>
      </w:pPr>
      <w:r w:rsidRPr="008952BA">
        <w:rPr>
          <w:rFonts w:ascii="Times New Roman" w:hAnsi="Times New Roman"/>
          <w:sz w:val="28"/>
          <w:szCs w:val="28"/>
        </w:rPr>
        <w:t>1</w:t>
      </w:r>
      <w:r w:rsidR="00CF1CDA" w:rsidRPr="008952BA">
        <w:rPr>
          <w:rFonts w:ascii="Times New Roman" w:hAnsi="Times New Roman"/>
          <w:sz w:val="28"/>
          <w:szCs w:val="28"/>
        </w:rPr>
        <w:t>) при отсутствии заявлений граждан на участие в конкурсе или подачи всеми кандидатами заявления об отказе от участия в конкурсе;</w:t>
      </w:r>
    </w:p>
    <w:p w:rsidR="00CF1CDA" w:rsidRPr="008952BA" w:rsidRDefault="00452C21" w:rsidP="00CF1CDA">
      <w:pPr>
        <w:spacing w:after="0"/>
        <w:ind w:firstLine="709"/>
        <w:rPr>
          <w:rFonts w:ascii="Times New Roman" w:hAnsi="Times New Roman"/>
          <w:sz w:val="28"/>
          <w:szCs w:val="28"/>
        </w:rPr>
      </w:pPr>
      <w:r w:rsidRPr="008952BA">
        <w:rPr>
          <w:rFonts w:ascii="Times New Roman" w:hAnsi="Times New Roman"/>
          <w:sz w:val="28"/>
          <w:szCs w:val="28"/>
        </w:rPr>
        <w:t>2</w:t>
      </w:r>
      <w:r w:rsidR="00CF1CDA" w:rsidRPr="008952BA">
        <w:rPr>
          <w:rFonts w:ascii="Times New Roman" w:hAnsi="Times New Roman"/>
          <w:sz w:val="28"/>
          <w:szCs w:val="28"/>
        </w:rPr>
        <w:t xml:space="preserve">) при подаче документов на участие в конкурсе только </w:t>
      </w:r>
      <w:r w:rsidRPr="008952BA">
        <w:rPr>
          <w:rFonts w:ascii="Times New Roman" w:hAnsi="Times New Roman"/>
          <w:sz w:val="28"/>
          <w:szCs w:val="28"/>
        </w:rPr>
        <w:t>1</w:t>
      </w:r>
      <w:r w:rsidR="00CF1CDA" w:rsidRPr="008952BA">
        <w:rPr>
          <w:rFonts w:ascii="Times New Roman" w:hAnsi="Times New Roman"/>
          <w:sz w:val="28"/>
          <w:szCs w:val="28"/>
        </w:rPr>
        <w:t xml:space="preserve"> гражданином;</w:t>
      </w:r>
    </w:p>
    <w:p w:rsidR="00CF1CDA" w:rsidRPr="008952BA" w:rsidRDefault="00452C21" w:rsidP="00CF1CDA">
      <w:pPr>
        <w:spacing w:after="0"/>
        <w:ind w:firstLine="709"/>
        <w:rPr>
          <w:rFonts w:ascii="Times New Roman" w:hAnsi="Times New Roman"/>
          <w:sz w:val="28"/>
          <w:szCs w:val="28"/>
        </w:rPr>
      </w:pPr>
      <w:r w:rsidRPr="008952BA">
        <w:rPr>
          <w:rFonts w:ascii="Times New Roman" w:hAnsi="Times New Roman"/>
          <w:sz w:val="28"/>
          <w:szCs w:val="28"/>
        </w:rPr>
        <w:t>3</w:t>
      </w:r>
      <w:r w:rsidR="00CF1CDA" w:rsidRPr="008952BA">
        <w:rPr>
          <w:rFonts w:ascii="Times New Roman" w:hAnsi="Times New Roman"/>
          <w:sz w:val="28"/>
          <w:szCs w:val="28"/>
        </w:rPr>
        <w:t xml:space="preserve">) при допуске комиссией к участию во втором или третьем этапе конкурса только </w:t>
      </w:r>
      <w:r w:rsidRPr="008952BA">
        <w:rPr>
          <w:rFonts w:ascii="Times New Roman" w:hAnsi="Times New Roman"/>
          <w:sz w:val="28"/>
          <w:szCs w:val="28"/>
        </w:rPr>
        <w:t>1</w:t>
      </w:r>
      <w:r w:rsidR="00CF1CDA" w:rsidRPr="008952BA">
        <w:rPr>
          <w:rFonts w:ascii="Times New Roman" w:hAnsi="Times New Roman"/>
          <w:sz w:val="28"/>
          <w:szCs w:val="28"/>
        </w:rPr>
        <w:t xml:space="preserve"> участника конкурса;</w:t>
      </w:r>
    </w:p>
    <w:p w:rsidR="00CF1CDA" w:rsidRPr="008952BA" w:rsidRDefault="00452C21" w:rsidP="00CF1CDA">
      <w:pPr>
        <w:spacing w:after="0"/>
        <w:ind w:firstLine="709"/>
        <w:rPr>
          <w:rFonts w:ascii="Times New Roman" w:hAnsi="Times New Roman"/>
          <w:sz w:val="28"/>
          <w:szCs w:val="28"/>
        </w:rPr>
      </w:pPr>
      <w:r w:rsidRPr="008952BA">
        <w:rPr>
          <w:rFonts w:ascii="Times New Roman" w:hAnsi="Times New Roman"/>
          <w:sz w:val="28"/>
          <w:szCs w:val="28"/>
        </w:rPr>
        <w:t>4</w:t>
      </w:r>
      <w:r w:rsidR="00CF1CDA" w:rsidRPr="008952BA">
        <w:rPr>
          <w:rFonts w:ascii="Times New Roman" w:hAnsi="Times New Roman"/>
          <w:sz w:val="28"/>
          <w:szCs w:val="28"/>
        </w:rPr>
        <w:t xml:space="preserve">) при признании всех претендентов не </w:t>
      </w:r>
      <w:proofErr w:type="gramStart"/>
      <w:r w:rsidR="00CF1CDA" w:rsidRPr="008952BA">
        <w:rPr>
          <w:rFonts w:ascii="Times New Roman" w:hAnsi="Times New Roman"/>
          <w:sz w:val="28"/>
          <w:szCs w:val="28"/>
        </w:rPr>
        <w:t>соответствующими</w:t>
      </w:r>
      <w:proofErr w:type="gramEnd"/>
      <w:r w:rsidR="00CF1CDA" w:rsidRPr="008952BA">
        <w:rPr>
          <w:rFonts w:ascii="Times New Roman" w:hAnsi="Times New Roman"/>
          <w:sz w:val="28"/>
          <w:szCs w:val="28"/>
        </w:rPr>
        <w:t xml:space="preserve"> требованиям, предъявляемым к кандидатам на должность в соответствии с федеральным законодательством, законодательством Камчатского края и настоящим </w:t>
      </w:r>
      <w:r w:rsidRPr="008952BA">
        <w:rPr>
          <w:rFonts w:ascii="Times New Roman" w:hAnsi="Times New Roman"/>
          <w:sz w:val="28"/>
          <w:szCs w:val="28"/>
        </w:rPr>
        <w:t>Реш</w:t>
      </w:r>
      <w:r w:rsidR="00CF1CDA" w:rsidRPr="008952BA">
        <w:rPr>
          <w:rFonts w:ascii="Times New Roman" w:hAnsi="Times New Roman"/>
          <w:sz w:val="28"/>
          <w:szCs w:val="28"/>
        </w:rPr>
        <w:t>ением.</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14. В случаях, предусмотренных частью 13 настоящей статьи, конкурсная комиссия принимает решение о признании конкурса </w:t>
      </w:r>
      <w:proofErr w:type="gramStart"/>
      <w:r w:rsidRPr="008952BA">
        <w:rPr>
          <w:rFonts w:ascii="Times New Roman" w:hAnsi="Times New Roman"/>
          <w:sz w:val="28"/>
          <w:szCs w:val="28"/>
        </w:rPr>
        <w:t>несостоявшимся</w:t>
      </w:r>
      <w:proofErr w:type="gramEnd"/>
      <w:r w:rsidRPr="008952BA">
        <w:rPr>
          <w:rFonts w:ascii="Times New Roman" w:hAnsi="Times New Roman"/>
          <w:sz w:val="28"/>
          <w:szCs w:val="28"/>
        </w:rPr>
        <w:t xml:space="preserve">. Данное </w:t>
      </w:r>
      <w:r w:rsidRPr="008952BA">
        <w:rPr>
          <w:rFonts w:ascii="Times New Roman" w:hAnsi="Times New Roman"/>
          <w:sz w:val="28"/>
          <w:szCs w:val="28"/>
        </w:rPr>
        <w:lastRenderedPageBreak/>
        <w:t xml:space="preserve">решение конкурсной комиссии в течение </w:t>
      </w:r>
      <w:r w:rsidR="00452C21" w:rsidRPr="008952BA">
        <w:rPr>
          <w:rFonts w:ascii="Times New Roman" w:hAnsi="Times New Roman"/>
          <w:sz w:val="28"/>
          <w:szCs w:val="28"/>
        </w:rPr>
        <w:t>2</w:t>
      </w:r>
      <w:r w:rsidRPr="008952BA">
        <w:rPr>
          <w:rFonts w:ascii="Times New Roman" w:hAnsi="Times New Roman"/>
          <w:sz w:val="28"/>
          <w:szCs w:val="28"/>
        </w:rPr>
        <w:t xml:space="preserve"> календарных дней направляется в Городскую Думу.</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15. При признании конкурса </w:t>
      </w:r>
      <w:proofErr w:type="gramStart"/>
      <w:r w:rsidRPr="008952BA">
        <w:rPr>
          <w:rFonts w:ascii="Times New Roman" w:hAnsi="Times New Roman"/>
          <w:sz w:val="28"/>
          <w:szCs w:val="28"/>
        </w:rPr>
        <w:t>несостоявшимся</w:t>
      </w:r>
      <w:proofErr w:type="gramEnd"/>
      <w:r w:rsidRPr="008952BA">
        <w:rPr>
          <w:rFonts w:ascii="Times New Roman" w:hAnsi="Times New Roman"/>
          <w:sz w:val="28"/>
          <w:szCs w:val="28"/>
        </w:rPr>
        <w:t xml:space="preserve"> Городская Дума принимает решение о проведении повторного конкурса.</w:t>
      </w:r>
    </w:p>
    <w:p w:rsidR="00CF1CDA" w:rsidRPr="008952BA" w:rsidRDefault="00CF1CDA" w:rsidP="00CF1CDA">
      <w:pPr>
        <w:spacing w:after="0"/>
        <w:ind w:firstLine="709"/>
        <w:rPr>
          <w:rFonts w:ascii="Times New Roman" w:hAnsi="Times New Roman"/>
          <w:sz w:val="28"/>
          <w:szCs w:val="28"/>
        </w:rPr>
      </w:pPr>
    </w:p>
    <w:p w:rsidR="00CF1CDA" w:rsidRPr="008952BA" w:rsidRDefault="00CF1CDA" w:rsidP="00CF1CDA">
      <w:pPr>
        <w:spacing w:after="0"/>
        <w:ind w:firstLine="709"/>
        <w:rPr>
          <w:rFonts w:ascii="Times New Roman" w:hAnsi="Times New Roman"/>
          <w:b/>
          <w:sz w:val="28"/>
          <w:szCs w:val="28"/>
        </w:rPr>
      </w:pPr>
      <w:r w:rsidRPr="008952BA">
        <w:rPr>
          <w:rFonts w:ascii="Times New Roman" w:hAnsi="Times New Roman"/>
          <w:b/>
          <w:sz w:val="28"/>
          <w:szCs w:val="28"/>
        </w:rPr>
        <w:t xml:space="preserve">Статья 5. Рассмотрение Городской Думой материалов работы конкурсной комиссии и назначение на должность Главы администрации  </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 Конкурсная комиссия представляет на рассмотрение Городской Думе не менее </w:t>
      </w:r>
      <w:r w:rsidR="00452C21" w:rsidRPr="008952BA">
        <w:rPr>
          <w:rFonts w:ascii="Times New Roman" w:hAnsi="Times New Roman"/>
          <w:sz w:val="28"/>
          <w:szCs w:val="28"/>
        </w:rPr>
        <w:t>2</w:t>
      </w:r>
      <w:r w:rsidRPr="008952BA">
        <w:rPr>
          <w:rFonts w:ascii="Times New Roman" w:hAnsi="Times New Roman"/>
          <w:sz w:val="28"/>
          <w:szCs w:val="28"/>
        </w:rPr>
        <w:t xml:space="preserve"> кандидатов </w:t>
      </w:r>
      <w:r w:rsidR="00452C21"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 xml:space="preserve">для </w:t>
      </w:r>
      <w:r w:rsidR="00452C21" w:rsidRPr="008952BA">
        <w:rPr>
          <w:rFonts w:ascii="Times New Roman" w:hAnsi="Times New Roman"/>
          <w:sz w:val="28"/>
          <w:szCs w:val="28"/>
        </w:rPr>
        <w:t>назнач</w:t>
      </w:r>
      <w:r w:rsidRPr="008952BA">
        <w:rPr>
          <w:rFonts w:ascii="Times New Roman" w:hAnsi="Times New Roman"/>
          <w:sz w:val="28"/>
          <w:szCs w:val="28"/>
        </w:rPr>
        <w:t xml:space="preserve">ения одного из них </w:t>
      </w:r>
      <w:r w:rsidR="00452C21" w:rsidRPr="008952BA">
        <w:rPr>
          <w:rFonts w:ascii="Times New Roman" w:hAnsi="Times New Roman"/>
          <w:sz w:val="28"/>
          <w:szCs w:val="28"/>
        </w:rPr>
        <w:t>на</w:t>
      </w:r>
      <w:r w:rsidRPr="008952BA">
        <w:rPr>
          <w:rFonts w:ascii="Times New Roman" w:hAnsi="Times New Roman"/>
          <w:sz w:val="28"/>
          <w:szCs w:val="28"/>
        </w:rPr>
        <w:t xml:space="preserve"> должност</w:t>
      </w:r>
      <w:r w:rsidR="00452C21" w:rsidRPr="008952BA">
        <w:rPr>
          <w:rFonts w:ascii="Times New Roman" w:hAnsi="Times New Roman"/>
          <w:sz w:val="28"/>
          <w:szCs w:val="28"/>
        </w:rPr>
        <w:t>ь</w:t>
      </w:r>
      <w:r w:rsidRPr="008952BA">
        <w:rPr>
          <w:rFonts w:ascii="Times New Roman" w:hAnsi="Times New Roman"/>
          <w:sz w:val="28"/>
          <w:szCs w:val="28"/>
        </w:rPr>
        <w:t xml:space="preserve"> Главы администрации.</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2. На сессии Городской Думы вправе присутствовать все предложенные конкурсной комиссией кандидаты </w:t>
      </w:r>
      <w:r w:rsidR="00452C21"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 xml:space="preserve">и члены конкурсной комиссии. С докладом о принятом решении конкурсной комиссией выступает председатель конкурсной комиссии. Кандидаты </w:t>
      </w:r>
      <w:r w:rsidR="00452C21"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и члены конкурсной комиссии имеют право выступить на сессии Городской Думы, чтобы ответить на вопросы, имеющиеся у депутатов в связи с материалами, представленными конкурсной комиссией. Депутаты вправе задать вопрос любому кандидату</w:t>
      </w:r>
      <w:r w:rsidR="00452C21" w:rsidRPr="008952BA">
        <w:rPr>
          <w:rFonts w:ascii="Times New Roman" w:hAnsi="Times New Roman"/>
          <w:sz w:val="28"/>
          <w:szCs w:val="28"/>
        </w:rPr>
        <w:t xml:space="preserve"> </w:t>
      </w:r>
      <w:r w:rsidR="00452C21" w:rsidRPr="008952BA">
        <w:rPr>
          <w:rFonts w:ascii="Times New Roman" w:hAnsi="Times New Roman"/>
          <w:sz w:val="28"/>
          <w:szCs w:val="28"/>
        </w:rPr>
        <w:t>на должность Главы администрации</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3. По вопросу назначения на должность Главы администрации   проводится открытое голосование.</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4. Сессия Городской Думы правомочна проводить голосование по вопросу назначения Главы администрации, если на ней присутствует не менее половины от установленного Уставом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численного состава депутатов Городской Думы.</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5. Назначенным на должность Главы администрации считается кандидат, за которого подано большинство голосов от присутствующих на сессии депутатов Городской Думы.</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6. В случае если кто-либо из кандидатов снимет свою кандидатуру на этапе рассмотрения вопроса Городской Думой, и остается лишь один кандидат</w:t>
      </w:r>
      <w:r w:rsidR="0062270E" w:rsidRPr="008952BA">
        <w:rPr>
          <w:rFonts w:ascii="Times New Roman" w:hAnsi="Times New Roman"/>
          <w:sz w:val="28"/>
          <w:szCs w:val="28"/>
        </w:rPr>
        <w:t xml:space="preserve"> </w:t>
      </w:r>
      <w:r w:rsidR="0062270E" w:rsidRPr="008952BA">
        <w:rPr>
          <w:rFonts w:ascii="Times New Roman" w:hAnsi="Times New Roman"/>
          <w:sz w:val="28"/>
          <w:szCs w:val="28"/>
        </w:rPr>
        <w:t>на должность Главы администрации</w:t>
      </w:r>
      <w:r w:rsidRPr="008952BA">
        <w:rPr>
          <w:rFonts w:ascii="Times New Roman" w:hAnsi="Times New Roman"/>
          <w:sz w:val="28"/>
          <w:szCs w:val="28"/>
        </w:rPr>
        <w:t xml:space="preserve">, то Городская Дума автоматически признает оставшегося кандидата победителем. </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7. В случае если кандидаты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набрали одинаковое количество голосов, производится повторное голосование по этим кандидатам.</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8. Конкурс завершается: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1) принятием решения о назначении на должность Главы администрации;</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2) принятием решения о повторном проведении конкурса, в случае признания конкурса несостоявшимся, в соответствии с частью 13 статьи 4 настоящего </w:t>
      </w:r>
      <w:r w:rsidR="0062270E" w:rsidRPr="008952BA">
        <w:rPr>
          <w:rFonts w:ascii="Times New Roman" w:hAnsi="Times New Roman"/>
          <w:sz w:val="28"/>
          <w:szCs w:val="28"/>
        </w:rPr>
        <w:t>Реш</w:t>
      </w:r>
      <w:r w:rsidRPr="008952BA">
        <w:rPr>
          <w:rFonts w:ascii="Times New Roman" w:hAnsi="Times New Roman"/>
          <w:sz w:val="28"/>
          <w:szCs w:val="28"/>
        </w:rPr>
        <w:t>ения.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9. Решение о назначении Главы администрации направляется Городской Думой в течение </w:t>
      </w:r>
      <w:r w:rsidR="0062270E" w:rsidRPr="008952BA">
        <w:rPr>
          <w:rFonts w:ascii="Times New Roman" w:hAnsi="Times New Roman"/>
          <w:sz w:val="28"/>
          <w:szCs w:val="28"/>
        </w:rPr>
        <w:t>5</w:t>
      </w:r>
      <w:r w:rsidRPr="008952BA">
        <w:rPr>
          <w:rFonts w:ascii="Times New Roman" w:hAnsi="Times New Roman"/>
          <w:sz w:val="28"/>
          <w:szCs w:val="28"/>
        </w:rPr>
        <w:t xml:space="preserve"> календарных дней со дня принятия в Законодательное </w:t>
      </w:r>
      <w:r w:rsidRPr="008952BA">
        <w:rPr>
          <w:rFonts w:ascii="Times New Roman" w:hAnsi="Times New Roman"/>
          <w:sz w:val="28"/>
          <w:szCs w:val="28"/>
        </w:rPr>
        <w:lastRenderedPageBreak/>
        <w:t>Собрание Камчатского края, Правительство Камчатского края и органы местного самоуправления</w:t>
      </w:r>
      <w:r w:rsidR="0062270E" w:rsidRPr="008952BA">
        <w:rPr>
          <w:rFonts w:ascii="Times New Roman" w:hAnsi="Times New Roman"/>
          <w:sz w:val="28"/>
          <w:szCs w:val="28"/>
        </w:rPr>
        <w:t xml:space="preserve"> </w:t>
      </w:r>
      <w:proofErr w:type="gramStart"/>
      <w:r w:rsidR="0062270E" w:rsidRPr="008952BA">
        <w:rPr>
          <w:rFonts w:ascii="Times New Roman" w:hAnsi="Times New Roman"/>
          <w:sz w:val="28"/>
          <w:szCs w:val="28"/>
        </w:rPr>
        <w:t>Петропавловск-Камчатского</w:t>
      </w:r>
      <w:proofErr w:type="gramEnd"/>
      <w:r w:rsidR="0062270E" w:rsidRPr="008952BA">
        <w:rPr>
          <w:rFonts w:ascii="Times New Roman" w:hAnsi="Times New Roman"/>
          <w:sz w:val="28"/>
          <w:szCs w:val="28"/>
        </w:rPr>
        <w:t xml:space="preserve"> городского округа</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10. Решение Городской Думы о назначении Главы администрации  вступает в силу со дня его принятия и подлежит опубликованию не позднее </w:t>
      </w:r>
      <w:r w:rsidR="0062270E" w:rsidRPr="008952BA">
        <w:rPr>
          <w:rFonts w:ascii="Times New Roman" w:hAnsi="Times New Roman"/>
          <w:sz w:val="28"/>
          <w:szCs w:val="28"/>
        </w:rPr>
        <w:t>10</w:t>
      </w:r>
      <w:r w:rsidRPr="008952BA">
        <w:rPr>
          <w:rFonts w:ascii="Times New Roman" w:hAnsi="Times New Roman"/>
          <w:sz w:val="28"/>
          <w:szCs w:val="28"/>
        </w:rPr>
        <w:t xml:space="preserve"> календарных дней со дня его принятия.</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11. Каждому участнику конкурса сообщается о результатах конкурса заказным письмом с уведомлением о вручении в течение </w:t>
      </w:r>
      <w:r w:rsidR="0062270E" w:rsidRPr="008952BA">
        <w:rPr>
          <w:rFonts w:ascii="Times New Roman" w:hAnsi="Times New Roman"/>
          <w:sz w:val="28"/>
          <w:szCs w:val="28"/>
        </w:rPr>
        <w:t xml:space="preserve">14 </w:t>
      </w:r>
      <w:r w:rsidRPr="008952BA">
        <w:rPr>
          <w:rFonts w:ascii="Times New Roman" w:hAnsi="Times New Roman"/>
          <w:sz w:val="28"/>
          <w:szCs w:val="28"/>
        </w:rPr>
        <w:t>календарных дней со дня завершения конкурса.</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12. Глава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подписывает контракт </w:t>
      </w:r>
      <w:r w:rsidR="0062270E" w:rsidRPr="008952BA">
        <w:rPr>
          <w:rFonts w:ascii="Times New Roman" w:hAnsi="Times New Roman"/>
          <w:sz w:val="28"/>
          <w:szCs w:val="28"/>
        </w:rPr>
        <w:t xml:space="preserve">с Главой администрации </w:t>
      </w:r>
      <w:r w:rsidR="0062270E" w:rsidRPr="008952BA">
        <w:rPr>
          <w:rFonts w:ascii="Times New Roman" w:hAnsi="Times New Roman"/>
          <w:sz w:val="28"/>
          <w:szCs w:val="28"/>
        </w:rPr>
        <w:t>согласно приложению 4 к настоящему Решению</w:t>
      </w:r>
      <w:r w:rsidRPr="008952BA">
        <w:rPr>
          <w:rFonts w:ascii="Times New Roman" w:hAnsi="Times New Roman"/>
          <w:sz w:val="28"/>
          <w:szCs w:val="28"/>
        </w:rPr>
        <w:t xml:space="preserve">  не позднее </w:t>
      </w:r>
      <w:r w:rsidR="0062270E" w:rsidRPr="008952BA">
        <w:rPr>
          <w:rFonts w:ascii="Times New Roman" w:hAnsi="Times New Roman"/>
          <w:sz w:val="28"/>
          <w:szCs w:val="28"/>
        </w:rPr>
        <w:t>10 календарных</w:t>
      </w:r>
      <w:r w:rsidRPr="008952BA">
        <w:rPr>
          <w:rFonts w:ascii="Times New Roman" w:hAnsi="Times New Roman"/>
          <w:sz w:val="28"/>
          <w:szCs w:val="28"/>
        </w:rPr>
        <w:t xml:space="preserve"> дней со дня принятия Городской Думой решения о назначении</w:t>
      </w:r>
      <w:r w:rsidR="0062270E" w:rsidRPr="008952BA">
        <w:rPr>
          <w:rFonts w:ascii="Times New Roman" w:hAnsi="Times New Roman"/>
          <w:sz w:val="28"/>
          <w:szCs w:val="28"/>
        </w:rPr>
        <w:t xml:space="preserve"> Главы администрации</w:t>
      </w:r>
      <w:r w:rsidRPr="008952BA">
        <w:rPr>
          <w:rFonts w:ascii="Times New Roman" w:hAnsi="Times New Roman"/>
          <w:sz w:val="28"/>
          <w:szCs w:val="28"/>
        </w:rPr>
        <w:t>.</w:t>
      </w:r>
    </w:p>
    <w:p w:rsidR="00CF1CDA" w:rsidRPr="008952BA" w:rsidRDefault="00CF1CDA" w:rsidP="00CF1CDA">
      <w:pPr>
        <w:spacing w:after="0"/>
        <w:ind w:firstLine="709"/>
        <w:rPr>
          <w:rFonts w:ascii="Times New Roman" w:hAnsi="Times New Roman"/>
          <w:sz w:val="28"/>
          <w:szCs w:val="28"/>
        </w:rPr>
      </w:pPr>
      <w:r w:rsidRPr="008952BA">
        <w:rPr>
          <w:rFonts w:ascii="Times New Roman" w:hAnsi="Times New Roman"/>
          <w:sz w:val="28"/>
          <w:szCs w:val="28"/>
        </w:rPr>
        <w:t xml:space="preserve">13. Кандидат </w:t>
      </w:r>
      <w:r w:rsidR="0062270E" w:rsidRPr="008952BA">
        <w:rPr>
          <w:rFonts w:ascii="Times New Roman" w:hAnsi="Times New Roman"/>
          <w:sz w:val="28"/>
          <w:szCs w:val="28"/>
        </w:rPr>
        <w:t xml:space="preserve">на должность Главы администрации </w:t>
      </w:r>
      <w:r w:rsidRPr="008952BA">
        <w:rPr>
          <w:rFonts w:ascii="Times New Roman" w:hAnsi="Times New Roman"/>
          <w:sz w:val="28"/>
          <w:szCs w:val="28"/>
        </w:rPr>
        <w:t>имеет право обжаловать решения конкурсной комиссии по итогам проведения этапов конкурса, решение Городской Думы о назначении Главы администрации  в судебном порядке.</w:t>
      </w:r>
    </w:p>
    <w:p w:rsidR="00CF1CDA" w:rsidRPr="008952BA" w:rsidRDefault="00CF1CDA" w:rsidP="00CF1CDA">
      <w:pPr>
        <w:spacing w:after="0"/>
        <w:ind w:firstLine="709"/>
        <w:rPr>
          <w:rFonts w:ascii="Times New Roman" w:hAnsi="Times New Roman"/>
          <w:sz w:val="28"/>
          <w:szCs w:val="28"/>
        </w:rPr>
      </w:pPr>
    </w:p>
    <w:p w:rsidR="001027E2"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b/>
          <w:sz w:val="28"/>
          <w:szCs w:val="28"/>
        </w:rPr>
        <w:t xml:space="preserve">Статья 6. Вступление в силу настоящего </w:t>
      </w:r>
      <w:r w:rsidRPr="008952BA">
        <w:rPr>
          <w:rFonts w:ascii="Times New Roman" w:hAnsi="Times New Roman"/>
          <w:b/>
          <w:sz w:val="28"/>
          <w:szCs w:val="28"/>
        </w:rPr>
        <w:t>Реш</w:t>
      </w:r>
      <w:r w:rsidRPr="008952BA">
        <w:rPr>
          <w:rFonts w:ascii="Times New Roman" w:hAnsi="Times New Roman"/>
          <w:b/>
          <w:sz w:val="28"/>
          <w:szCs w:val="28"/>
        </w:rPr>
        <w:t>ения</w:t>
      </w:r>
    </w:p>
    <w:p w:rsidR="00CA580E" w:rsidRPr="008952BA" w:rsidRDefault="00CF1CDA" w:rsidP="00CF1CDA">
      <w:pPr>
        <w:spacing w:after="0" w:line="240" w:lineRule="auto"/>
        <w:ind w:firstLine="709"/>
        <w:rPr>
          <w:rFonts w:ascii="Times New Roman" w:hAnsi="Times New Roman"/>
          <w:sz w:val="28"/>
          <w:szCs w:val="28"/>
        </w:rPr>
      </w:pPr>
      <w:r w:rsidRPr="008952BA">
        <w:rPr>
          <w:rFonts w:ascii="Times New Roman" w:hAnsi="Times New Roman"/>
          <w:sz w:val="28"/>
          <w:szCs w:val="28"/>
        </w:rPr>
        <w:t>1</w:t>
      </w:r>
      <w:r w:rsidR="006245C0" w:rsidRPr="008952BA">
        <w:rPr>
          <w:rFonts w:ascii="Times New Roman" w:hAnsi="Times New Roman"/>
          <w:sz w:val="28"/>
          <w:szCs w:val="28"/>
        </w:rPr>
        <w:t xml:space="preserve">. </w:t>
      </w:r>
      <w:r w:rsidR="001E51D3" w:rsidRPr="008952BA">
        <w:rPr>
          <w:rFonts w:ascii="Times New Roman" w:hAnsi="Times New Roman"/>
          <w:sz w:val="28"/>
          <w:szCs w:val="28"/>
        </w:rPr>
        <w:t>Настоящее Решение вступает в силу после дня его официального опубликования</w:t>
      </w:r>
      <w:r w:rsidR="0052446E" w:rsidRPr="008952BA">
        <w:rPr>
          <w:rFonts w:ascii="Times New Roman" w:hAnsi="Times New Roman"/>
          <w:sz w:val="28"/>
          <w:szCs w:val="28"/>
        </w:rPr>
        <w:t>.</w:t>
      </w:r>
    </w:p>
    <w:p w:rsidR="0062270E" w:rsidRPr="008952BA" w:rsidRDefault="0062270E" w:rsidP="0062270E">
      <w:pPr>
        <w:spacing w:after="0"/>
        <w:ind w:firstLine="709"/>
        <w:rPr>
          <w:rFonts w:ascii="Times New Roman" w:hAnsi="Times New Roman"/>
          <w:sz w:val="28"/>
          <w:szCs w:val="28"/>
        </w:rPr>
      </w:pPr>
      <w:r w:rsidRPr="008952BA">
        <w:rPr>
          <w:rFonts w:ascii="Times New Roman" w:hAnsi="Times New Roman"/>
          <w:sz w:val="28"/>
          <w:szCs w:val="28"/>
        </w:rPr>
        <w:t xml:space="preserve">2. Со дня вступления в силу настоящего Решения признать утратившими силу следующие Решения Городской Думы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62270E" w:rsidRPr="008952BA" w:rsidRDefault="0062270E" w:rsidP="0062270E">
      <w:pPr>
        <w:spacing w:after="0"/>
        <w:ind w:firstLine="709"/>
        <w:rPr>
          <w:rFonts w:ascii="Times New Roman" w:hAnsi="Times New Roman"/>
          <w:sz w:val="28"/>
          <w:szCs w:val="28"/>
        </w:rPr>
      </w:pPr>
      <w:r w:rsidRPr="008952BA">
        <w:rPr>
          <w:rFonts w:ascii="Times New Roman" w:hAnsi="Times New Roman"/>
          <w:sz w:val="28"/>
          <w:szCs w:val="28"/>
        </w:rPr>
        <w:t xml:space="preserve">1) </w:t>
      </w:r>
      <w:r w:rsidRPr="008952BA">
        <w:rPr>
          <w:rFonts w:ascii="Times New Roman" w:hAnsi="Times New Roman"/>
          <w:sz w:val="28"/>
          <w:szCs w:val="28"/>
        </w:rPr>
        <w:t>от 19.05.2011 № 339-нд</w:t>
      </w:r>
      <w:r w:rsidRPr="008952BA">
        <w:rPr>
          <w:rFonts w:ascii="Times New Roman" w:hAnsi="Times New Roman"/>
          <w:sz w:val="28"/>
          <w:szCs w:val="28"/>
        </w:rPr>
        <w:t xml:space="preserve"> «</w:t>
      </w:r>
      <w:r w:rsidRPr="008952BA">
        <w:rPr>
          <w:rFonts w:ascii="Times New Roman" w:hAnsi="Times New Roman"/>
          <w:sz w:val="28"/>
          <w:szCs w:val="28"/>
        </w:rPr>
        <w:t xml:space="preserve">О порядке проведения конкурса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r w:rsidRPr="008952BA">
        <w:rPr>
          <w:rFonts w:ascii="Times New Roman" w:hAnsi="Times New Roman"/>
          <w:sz w:val="28"/>
          <w:szCs w:val="28"/>
        </w:rPr>
        <w:t>»;</w:t>
      </w:r>
    </w:p>
    <w:p w:rsidR="0062270E" w:rsidRPr="008952BA" w:rsidRDefault="0062270E" w:rsidP="0062270E">
      <w:pPr>
        <w:spacing w:after="0"/>
        <w:ind w:firstLine="709"/>
        <w:rPr>
          <w:rFonts w:ascii="Times New Roman" w:hAnsi="Times New Roman"/>
          <w:sz w:val="28"/>
          <w:szCs w:val="28"/>
        </w:rPr>
      </w:pPr>
      <w:r w:rsidRPr="008952BA">
        <w:rPr>
          <w:rFonts w:ascii="Times New Roman" w:hAnsi="Times New Roman"/>
          <w:sz w:val="28"/>
          <w:szCs w:val="28"/>
        </w:rPr>
        <w:t xml:space="preserve">2) от </w:t>
      </w:r>
      <w:r w:rsidRPr="008952BA">
        <w:rPr>
          <w:rFonts w:ascii="Times New Roman" w:hAnsi="Times New Roman"/>
          <w:sz w:val="28"/>
          <w:szCs w:val="28"/>
        </w:rPr>
        <w:t>01.06.2011 № 398-нд</w:t>
      </w:r>
      <w:r w:rsidRPr="008952BA">
        <w:rPr>
          <w:rFonts w:ascii="Times New Roman" w:hAnsi="Times New Roman"/>
          <w:sz w:val="28"/>
          <w:szCs w:val="28"/>
        </w:rPr>
        <w:t xml:space="preserve"> «</w:t>
      </w:r>
      <w:r w:rsidR="004204D9" w:rsidRPr="008952BA">
        <w:rPr>
          <w:rFonts w:ascii="Times New Roman" w:hAnsi="Times New Roman"/>
          <w:sz w:val="28"/>
          <w:szCs w:val="28"/>
        </w:rPr>
        <w:t xml:space="preserve">О внесении изменений в Решение Городской Думы </w:t>
      </w:r>
      <w:r w:rsidR="004204D9" w:rsidRPr="008952BA">
        <w:rPr>
          <w:rFonts w:ascii="Times New Roman" w:hAnsi="Times New Roman"/>
          <w:sz w:val="28"/>
          <w:szCs w:val="28"/>
        </w:rPr>
        <w:t xml:space="preserve">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городского </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округа </w:t>
      </w:r>
      <w:r w:rsidR="004204D9" w:rsidRPr="008952BA">
        <w:rPr>
          <w:rFonts w:ascii="Times New Roman" w:hAnsi="Times New Roman"/>
          <w:sz w:val="28"/>
          <w:szCs w:val="28"/>
        </w:rPr>
        <w:t xml:space="preserve"> </w:t>
      </w:r>
      <w:r w:rsidR="004204D9" w:rsidRPr="008952BA">
        <w:rPr>
          <w:rFonts w:ascii="Times New Roman" w:hAnsi="Times New Roman"/>
          <w:sz w:val="28"/>
          <w:szCs w:val="28"/>
        </w:rPr>
        <w:t>от 19.05.2011 № 339-нд «О порядке проведения конкурса на замещение должности Главы администрации Петр</w:t>
      </w:r>
      <w:r w:rsidR="004204D9" w:rsidRPr="008952BA">
        <w:rPr>
          <w:rFonts w:ascii="Times New Roman" w:hAnsi="Times New Roman"/>
          <w:sz w:val="28"/>
          <w:szCs w:val="28"/>
        </w:rPr>
        <w:t>о</w:t>
      </w:r>
      <w:r w:rsidR="004204D9" w:rsidRPr="008952BA">
        <w:rPr>
          <w:rFonts w:ascii="Times New Roman" w:hAnsi="Times New Roman"/>
          <w:sz w:val="28"/>
          <w:szCs w:val="28"/>
        </w:rPr>
        <w:t>павловск-Камчатского городского округа»</w:t>
      </w:r>
      <w:r w:rsidR="004204D9" w:rsidRPr="008952BA">
        <w:rPr>
          <w:rFonts w:ascii="Times New Roman" w:hAnsi="Times New Roman"/>
          <w:sz w:val="28"/>
          <w:szCs w:val="28"/>
        </w:rPr>
        <w:t>;</w:t>
      </w:r>
    </w:p>
    <w:p w:rsidR="0062270E" w:rsidRPr="008952BA" w:rsidRDefault="0062270E" w:rsidP="0062270E">
      <w:pPr>
        <w:spacing w:after="0"/>
        <w:ind w:firstLine="709"/>
        <w:rPr>
          <w:rFonts w:ascii="Times New Roman" w:hAnsi="Times New Roman"/>
          <w:sz w:val="28"/>
          <w:szCs w:val="28"/>
        </w:rPr>
      </w:pPr>
      <w:r w:rsidRPr="008952BA">
        <w:rPr>
          <w:rFonts w:ascii="Times New Roman" w:hAnsi="Times New Roman"/>
          <w:sz w:val="28"/>
          <w:szCs w:val="28"/>
        </w:rPr>
        <w:t xml:space="preserve">3) от </w:t>
      </w:r>
      <w:r w:rsidRPr="008952BA">
        <w:rPr>
          <w:rFonts w:ascii="Times New Roman" w:hAnsi="Times New Roman"/>
          <w:sz w:val="28"/>
          <w:szCs w:val="28"/>
        </w:rPr>
        <w:t>28.02.2012 № 485-нд</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О внесении изменений в Решение Городской Думы </w:t>
      </w:r>
      <w:r w:rsidR="004204D9" w:rsidRPr="008952BA">
        <w:rPr>
          <w:rFonts w:ascii="Times New Roman" w:hAnsi="Times New Roman"/>
          <w:sz w:val="28"/>
          <w:szCs w:val="28"/>
        </w:rPr>
        <w:t xml:space="preserve">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 городского </w:t>
      </w:r>
      <w:r w:rsidR="004204D9" w:rsidRPr="008952BA">
        <w:rPr>
          <w:rFonts w:ascii="Times New Roman" w:hAnsi="Times New Roman"/>
          <w:sz w:val="28"/>
          <w:szCs w:val="28"/>
        </w:rPr>
        <w:t xml:space="preserve"> </w:t>
      </w:r>
      <w:r w:rsidR="004204D9" w:rsidRPr="008952BA">
        <w:rPr>
          <w:rFonts w:ascii="Times New Roman" w:hAnsi="Times New Roman"/>
          <w:sz w:val="28"/>
          <w:szCs w:val="28"/>
        </w:rPr>
        <w:t>округа от 19.05.2011 № 339-нд «О порядке проведения  конкурса на замещение должности Главы администрации Петропавловск-Камчатского городского округа»</w:t>
      </w:r>
      <w:r w:rsidR="004204D9" w:rsidRPr="008952BA">
        <w:rPr>
          <w:rFonts w:ascii="Times New Roman" w:hAnsi="Times New Roman"/>
          <w:sz w:val="28"/>
          <w:szCs w:val="28"/>
        </w:rPr>
        <w:t>;</w:t>
      </w:r>
    </w:p>
    <w:p w:rsidR="004204D9" w:rsidRPr="008952BA" w:rsidRDefault="0062270E" w:rsidP="004204D9">
      <w:pPr>
        <w:spacing w:after="0"/>
        <w:ind w:firstLine="709"/>
        <w:rPr>
          <w:rFonts w:ascii="Times New Roman" w:hAnsi="Times New Roman"/>
          <w:sz w:val="28"/>
          <w:szCs w:val="28"/>
        </w:rPr>
      </w:pPr>
      <w:r w:rsidRPr="008952BA">
        <w:rPr>
          <w:rFonts w:ascii="Times New Roman" w:hAnsi="Times New Roman"/>
          <w:sz w:val="28"/>
          <w:szCs w:val="28"/>
        </w:rPr>
        <w:t xml:space="preserve">4) от </w:t>
      </w:r>
      <w:r w:rsidRPr="008952BA">
        <w:rPr>
          <w:rFonts w:ascii="Times New Roman" w:hAnsi="Times New Roman"/>
          <w:sz w:val="28"/>
          <w:szCs w:val="28"/>
        </w:rPr>
        <w:t>01.08.2012 № 527-нд</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О внесении изменений в Решение Городской Думы </w:t>
      </w:r>
      <w:r w:rsidR="004204D9" w:rsidRPr="008952BA">
        <w:rPr>
          <w:rFonts w:ascii="Times New Roman" w:hAnsi="Times New Roman"/>
          <w:sz w:val="28"/>
          <w:szCs w:val="28"/>
        </w:rPr>
        <w:t xml:space="preserve">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городского </w:t>
      </w:r>
      <w:r w:rsidR="004204D9" w:rsidRPr="008952BA">
        <w:rPr>
          <w:rFonts w:ascii="Times New Roman" w:hAnsi="Times New Roman"/>
          <w:sz w:val="28"/>
          <w:szCs w:val="28"/>
        </w:rPr>
        <w:t xml:space="preserve"> </w:t>
      </w:r>
      <w:r w:rsidR="004204D9" w:rsidRPr="008952BA">
        <w:rPr>
          <w:rFonts w:ascii="Times New Roman" w:hAnsi="Times New Roman"/>
          <w:sz w:val="28"/>
          <w:szCs w:val="28"/>
        </w:rPr>
        <w:t>округа от 19.05.2011 № 339-нд «О порядке проведения конкурса на замещение должности Главы администрации Петропавловск-Камчатского городского округа»</w:t>
      </w:r>
      <w:r w:rsidR="004204D9" w:rsidRPr="008952BA">
        <w:rPr>
          <w:rFonts w:ascii="Times New Roman" w:hAnsi="Times New Roman"/>
          <w:sz w:val="28"/>
          <w:szCs w:val="28"/>
        </w:rPr>
        <w:t>;</w:t>
      </w:r>
    </w:p>
    <w:p w:rsidR="0062270E" w:rsidRPr="008952BA" w:rsidRDefault="0062270E" w:rsidP="0062270E">
      <w:pPr>
        <w:spacing w:after="0"/>
        <w:ind w:firstLine="709"/>
        <w:rPr>
          <w:rFonts w:ascii="Times New Roman" w:hAnsi="Times New Roman"/>
          <w:sz w:val="28"/>
          <w:szCs w:val="28"/>
        </w:rPr>
      </w:pPr>
      <w:r w:rsidRPr="008952BA">
        <w:rPr>
          <w:rFonts w:ascii="Times New Roman" w:hAnsi="Times New Roman"/>
          <w:sz w:val="28"/>
          <w:szCs w:val="28"/>
        </w:rPr>
        <w:t xml:space="preserve">5) от </w:t>
      </w:r>
      <w:r w:rsidRPr="008952BA">
        <w:rPr>
          <w:rFonts w:ascii="Times New Roman" w:hAnsi="Times New Roman"/>
          <w:sz w:val="28"/>
          <w:szCs w:val="28"/>
        </w:rPr>
        <w:t>01.07.2014 №</w:t>
      </w:r>
      <w:r w:rsidR="004204D9" w:rsidRPr="008952BA">
        <w:rPr>
          <w:rFonts w:ascii="Times New Roman" w:hAnsi="Times New Roman"/>
          <w:sz w:val="28"/>
          <w:szCs w:val="28"/>
        </w:rPr>
        <w:t xml:space="preserve"> </w:t>
      </w:r>
      <w:r w:rsidRPr="008952BA">
        <w:rPr>
          <w:rFonts w:ascii="Times New Roman" w:hAnsi="Times New Roman"/>
          <w:sz w:val="28"/>
          <w:szCs w:val="28"/>
        </w:rPr>
        <w:t>240-нд</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О внесении изменений в Решение Городской Думы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городского округа от 19.05.2011 № 339-нд                                                    «О порядке проведения конкурса на замещение должности Главы администрации Петропавловск-Камчатского городского округа»</w:t>
      </w:r>
      <w:r w:rsidR="004204D9" w:rsidRPr="008952BA">
        <w:rPr>
          <w:rFonts w:ascii="Times New Roman" w:hAnsi="Times New Roman"/>
          <w:sz w:val="28"/>
          <w:szCs w:val="28"/>
        </w:rPr>
        <w:t>;</w:t>
      </w:r>
    </w:p>
    <w:p w:rsidR="0062270E" w:rsidRPr="008952BA" w:rsidRDefault="0062270E" w:rsidP="004204D9">
      <w:pPr>
        <w:spacing w:after="0"/>
        <w:ind w:firstLine="709"/>
        <w:rPr>
          <w:rFonts w:ascii="Times New Roman" w:hAnsi="Times New Roman"/>
          <w:sz w:val="28"/>
          <w:szCs w:val="28"/>
        </w:rPr>
      </w:pPr>
      <w:r w:rsidRPr="008952BA">
        <w:rPr>
          <w:rFonts w:ascii="Times New Roman" w:hAnsi="Times New Roman"/>
          <w:sz w:val="28"/>
          <w:szCs w:val="28"/>
        </w:rPr>
        <w:lastRenderedPageBreak/>
        <w:t xml:space="preserve">6) от </w:t>
      </w:r>
      <w:r w:rsidRPr="008952BA">
        <w:rPr>
          <w:rFonts w:ascii="Times New Roman" w:hAnsi="Times New Roman"/>
          <w:sz w:val="28"/>
          <w:szCs w:val="28"/>
        </w:rPr>
        <w:t>08.08.2014 № 243-нд</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О внесении изменения в Решение Городской Думы </w:t>
      </w:r>
      <w:r w:rsidR="004204D9" w:rsidRPr="008952BA">
        <w:rPr>
          <w:rFonts w:ascii="Times New Roman" w:hAnsi="Times New Roman"/>
          <w:sz w:val="28"/>
          <w:szCs w:val="28"/>
        </w:rPr>
        <w:t xml:space="preserve"> </w:t>
      </w:r>
      <w:proofErr w:type="gramStart"/>
      <w:r w:rsidR="004204D9" w:rsidRPr="008952BA">
        <w:rPr>
          <w:rFonts w:ascii="Times New Roman" w:hAnsi="Times New Roman"/>
          <w:sz w:val="28"/>
          <w:szCs w:val="28"/>
        </w:rPr>
        <w:t>Петропавловск-Камчатского</w:t>
      </w:r>
      <w:proofErr w:type="gramEnd"/>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 </w:t>
      </w:r>
      <w:r w:rsidR="004204D9" w:rsidRPr="008952BA">
        <w:rPr>
          <w:rFonts w:ascii="Times New Roman" w:hAnsi="Times New Roman"/>
          <w:sz w:val="28"/>
          <w:szCs w:val="28"/>
        </w:rPr>
        <w:t xml:space="preserve">городского </w:t>
      </w:r>
      <w:r w:rsidR="004204D9" w:rsidRPr="008952BA">
        <w:rPr>
          <w:rFonts w:ascii="Times New Roman" w:hAnsi="Times New Roman"/>
          <w:sz w:val="28"/>
          <w:szCs w:val="28"/>
        </w:rPr>
        <w:t xml:space="preserve"> </w:t>
      </w:r>
      <w:r w:rsidR="004204D9" w:rsidRPr="008952BA">
        <w:rPr>
          <w:rFonts w:ascii="Times New Roman" w:hAnsi="Times New Roman"/>
          <w:sz w:val="28"/>
          <w:szCs w:val="28"/>
        </w:rPr>
        <w:t>округа от 19.05.2011 № 339-нд</w:t>
      </w:r>
      <w:r w:rsidR="004204D9" w:rsidRPr="008952BA">
        <w:rPr>
          <w:rFonts w:ascii="Times New Roman" w:hAnsi="Times New Roman"/>
          <w:sz w:val="28"/>
          <w:szCs w:val="28"/>
        </w:rPr>
        <w:t xml:space="preserve"> </w:t>
      </w:r>
      <w:r w:rsidR="004204D9" w:rsidRPr="008952BA">
        <w:rPr>
          <w:rFonts w:ascii="Times New Roman" w:hAnsi="Times New Roman"/>
          <w:sz w:val="28"/>
          <w:szCs w:val="28"/>
        </w:rPr>
        <w:t>«О порядке проведения конкурса на замещение должности Главы администрации Петропавловск-Камчатского городского округа»</w:t>
      </w:r>
      <w:r w:rsidR="004204D9" w:rsidRPr="008952BA">
        <w:rPr>
          <w:rFonts w:ascii="Times New Roman" w:hAnsi="Times New Roman"/>
          <w:sz w:val="28"/>
          <w:szCs w:val="28"/>
        </w:rPr>
        <w:t>.</w:t>
      </w:r>
    </w:p>
    <w:p w:rsidR="00CA580E" w:rsidRPr="008952BA" w:rsidRDefault="00CA580E" w:rsidP="00216235">
      <w:pPr>
        <w:pStyle w:val="ConsPlusNormal"/>
        <w:spacing w:after="0"/>
        <w:ind w:firstLine="709"/>
        <w:outlineLvl w:val="0"/>
        <w:rPr>
          <w:rFonts w:ascii="Times New Roman" w:hAnsi="Times New Roman" w:cs="Times New Roman"/>
          <w:sz w:val="28"/>
          <w:szCs w:val="28"/>
        </w:rPr>
      </w:pPr>
    </w:p>
    <w:p w:rsidR="00CA580E" w:rsidRPr="008952BA" w:rsidRDefault="00CA580E" w:rsidP="00216235">
      <w:pPr>
        <w:pStyle w:val="ConsPlusNormal"/>
        <w:spacing w:after="0"/>
        <w:outlineLvl w:val="0"/>
        <w:rPr>
          <w:rFonts w:ascii="Times New Roman" w:hAnsi="Times New Roman" w:cs="Times New Roman"/>
          <w:sz w:val="28"/>
          <w:szCs w:val="28"/>
        </w:rPr>
      </w:pP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Глава</w:t>
      </w:r>
    </w:p>
    <w:p w:rsidR="001E51D3" w:rsidRPr="008952BA" w:rsidRDefault="001E51D3" w:rsidP="00216235">
      <w:pPr>
        <w:autoSpaceDE w:val="0"/>
        <w:autoSpaceDN w:val="0"/>
        <w:adjustRightInd w:val="0"/>
        <w:spacing w:after="0" w:line="240" w:lineRule="auto"/>
        <w:jc w:val="left"/>
        <w:rPr>
          <w:rFonts w:ascii="Times New Roman" w:hAnsi="Times New Roman"/>
          <w:sz w:val="28"/>
          <w:szCs w:val="28"/>
        </w:rPr>
      </w:pPr>
      <w:r w:rsidRPr="008952BA">
        <w:rPr>
          <w:rFonts w:ascii="Times New Roman" w:hAnsi="Times New Roman"/>
          <w:sz w:val="28"/>
          <w:szCs w:val="28"/>
        </w:rPr>
        <w:t>Петропавловск-Камчатского</w:t>
      </w:r>
    </w:p>
    <w:p w:rsidR="000978D5" w:rsidRPr="008952BA" w:rsidRDefault="001E51D3" w:rsidP="00216235">
      <w:pPr>
        <w:autoSpaceDE w:val="0"/>
        <w:autoSpaceDN w:val="0"/>
        <w:adjustRightInd w:val="0"/>
        <w:spacing w:after="0" w:line="240" w:lineRule="auto"/>
        <w:ind w:right="-1"/>
        <w:rPr>
          <w:rFonts w:ascii="Times New Roman" w:hAnsi="Times New Roman"/>
          <w:sz w:val="28"/>
          <w:szCs w:val="28"/>
        </w:rPr>
      </w:pPr>
      <w:r w:rsidRPr="008952BA">
        <w:rPr>
          <w:rFonts w:ascii="Times New Roman" w:hAnsi="Times New Roman"/>
          <w:sz w:val="28"/>
          <w:szCs w:val="28"/>
        </w:rPr>
        <w:t>городского округа</w:t>
      </w:r>
      <w:r w:rsidR="00BE50D6" w:rsidRPr="008952BA">
        <w:rPr>
          <w:rFonts w:ascii="Times New Roman" w:hAnsi="Times New Roman"/>
          <w:sz w:val="28"/>
          <w:szCs w:val="28"/>
        </w:rPr>
        <w:t xml:space="preserve">                                                                                   </w:t>
      </w:r>
      <w:r w:rsidRPr="008952BA">
        <w:rPr>
          <w:rFonts w:ascii="Times New Roman" w:hAnsi="Times New Roman"/>
          <w:sz w:val="28"/>
          <w:szCs w:val="28"/>
        </w:rPr>
        <w:t>К.Г. Слыщенко</w:t>
      </w:r>
    </w:p>
    <w:p w:rsidR="007F556D" w:rsidRPr="008952BA" w:rsidRDefault="007F556D"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98527B" w:rsidRPr="008952BA" w:rsidRDefault="0098527B"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FC3E0F" w:rsidRPr="008952BA" w:rsidRDefault="00FC3E0F"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4204D9" w:rsidRPr="008952BA" w:rsidRDefault="004204D9" w:rsidP="00216235">
      <w:pPr>
        <w:autoSpaceDE w:val="0"/>
        <w:autoSpaceDN w:val="0"/>
        <w:adjustRightInd w:val="0"/>
        <w:spacing w:after="0" w:line="240" w:lineRule="auto"/>
        <w:ind w:right="-1"/>
        <w:rPr>
          <w:rFonts w:ascii="Times New Roman" w:hAnsi="Times New Roman"/>
          <w:sz w:val="28"/>
          <w:szCs w:val="28"/>
        </w:rPr>
      </w:pPr>
    </w:p>
    <w:p w:rsidR="007F556D" w:rsidRPr="008952BA" w:rsidRDefault="007F556D" w:rsidP="007F556D">
      <w:pPr>
        <w:spacing w:after="0"/>
        <w:jc w:val="right"/>
        <w:rPr>
          <w:rFonts w:ascii="Times New Roman" w:hAnsi="Times New Roman"/>
          <w:sz w:val="24"/>
          <w:szCs w:val="24"/>
        </w:rPr>
      </w:pPr>
      <w:r w:rsidRPr="008952BA">
        <w:rPr>
          <w:rFonts w:ascii="Times New Roman" w:hAnsi="Times New Roman"/>
          <w:sz w:val="24"/>
          <w:szCs w:val="24"/>
        </w:rPr>
        <w:lastRenderedPageBreak/>
        <w:t xml:space="preserve">Приложение  1 </w:t>
      </w:r>
    </w:p>
    <w:p w:rsidR="007F556D" w:rsidRPr="008952BA" w:rsidRDefault="007F556D" w:rsidP="007F556D">
      <w:pPr>
        <w:spacing w:after="0"/>
        <w:jc w:val="right"/>
        <w:rPr>
          <w:rFonts w:ascii="Times New Roman" w:hAnsi="Times New Roman"/>
          <w:bCs/>
          <w:sz w:val="24"/>
          <w:szCs w:val="24"/>
        </w:rPr>
      </w:pPr>
      <w:r w:rsidRPr="008952BA">
        <w:rPr>
          <w:rFonts w:ascii="Times New Roman" w:hAnsi="Times New Roman"/>
          <w:bCs/>
          <w:sz w:val="24"/>
          <w:szCs w:val="24"/>
        </w:rPr>
        <w:t>к Решению от _____ № __</w:t>
      </w:r>
      <w:proofErr w:type="gramStart"/>
      <w:r w:rsidRPr="008952BA">
        <w:rPr>
          <w:rFonts w:ascii="Times New Roman" w:hAnsi="Times New Roman"/>
          <w:bCs/>
          <w:sz w:val="24"/>
          <w:szCs w:val="24"/>
        </w:rPr>
        <w:t>_-</w:t>
      </w:r>
      <w:proofErr w:type="gramEnd"/>
      <w:r w:rsidRPr="008952BA">
        <w:rPr>
          <w:rFonts w:ascii="Times New Roman" w:hAnsi="Times New Roman"/>
          <w:bCs/>
          <w:sz w:val="24"/>
          <w:szCs w:val="24"/>
        </w:rPr>
        <w:t>нд</w:t>
      </w:r>
    </w:p>
    <w:p w:rsidR="007F556D" w:rsidRPr="008952BA" w:rsidRDefault="007F556D" w:rsidP="007F556D">
      <w:pPr>
        <w:spacing w:after="0"/>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7F556D" w:rsidRPr="008952BA" w:rsidRDefault="007F556D" w:rsidP="007F556D">
      <w:pPr>
        <w:spacing w:after="0"/>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7F556D" w:rsidRPr="008952BA" w:rsidRDefault="007F556D" w:rsidP="007F556D">
      <w:pPr>
        <w:spacing w:after="0"/>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7F556D" w:rsidRPr="008952BA" w:rsidRDefault="007F556D" w:rsidP="007F556D">
      <w:pPr>
        <w:spacing w:after="0"/>
        <w:jc w:val="right"/>
        <w:rPr>
          <w:rFonts w:ascii="Times New Roman" w:hAnsi="Times New Roman"/>
          <w:sz w:val="28"/>
          <w:szCs w:val="28"/>
        </w:rPr>
      </w:pPr>
    </w:p>
    <w:p w:rsidR="007F556D" w:rsidRPr="008952BA" w:rsidRDefault="007F556D" w:rsidP="007F556D">
      <w:pPr>
        <w:spacing w:after="0"/>
        <w:jc w:val="right"/>
        <w:rPr>
          <w:rFonts w:ascii="Times New Roman" w:hAnsi="Times New Roman"/>
          <w:sz w:val="28"/>
          <w:szCs w:val="28"/>
        </w:rPr>
      </w:pPr>
    </w:p>
    <w:p w:rsidR="00FC3E0F" w:rsidRPr="008952BA" w:rsidRDefault="00FC3E0F" w:rsidP="00FC3E0F">
      <w:pPr>
        <w:spacing w:after="0"/>
        <w:jc w:val="right"/>
        <w:rPr>
          <w:rFonts w:ascii="Times New Roman" w:hAnsi="Times New Roman"/>
          <w:sz w:val="28"/>
          <w:szCs w:val="28"/>
        </w:rPr>
      </w:pPr>
      <w:r w:rsidRPr="008952BA">
        <w:rPr>
          <w:rFonts w:ascii="Times New Roman" w:hAnsi="Times New Roman"/>
          <w:sz w:val="28"/>
          <w:szCs w:val="28"/>
        </w:rPr>
        <w:t>В конкурсную комиссию по проведению</w:t>
      </w:r>
    </w:p>
    <w:p w:rsidR="00FC3E0F" w:rsidRPr="008952BA" w:rsidRDefault="00FC3E0F" w:rsidP="00FC3E0F">
      <w:pPr>
        <w:spacing w:after="0"/>
        <w:jc w:val="right"/>
        <w:rPr>
          <w:rFonts w:ascii="Times New Roman" w:hAnsi="Times New Roman"/>
          <w:sz w:val="28"/>
          <w:szCs w:val="28"/>
        </w:rPr>
      </w:pPr>
      <w:r w:rsidRPr="008952BA">
        <w:rPr>
          <w:rFonts w:ascii="Times New Roman" w:hAnsi="Times New Roman"/>
          <w:sz w:val="28"/>
          <w:szCs w:val="28"/>
        </w:rPr>
        <w:t>конкурса на замещение должности</w:t>
      </w:r>
    </w:p>
    <w:p w:rsidR="00FC3E0F" w:rsidRPr="008952BA" w:rsidRDefault="00FC3E0F" w:rsidP="00FC3E0F">
      <w:pPr>
        <w:spacing w:after="0"/>
        <w:jc w:val="right"/>
        <w:rPr>
          <w:rFonts w:ascii="Times New Roman" w:hAnsi="Times New Roman"/>
          <w:sz w:val="28"/>
          <w:szCs w:val="28"/>
        </w:rPr>
      </w:pPr>
      <w:r w:rsidRPr="008952BA">
        <w:rPr>
          <w:rFonts w:ascii="Times New Roman" w:hAnsi="Times New Roman"/>
          <w:sz w:val="28"/>
          <w:szCs w:val="28"/>
        </w:rPr>
        <w:t>Главы администрации</w:t>
      </w:r>
    </w:p>
    <w:p w:rsidR="00FC3E0F" w:rsidRPr="008952BA" w:rsidRDefault="00FC3E0F" w:rsidP="00FC3E0F">
      <w:pPr>
        <w:spacing w:after="0"/>
        <w:jc w:val="right"/>
        <w:rPr>
          <w:rFonts w:ascii="Times New Roman" w:hAnsi="Times New Roman"/>
          <w:sz w:val="28"/>
          <w:szCs w:val="28"/>
        </w:rPr>
      </w:pPr>
      <w:proofErr w:type="gramStart"/>
      <w:r w:rsidRPr="008952BA">
        <w:rPr>
          <w:rFonts w:ascii="Times New Roman" w:hAnsi="Times New Roman"/>
          <w:sz w:val="28"/>
          <w:szCs w:val="28"/>
        </w:rPr>
        <w:t>Петропавловск-Камчатского</w:t>
      </w:r>
      <w:proofErr w:type="gramEnd"/>
    </w:p>
    <w:p w:rsidR="00FC3E0F" w:rsidRPr="008952BA" w:rsidRDefault="00FC3E0F" w:rsidP="00FC3E0F">
      <w:pPr>
        <w:spacing w:after="0"/>
        <w:jc w:val="right"/>
        <w:rPr>
          <w:rFonts w:ascii="Times New Roman" w:hAnsi="Times New Roman"/>
          <w:sz w:val="28"/>
          <w:szCs w:val="28"/>
        </w:rPr>
      </w:pPr>
      <w:r w:rsidRPr="008952BA">
        <w:rPr>
          <w:rFonts w:ascii="Times New Roman" w:hAnsi="Times New Roman"/>
          <w:sz w:val="28"/>
          <w:szCs w:val="28"/>
        </w:rPr>
        <w:t>городского округа</w:t>
      </w:r>
    </w:p>
    <w:p w:rsidR="00FC3E0F" w:rsidRPr="008952BA" w:rsidRDefault="00FC3E0F" w:rsidP="00FC3E0F">
      <w:pPr>
        <w:spacing w:after="0"/>
        <w:jc w:val="right"/>
        <w:rPr>
          <w:rFonts w:ascii="Times New Roman" w:hAnsi="Times New Roman"/>
          <w:sz w:val="28"/>
          <w:szCs w:val="28"/>
        </w:rPr>
      </w:pPr>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jc w:val="center"/>
        <w:rPr>
          <w:rFonts w:ascii="Times New Roman" w:hAnsi="Times New Roman"/>
          <w:b/>
          <w:sz w:val="28"/>
          <w:szCs w:val="28"/>
        </w:rPr>
      </w:pPr>
      <w:r w:rsidRPr="008952BA">
        <w:rPr>
          <w:rFonts w:ascii="Times New Roman" w:hAnsi="Times New Roman"/>
          <w:b/>
          <w:sz w:val="28"/>
          <w:szCs w:val="28"/>
        </w:rPr>
        <w:t>ЗАЯВЛЕНИЕ</w:t>
      </w:r>
    </w:p>
    <w:p w:rsidR="00FC3E0F" w:rsidRPr="008952BA" w:rsidRDefault="00FC3E0F" w:rsidP="00FC3E0F">
      <w:pPr>
        <w:spacing w:after="0"/>
        <w:rPr>
          <w:rFonts w:ascii="Times New Roman" w:hAnsi="Times New Roman"/>
          <w:sz w:val="28"/>
          <w:szCs w:val="28"/>
        </w:rPr>
      </w:pPr>
      <w:r w:rsidRPr="008952BA">
        <w:rPr>
          <w:rFonts w:ascii="Times New Roman" w:hAnsi="Times New Roman"/>
          <w:sz w:val="28"/>
          <w:szCs w:val="28"/>
        </w:rPr>
        <w:t xml:space="preserve">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Прошу допустить меня к участию в конкурсе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Мною подтверждается, что: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представленные мной документы соответствуют требованиям Решения о</w:t>
      </w:r>
      <w:r w:rsidRPr="008952BA">
        <w:rPr>
          <w:rFonts w:ascii="Times New Roman" w:hAnsi="Times New Roman"/>
          <w:bCs/>
          <w:sz w:val="28"/>
          <w:szCs w:val="28"/>
        </w:rPr>
        <w:t xml:space="preserve"> </w:t>
      </w:r>
      <w:r w:rsidRPr="008952BA">
        <w:rPr>
          <w:rFonts w:ascii="Times New Roman" w:hAnsi="Times New Roman"/>
          <w:sz w:val="28"/>
          <w:szCs w:val="28"/>
        </w:rPr>
        <w:t xml:space="preserve">порядке проведения конкурса на замещение должности Главы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 </w:t>
      </w:r>
    </w:p>
    <w:p w:rsidR="00FC3E0F" w:rsidRPr="008952BA" w:rsidRDefault="00FC3E0F" w:rsidP="00FC3E0F">
      <w:pPr>
        <w:spacing w:after="0"/>
        <w:ind w:firstLine="708"/>
        <w:rPr>
          <w:rFonts w:ascii="Times New Roman" w:hAnsi="Times New Roman"/>
          <w:sz w:val="28"/>
          <w:szCs w:val="28"/>
        </w:rPr>
      </w:pPr>
      <w:r w:rsidRPr="008952BA">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Мои контактные данные: </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телефоны:  </w:t>
      </w:r>
      <w:proofErr w:type="gramStart"/>
      <w:r w:rsidRPr="008952BA">
        <w:rPr>
          <w:rFonts w:ascii="Times New Roman" w:hAnsi="Times New Roman"/>
          <w:sz w:val="28"/>
          <w:szCs w:val="28"/>
        </w:rPr>
        <w:t>сотовый</w:t>
      </w:r>
      <w:proofErr w:type="gramEnd"/>
      <w:r w:rsidRPr="008952BA">
        <w:rPr>
          <w:rFonts w:ascii="Times New Roman" w:hAnsi="Times New Roman"/>
          <w:sz w:val="28"/>
          <w:szCs w:val="28"/>
        </w:rPr>
        <w:t>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xml:space="preserve">   </w:t>
      </w:r>
      <w:r w:rsidRPr="008952BA">
        <w:rPr>
          <w:rFonts w:ascii="Times New Roman" w:hAnsi="Times New Roman"/>
          <w:sz w:val="28"/>
          <w:szCs w:val="28"/>
        </w:rPr>
        <w:tab/>
      </w:r>
      <w:r w:rsidRPr="008952BA">
        <w:rPr>
          <w:rFonts w:ascii="Times New Roman" w:hAnsi="Times New Roman"/>
          <w:sz w:val="28"/>
          <w:szCs w:val="28"/>
        </w:rPr>
        <w:tab/>
        <w:t xml:space="preserve">  другие 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электронный адрес (при наличии) 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факс (при наличии)_______________________________________________;</w:t>
      </w:r>
    </w:p>
    <w:p w:rsidR="00FC3E0F" w:rsidRPr="008952BA" w:rsidRDefault="00FC3E0F" w:rsidP="00FC3E0F">
      <w:pPr>
        <w:spacing w:after="0"/>
        <w:ind w:firstLine="720"/>
        <w:rPr>
          <w:rFonts w:ascii="Times New Roman" w:hAnsi="Times New Roman"/>
          <w:sz w:val="28"/>
          <w:szCs w:val="28"/>
        </w:rPr>
      </w:pPr>
      <w:r w:rsidRPr="008952BA">
        <w:rPr>
          <w:rFonts w:ascii="Times New Roman" w:hAnsi="Times New Roman"/>
          <w:sz w:val="28"/>
          <w:szCs w:val="28"/>
        </w:rPr>
        <w:t>- почтовый индекс и адрес для направления документов _________________ ______________________________________________________________________</w:t>
      </w:r>
      <w:proofErr w:type="gramStart"/>
      <w:r w:rsidRPr="008952BA">
        <w:rPr>
          <w:rFonts w:ascii="Times New Roman" w:hAnsi="Times New Roman"/>
          <w:sz w:val="28"/>
          <w:szCs w:val="28"/>
        </w:rPr>
        <w:t xml:space="preserve"> .</w:t>
      </w:r>
      <w:proofErr w:type="gramEnd"/>
    </w:p>
    <w:p w:rsidR="00FC3E0F" w:rsidRPr="008952BA" w:rsidRDefault="00FC3E0F" w:rsidP="00FC3E0F">
      <w:pPr>
        <w:spacing w:after="0"/>
        <w:rPr>
          <w:rFonts w:ascii="Times New Roman" w:hAnsi="Times New Roman"/>
          <w:sz w:val="28"/>
          <w:szCs w:val="28"/>
        </w:rPr>
      </w:pPr>
    </w:p>
    <w:p w:rsidR="00FC3E0F" w:rsidRPr="008952BA" w:rsidRDefault="00FC3E0F" w:rsidP="00FC3E0F">
      <w:pPr>
        <w:spacing w:after="0"/>
        <w:rPr>
          <w:rFonts w:ascii="Times New Roman" w:hAnsi="Times New Roman"/>
        </w:rPr>
      </w:pPr>
      <w:r w:rsidRPr="008952BA">
        <w:rPr>
          <w:rFonts w:ascii="Times New Roman" w:hAnsi="Times New Roman"/>
        </w:rPr>
        <w:t>Приложения к заявлению – согласно описи.</w:t>
      </w:r>
    </w:p>
    <w:p w:rsidR="00FC3E0F" w:rsidRPr="008952BA" w:rsidRDefault="00FC3E0F" w:rsidP="00FC3E0F">
      <w:pPr>
        <w:spacing w:after="0"/>
        <w:rPr>
          <w:rFonts w:ascii="Times New Roman" w:hAnsi="Times New Roman"/>
          <w:sz w:val="28"/>
          <w:szCs w:val="28"/>
        </w:rPr>
      </w:pPr>
    </w:p>
    <w:p w:rsidR="007F556D" w:rsidRPr="008952BA" w:rsidRDefault="00FC3E0F" w:rsidP="00FC3E0F">
      <w:pPr>
        <w:spacing w:after="0"/>
        <w:rPr>
          <w:rFonts w:ascii="Times New Roman" w:hAnsi="Times New Roman"/>
          <w:sz w:val="28"/>
          <w:szCs w:val="28"/>
        </w:rPr>
      </w:pPr>
      <w:r w:rsidRPr="008952BA">
        <w:rPr>
          <w:rFonts w:ascii="Times New Roman" w:hAnsi="Times New Roman"/>
          <w:sz w:val="28"/>
          <w:szCs w:val="28"/>
        </w:rPr>
        <w:t>«____» __________ 20___ г.                                                          ___________ (</w:t>
      </w:r>
      <w:r w:rsidRPr="008952BA">
        <w:rPr>
          <w:rFonts w:ascii="Times New Roman" w:hAnsi="Times New Roman"/>
        </w:rPr>
        <w:t>подпись</w:t>
      </w:r>
      <w:r w:rsidRPr="008952BA">
        <w:rPr>
          <w:rFonts w:ascii="Times New Roman" w:hAnsi="Times New Roman"/>
          <w:sz w:val="28"/>
          <w:szCs w:val="28"/>
        </w:rPr>
        <w:t>)</w:t>
      </w:r>
      <w:r w:rsidR="00D630DB" w:rsidRPr="008952BA">
        <w:rPr>
          <w:rFonts w:ascii="Times New Roman" w:hAnsi="Times New Roman"/>
          <w:sz w:val="28"/>
          <w:szCs w:val="28"/>
        </w:rPr>
        <w:t>»</w:t>
      </w:r>
      <w:r w:rsidR="007F556D" w:rsidRPr="008952BA">
        <w:rPr>
          <w:rFonts w:ascii="Times New Roman" w:hAnsi="Times New Roman"/>
          <w:sz w:val="28"/>
          <w:szCs w:val="28"/>
        </w:rPr>
        <w:t xml:space="preserve"> </w:t>
      </w:r>
    </w:p>
    <w:p w:rsidR="007F556D" w:rsidRPr="008952BA" w:rsidRDefault="007F556D"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4204D9" w:rsidRPr="008952BA" w:rsidRDefault="004204D9" w:rsidP="007F556D">
      <w:pPr>
        <w:rPr>
          <w:rFonts w:ascii="Times New Roman" w:hAnsi="Times New Roman"/>
          <w:sz w:val="28"/>
          <w:szCs w:val="28"/>
        </w:rPr>
      </w:pP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sz w:val="24"/>
          <w:szCs w:val="24"/>
        </w:rPr>
        <w:lastRenderedPageBreak/>
        <w:t xml:space="preserve">Приложение  2 </w:t>
      </w:r>
    </w:p>
    <w:p w:rsidR="00D630DB" w:rsidRPr="008952BA" w:rsidRDefault="00D630DB" w:rsidP="00D630DB">
      <w:pPr>
        <w:spacing w:after="0"/>
        <w:jc w:val="right"/>
        <w:rPr>
          <w:rFonts w:ascii="Times New Roman" w:hAnsi="Times New Roman"/>
          <w:bCs/>
          <w:sz w:val="24"/>
          <w:szCs w:val="24"/>
        </w:rPr>
      </w:pPr>
      <w:r w:rsidRPr="008952BA">
        <w:rPr>
          <w:rFonts w:ascii="Times New Roman" w:hAnsi="Times New Roman"/>
          <w:bCs/>
          <w:sz w:val="24"/>
          <w:szCs w:val="24"/>
        </w:rPr>
        <w:t>к Решению от _____ № __</w:t>
      </w:r>
      <w:proofErr w:type="gramStart"/>
      <w:r w:rsidRPr="008952BA">
        <w:rPr>
          <w:rFonts w:ascii="Times New Roman" w:hAnsi="Times New Roman"/>
          <w:bCs/>
          <w:sz w:val="24"/>
          <w:szCs w:val="24"/>
        </w:rPr>
        <w:t>_-</w:t>
      </w:r>
      <w:proofErr w:type="gramEnd"/>
      <w:r w:rsidRPr="008952BA">
        <w:rPr>
          <w:rFonts w:ascii="Times New Roman" w:hAnsi="Times New Roman"/>
          <w:bCs/>
          <w:sz w:val="24"/>
          <w:szCs w:val="24"/>
        </w:rPr>
        <w:t>нд</w:t>
      </w: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D630DB" w:rsidRPr="008952BA" w:rsidRDefault="00D630DB" w:rsidP="00D630DB">
      <w:pPr>
        <w:spacing w:after="0"/>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7F556D" w:rsidRPr="008952BA" w:rsidRDefault="007F556D" w:rsidP="007F556D">
      <w:pPr>
        <w:jc w:val="right"/>
        <w:rPr>
          <w:rFonts w:ascii="Times New Roman" w:hAnsi="Times New Roman"/>
          <w:sz w:val="28"/>
          <w:szCs w:val="28"/>
        </w:rPr>
      </w:pPr>
      <w:r w:rsidRPr="008952BA">
        <w:rPr>
          <w:rFonts w:ascii="Times New Roman" w:hAnsi="Times New Roman"/>
          <w:sz w:val="28"/>
          <w:szCs w:val="28"/>
        </w:rPr>
        <w:t xml:space="preserve">                                                                                                                                                                             </w:t>
      </w:r>
    </w:p>
    <w:p w:rsidR="007F556D" w:rsidRPr="008952BA" w:rsidRDefault="007F556D" w:rsidP="00D37C51">
      <w:pPr>
        <w:spacing w:after="0"/>
        <w:ind w:left="5592" w:firstLine="708"/>
        <w:jc w:val="right"/>
        <w:rPr>
          <w:rFonts w:ascii="Times New Roman" w:hAnsi="Times New Roman"/>
          <w:sz w:val="16"/>
          <w:szCs w:val="16"/>
        </w:rPr>
      </w:pPr>
      <w:r w:rsidRPr="008952BA">
        <w:rPr>
          <w:rFonts w:ascii="Times New Roman" w:hAnsi="Times New Roman"/>
          <w:sz w:val="16"/>
          <w:szCs w:val="16"/>
        </w:rPr>
        <w:t>УТВЕРЖДЕНА</w:t>
      </w:r>
    </w:p>
    <w:p w:rsidR="007F556D" w:rsidRPr="008952BA" w:rsidRDefault="007F556D" w:rsidP="00D37C51">
      <w:pPr>
        <w:spacing w:after="0"/>
        <w:ind w:left="6300"/>
        <w:jc w:val="right"/>
        <w:rPr>
          <w:rFonts w:ascii="Times New Roman" w:hAnsi="Times New Roman"/>
          <w:sz w:val="16"/>
          <w:szCs w:val="16"/>
        </w:rPr>
      </w:pPr>
      <w:r w:rsidRPr="008952BA">
        <w:rPr>
          <w:rFonts w:ascii="Times New Roman" w:hAnsi="Times New Roman"/>
          <w:sz w:val="16"/>
          <w:szCs w:val="16"/>
        </w:rPr>
        <w:t>распоряжением Правительства</w:t>
      </w:r>
      <w:r w:rsidRPr="008952BA">
        <w:rPr>
          <w:rFonts w:ascii="Times New Roman" w:hAnsi="Times New Roman"/>
          <w:sz w:val="16"/>
          <w:szCs w:val="16"/>
        </w:rPr>
        <w:br/>
        <w:t>Российской Федерации</w:t>
      </w:r>
      <w:r w:rsidRPr="008952BA">
        <w:rPr>
          <w:rFonts w:ascii="Times New Roman" w:hAnsi="Times New Roman"/>
          <w:sz w:val="16"/>
          <w:szCs w:val="16"/>
        </w:rPr>
        <w:br/>
        <w:t>от 26.05.2005 № 667-р</w:t>
      </w:r>
    </w:p>
    <w:p w:rsidR="007F556D" w:rsidRPr="008952BA" w:rsidRDefault="007F556D" w:rsidP="00D630DB">
      <w:pPr>
        <w:spacing w:after="0"/>
        <w:jc w:val="center"/>
        <w:rPr>
          <w:rFonts w:ascii="Times New Roman" w:hAnsi="Times New Roman"/>
          <w:b/>
          <w:bCs/>
          <w:spacing w:val="100"/>
          <w:sz w:val="28"/>
          <w:szCs w:val="28"/>
        </w:rPr>
      </w:pPr>
      <w:r w:rsidRPr="008952BA">
        <w:rPr>
          <w:rFonts w:ascii="Times New Roman" w:hAnsi="Times New Roman"/>
          <w:b/>
          <w:bCs/>
          <w:spacing w:val="100"/>
          <w:sz w:val="28"/>
          <w:szCs w:val="28"/>
        </w:rPr>
        <w:t>АНКЕТА</w:t>
      </w:r>
    </w:p>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 xml:space="preserve">(заполняется </w:t>
      </w:r>
      <w:r w:rsidR="00D630DB" w:rsidRPr="008952BA">
        <w:rPr>
          <w:rFonts w:ascii="Times New Roman" w:hAnsi="Times New Roman"/>
          <w:sz w:val="24"/>
          <w:szCs w:val="24"/>
        </w:rPr>
        <w:t xml:space="preserve"> </w:t>
      </w:r>
      <w:r w:rsidRPr="008952BA">
        <w:rPr>
          <w:rFonts w:ascii="Times New Roman" w:hAnsi="Times New Roman"/>
          <w:sz w:val="24"/>
          <w:szCs w:val="24"/>
        </w:rPr>
        <w:t>собственноручно)</w:t>
      </w: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7F556D" w:rsidRPr="008952BA" w:rsidTr="00D630DB">
        <w:trPr>
          <w:trHeight w:val="1140"/>
        </w:trPr>
        <w:tc>
          <w:tcPr>
            <w:tcW w:w="1345" w:type="dxa"/>
            <w:vAlign w:val="bottom"/>
            <w:hideMark/>
          </w:tcPr>
          <w:p w:rsidR="007F556D" w:rsidRPr="008952BA" w:rsidRDefault="007F556D" w:rsidP="00D630DB">
            <w:pPr>
              <w:spacing w:after="0"/>
              <w:jc w:val="left"/>
              <w:rPr>
                <w:rFonts w:ascii="Times New Roman" w:hAnsi="Times New Roman"/>
                <w:sz w:val="24"/>
                <w:szCs w:val="24"/>
              </w:rPr>
            </w:pPr>
            <w:r w:rsidRPr="008952BA">
              <w:rPr>
                <w:rFonts w:ascii="Times New Roman" w:hAnsi="Times New Roman"/>
                <w:sz w:val="24"/>
                <w:szCs w:val="24"/>
              </w:rPr>
              <w:t>1. Фамилия</w:t>
            </w:r>
          </w:p>
        </w:tc>
        <w:tc>
          <w:tcPr>
            <w:tcW w:w="6172"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7F556D" w:rsidRPr="008952BA" w:rsidRDefault="007F556D" w:rsidP="00D630DB">
            <w:pPr>
              <w:spacing w:after="0"/>
              <w:jc w:val="center"/>
              <w:rPr>
                <w:rFonts w:ascii="Times New Roman" w:hAnsi="Times New Roman"/>
                <w:sz w:val="24"/>
                <w:szCs w:val="24"/>
              </w:rPr>
            </w:pP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7F556D" w:rsidRPr="008952BA" w:rsidRDefault="007F556D" w:rsidP="00D630DB">
            <w:pPr>
              <w:spacing w:after="0"/>
              <w:jc w:val="center"/>
              <w:rPr>
                <w:rFonts w:ascii="Times New Roman" w:hAnsi="Times New Roman"/>
                <w:sz w:val="20"/>
                <w:szCs w:val="20"/>
              </w:rPr>
            </w:pPr>
            <w:r w:rsidRPr="008952BA">
              <w:rPr>
                <w:rFonts w:ascii="Times New Roman" w:hAnsi="Times New Roman"/>
                <w:sz w:val="20"/>
                <w:szCs w:val="20"/>
              </w:rPr>
              <w:t>Место</w:t>
            </w:r>
          </w:p>
          <w:p w:rsidR="007F556D" w:rsidRPr="008952BA" w:rsidRDefault="007F556D" w:rsidP="00D630DB">
            <w:pPr>
              <w:spacing w:after="0"/>
              <w:jc w:val="center"/>
              <w:rPr>
                <w:rFonts w:ascii="Times New Roman" w:hAnsi="Times New Roman"/>
                <w:sz w:val="20"/>
                <w:szCs w:val="20"/>
              </w:rPr>
            </w:pPr>
            <w:r w:rsidRPr="008952BA">
              <w:rPr>
                <w:rFonts w:ascii="Times New Roman" w:hAnsi="Times New Roman"/>
                <w:sz w:val="20"/>
                <w:szCs w:val="20"/>
              </w:rPr>
              <w:t>для</w:t>
            </w:r>
          </w:p>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0"/>
                <w:szCs w:val="20"/>
              </w:rPr>
              <w:t>фотографии</w:t>
            </w:r>
          </w:p>
        </w:tc>
      </w:tr>
      <w:tr w:rsidR="007F556D" w:rsidRPr="008952BA" w:rsidTr="00D630DB">
        <w:trPr>
          <w:trHeight w:val="570"/>
        </w:trPr>
        <w:tc>
          <w:tcPr>
            <w:tcW w:w="1345" w:type="dxa"/>
            <w:vAlign w:val="bottom"/>
            <w:hideMark/>
          </w:tcPr>
          <w:p w:rsidR="007F556D" w:rsidRPr="008952BA" w:rsidRDefault="007F556D" w:rsidP="00D630DB">
            <w:pPr>
              <w:spacing w:after="0"/>
              <w:ind w:firstLine="284"/>
              <w:jc w:val="left"/>
              <w:rPr>
                <w:rFonts w:ascii="Times New Roman" w:hAnsi="Times New Roman"/>
                <w:sz w:val="24"/>
                <w:szCs w:val="24"/>
              </w:rPr>
            </w:pPr>
            <w:r w:rsidRPr="008952BA">
              <w:rPr>
                <w:rFonts w:ascii="Times New Roman" w:hAnsi="Times New Roman"/>
                <w:sz w:val="24"/>
                <w:szCs w:val="24"/>
              </w:rPr>
              <w:t>Имя</w:t>
            </w:r>
          </w:p>
        </w:tc>
        <w:tc>
          <w:tcPr>
            <w:tcW w:w="6172"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7F556D" w:rsidRPr="008952BA" w:rsidRDefault="007F556D" w:rsidP="00D630DB">
            <w:pPr>
              <w:spacing w:after="0"/>
              <w:jc w:val="center"/>
              <w:rPr>
                <w:rFonts w:ascii="Times New Roman" w:hAnsi="Times New Roman"/>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7F556D" w:rsidRPr="008952BA" w:rsidRDefault="007F556D" w:rsidP="00D630DB">
            <w:pPr>
              <w:spacing w:after="0"/>
              <w:jc w:val="left"/>
              <w:rPr>
                <w:rFonts w:ascii="Times New Roman" w:hAnsi="Times New Roman"/>
                <w:sz w:val="24"/>
                <w:szCs w:val="24"/>
              </w:rPr>
            </w:pPr>
          </w:p>
        </w:tc>
      </w:tr>
      <w:tr w:rsidR="007F556D" w:rsidRPr="008952BA" w:rsidTr="00D630DB">
        <w:trPr>
          <w:trHeight w:val="570"/>
        </w:trPr>
        <w:tc>
          <w:tcPr>
            <w:tcW w:w="1345" w:type="dxa"/>
            <w:vAlign w:val="bottom"/>
            <w:hideMark/>
          </w:tcPr>
          <w:p w:rsidR="007F556D" w:rsidRPr="008952BA" w:rsidRDefault="007F556D" w:rsidP="00D630DB">
            <w:pPr>
              <w:spacing w:after="0"/>
              <w:ind w:firstLine="284"/>
              <w:jc w:val="left"/>
              <w:rPr>
                <w:rFonts w:ascii="Times New Roman" w:hAnsi="Times New Roman"/>
                <w:sz w:val="24"/>
                <w:szCs w:val="24"/>
              </w:rPr>
            </w:pPr>
            <w:r w:rsidRPr="008952BA">
              <w:rPr>
                <w:rFonts w:ascii="Times New Roman" w:hAnsi="Times New Roman"/>
                <w:sz w:val="24"/>
                <w:szCs w:val="24"/>
              </w:rPr>
              <w:t>Отчество</w:t>
            </w:r>
          </w:p>
        </w:tc>
        <w:tc>
          <w:tcPr>
            <w:tcW w:w="6172" w:type="dxa"/>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7F556D" w:rsidRPr="008952BA" w:rsidRDefault="007F556D" w:rsidP="00D630DB">
            <w:pPr>
              <w:spacing w:after="0"/>
              <w:jc w:val="center"/>
              <w:rPr>
                <w:rFonts w:ascii="Times New Roman" w:hAnsi="Times New Roman"/>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7F556D" w:rsidRPr="008952BA" w:rsidRDefault="007F556D" w:rsidP="00D630DB">
            <w:pPr>
              <w:spacing w:after="0"/>
              <w:jc w:val="left"/>
              <w:rPr>
                <w:rFonts w:ascii="Times New Roman" w:hAnsi="Times New Roman"/>
                <w:sz w:val="24"/>
                <w:szCs w:val="24"/>
              </w:rPr>
            </w:pPr>
          </w:p>
        </w:tc>
      </w:tr>
    </w:tbl>
    <w:p w:rsidR="007F556D" w:rsidRPr="008952BA" w:rsidRDefault="007F556D" w:rsidP="00D630DB">
      <w:pPr>
        <w:spacing w:after="0"/>
        <w:jc w:val="center"/>
        <w:rPr>
          <w:rFonts w:ascii="Times New Roman" w:hAnsi="Times New Roman"/>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7F556D" w:rsidRPr="008952BA" w:rsidTr="00D630DB">
        <w:trPr>
          <w:trHeight w:val="284"/>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z w:val="24"/>
                <w:szCs w:val="24"/>
              </w:rPr>
              <w:t xml:space="preserve">2. </w:t>
            </w:r>
            <w:r w:rsidRPr="008952BA">
              <w:rPr>
                <w:rFonts w:ascii="Times New Roman" w:hAnsi="Times New Roman"/>
                <w:snapToGrid w:val="0"/>
                <w:sz w:val="24"/>
                <w:szCs w:val="24"/>
              </w:rPr>
              <w:t>Если изменяли фамилию, имя или отчество, то укажите их, а также когда, где и по какой причине изменяли</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284"/>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napToGrid w:val="0"/>
                <w:sz w:val="24"/>
                <w:szCs w:val="24"/>
              </w:rPr>
              <w:t xml:space="preserve">3. </w:t>
            </w:r>
            <w:proofErr w:type="gramStart"/>
            <w:r w:rsidRPr="008952BA">
              <w:rPr>
                <w:rFonts w:ascii="Times New Roman" w:hAnsi="Times New Roman"/>
                <w:snapToGrid w:val="0"/>
                <w:sz w:val="24"/>
                <w:szCs w:val="24"/>
              </w:rPr>
              <w:t>Число, месяц, год и место рождения (село, деревня, город, район, область, край, республика, страна)</w:t>
            </w:r>
            <w:proofErr w:type="gramEnd"/>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284"/>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z w:val="24"/>
                <w:szCs w:val="24"/>
              </w:rPr>
              <w:t xml:space="preserve">4. </w:t>
            </w:r>
            <w:r w:rsidRPr="008952BA">
              <w:rPr>
                <w:rFonts w:ascii="Times New Roman" w:hAnsi="Times New Roman"/>
                <w:snapToGrid w:val="0"/>
                <w:sz w:val="24"/>
                <w:szCs w:val="24"/>
              </w:rPr>
              <w:t>Гражданство (если изменяли, то укажите, когда и по какой причине, если имеете гражданство другого государства — укажите)</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284"/>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napToGrid w:val="0"/>
                <w:sz w:val="24"/>
                <w:szCs w:val="24"/>
              </w:rPr>
            </w:pPr>
            <w:r w:rsidRPr="008952BA">
              <w:rPr>
                <w:rFonts w:ascii="Times New Roman" w:hAnsi="Times New Roman"/>
                <w:sz w:val="24"/>
                <w:szCs w:val="24"/>
              </w:rPr>
              <w:t xml:space="preserve">5. </w:t>
            </w:r>
            <w:r w:rsidRPr="008952BA">
              <w:rPr>
                <w:rFonts w:ascii="Times New Roman" w:hAnsi="Times New Roman"/>
                <w:snapToGrid w:val="0"/>
                <w:sz w:val="24"/>
                <w:szCs w:val="24"/>
              </w:rPr>
              <w:t>Образование (когда и какие учебные заведения окончили, номера дипломов)</w:t>
            </w:r>
          </w:p>
          <w:p w:rsidR="007F556D" w:rsidRPr="008952BA" w:rsidRDefault="007F556D" w:rsidP="00D630DB">
            <w:pPr>
              <w:spacing w:after="0"/>
              <w:ind w:right="57"/>
              <w:jc w:val="left"/>
              <w:rPr>
                <w:rFonts w:ascii="Times New Roman" w:hAnsi="Times New Roman"/>
                <w:snapToGrid w:val="0"/>
                <w:sz w:val="24"/>
                <w:szCs w:val="24"/>
              </w:rPr>
            </w:pPr>
            <w:r w:rsidRPr="008952BA">
              <w:rPr>
                <w:rFonts w:ascii="Times New Roman" w:hAnsi="Times New Roman"/>
                <w:snapToGrid w:val="0"/>
                <w:sz w:val="24"/>
                <w:szCs w:val="24"/>
              </w:rPr>
              <w:t>Направление подготовки или специальность по диплому</w:t>
            </w:r>
          </w:p>
          <w:p w:rsidR="007F556D" w:rsidRPr="008952BA" w:rsidRDefault="007F556D" w:rsidP="00D630DB">
            <w:pPr>
              <w:spacing w:after="0"/>
              <w:ind w:right="57"/>
              <w:jc w:val="left"/>
              <w:rPr>
                <w:rFonts w:ascii="Times New Roman" w:hAnsi="Times New Roman"/>
                <w:sz w:val="24"/>
                <w:szCs w:val="24"/>
              </w:rPr>
            </w:pPr>
            <w:r w:rsidRPr="008952BA">
              <w:rPr>
                <w:rFonts w:ascii="Times New Roman" w:hAnsi="Times New Roman"/>
                <w:snapToGrid w:val="0"/>
                <w:sz w:val="24"/>
                <w:szCs w:val="24"/>
              </w:rPr>
              <w:t>Квалификация по диплому</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284"/>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napToGrid w:val="0"/>
                <w:sz w:val="24"/>
                <w:szCs w:val="24"/>
              </w:rPr>
            </w:pPr>
            <w:r w:rsidRPr="008952BA">
              <w:rPr>
                <w:rFonts w:ascii="Times New Roman" w:hAnsi="Times New Roman"/>
                <w:sz w:val="24"/>
                <w:szCs w:val="24"/>
              </w:rPr>
              <w:t xml:space="preserve">6. </w:t>
            </w:r>
            <w:r w:rsidRPr="008952BA">
              <w:rPr>
                <w:rFonts w:ascii="Times New Roman" w:hAnsi="Times New Roman"/>
                <w:snapToGrid w:val="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F556D" w:rsidRPr="008952BA" w:rsidRDefault="007F556D" w:rsidP="00D630DB">
            <w:pPr>
              <w:spacing w:after="0"/>
              <w:ind w:right="57"/>
              <w:jc w:val="left"/>
              <w:rPr>
                <w:rFonts w:ascii="Times New Roman" w:hAnsi="Times New Roman"/>
                <w:sz w:val="24"/>
                <w:szCs w:val="24"/>
              </w:rPr>
            </w:pPr>
            <w:r w:rsidRPr="008952BA">
              <w:rPr>
                <w:rFonts w:ascii="Times New Roman" w:hAnsi="Times New Roman"/>
                <w:snapToGrid w:val="0"/>
                <w:sz w:val="24"/>
                <w:szCs w:val="24"/>
              </w:rPr>
              <w:t>Ученая степень, ученое звание (когда присвоены, номера дипломов, аттестатов)</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284"/>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napToGrid w:val="0"/>
                <w:sz w:val="24"/>
                <w:szCs w:val="24"/>
              </w:rPr>
              <w:t xml:space="preserve">7. Какими иностранными языками и языками народов Российской </w:t>
            </w:r>
            <w:proofErr w:type="gramStart"/>
            <w:r w:rsidRPr="008952BA">
              <w:rPr>
                <w:rFonts w:ascii="Times New Roman" w:hAnsi="Times New Roman"/>
                <w:snapToGrid w:val="0"/>
                <w:sz w:val="24"/>
                <w:szCs w:val="24"/>
              </w:rPr>
              <w:t>Федерации</w:t>
            </w:r>
            <w:proofErr w:type="gramEnd"/>
            <w:r w:rsidRPr="008952BA">
              <w:rPr>
                <w:rFonts w:ascii="Times New Roman" w:hAnsi="Times New Roman"/>
                <w:snapToGrid w:val="0"/>
                <w:sz w:val="24"/>
                <w:szCs w:val="24"/>
              </w:rPr>
              <w:t xml:space="preserve"> владеете и в </w:t>
            </w:r>
            <w:proofErr w:type="gramStart"/>
            <w:r w:rsidRPr="008952BA">
              <w:rPr>
                <w:rFonts w:ascii="Times New Roman" w:hAnsi="Times New Roman"/>
                <w:snapToGrid w:val="0"/>
                <w:sz w:val="24"/>
                <w:szCs w:val="24"/>
              </w:rPr>
              <w:t>какой</w:t>
            </w:r>
            <w:proofErr w:type="gramEnd"/>
            <w:r w:rsidRPr="008952BA">
              <w:rPr>
                <w:rFonts w:ascii="Times New Roman" w:hAnsi="Times New Roman"/>
                <w:snapToGrid w:val="0"/>
                <w:sz w:val="24"/>
                <w:szCs w:val="24"/>
              </w:rPr>
              <w:t xml:space="preserve"> степени (читаете и переводите со словарем, читаете и можете объясняться, владеете свободно)</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340"/>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napToGrid w:val="0"/>
                <w:sz w:val="24"/>
                <w:szCs w:val="24"/>
              </w:rPr>
              <w:t xml:space="preserve">8. Классный чин федеральной </w:t>
            </w:r>
            <w:r w:rsidRPr="008952BA">
              <w:rPr>
                <w:rFonts w:ascii="Times New Roman" w:hAnsi="Times New Roman"/>
                <w:snapToGrid w:val="0"/>
                <w:sz w:val="24"/>
                <w:szCs w:val="24"/>
              </w:rP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340"/>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napToGrid w:val="0"/>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630DB">
        <w:trPr>
          <w:trHeight w:val="340"/>
        </w:trPr>
        <w:tc>
          <w:tcPr>
            <w:tcW w:w="4680" w:type="dxa"/>
            <w:tcBorders>
              <w:top w:val="single" w:sz="4" w:space="0" w:color="auto"/>
              <w:left w:val="nil"/>
              <w:bottom w:val="single" w:sz="4" w:space="0" w:color="auto"/>
              <w:right w:val="single" w:sz="4" w:space="0" w:color="auto"/>
            </w:tcBorders>
            <w:vAlign w:val="center"/>
            <w:hideMark/>
          </w:tcPr>
          <w:p w:rsidR="007F556D" w:rsidRPr="008952BA" w:rsidRDefault="007F556D" w:rsidP="00D630DB">
            <w:pPr>
              <w:spacing w:after="0"/>
              <w:ind w:right="57" w:firstLine="567"/>
              <w:jc w:val="left"/>
              <w:rPr>
                <w:rFonts w:ascii="Times New Roman" w:hAnsi="Times New Roman"/>
                <w:sz w:val="24"/>
                <w:szCs w:val="24"/>
              </w:rPr>
            </w:pPr>
            <w:r w:rsidRPr="008952BA">
              <w:rPr>
                <w:rFonts w:ascii="Times New Roman" w:hAnsi="Times New Roman"/>
                <w:snapToGrid w:val="0"/>
                <w:sz w:val="24"/>
                <w:szCs w:val="24"/>
              </w:rPr>
              <w:t>10. Допуск к государственной тайне, оформленный за период работы, службы, учебы, его форма, номер и дата (если имеется)</w:t>
            </w:r>
          </w:p>
        </w:tc>
        <w:tc>
          <w:tcPr>
            <w:tcW w:w="4956" w:type="dxa"/>
            <w:tcBorders>
              <w:top w:val="single" w:sz="4" w:space="0" w:color="auto"/>
              <w:left w:val="single" w:sz="4" w:space="0" w:color="auto"/>
              <w:bottom w:val="single" w:sz="4" w:space="0" w:color="auto"/>
              <w:right w:val="nil"/>
            </w:tcBorders>
            <w:vAlign w:val="center"/>
          </w:tcPr>
          <w:p w:rsidR="007F556D" w:rsidRPr="008952BA" w:rsidRDefault="007F556D" w:rsidP="00D630DB">
            <w:pPr>
              <w:spacing w:after="0"/>
              <w:ind w:left="57"/>
              <w:jc w:val="left"/>
              <w:rPr>
                <w:rFonts w:ascii="Times New Roman" w:hAnsi="Times New Roman"/>
                <w:sz w:val="24"/>
                <w:szCs w:val="24"/>
              </w:rPr>
            </w:pPr>
          </w:p>
        </w:tc>
      </w:tr>
    </w:tbl>
    <w:p w:rsidR="007F556D" w:rsidRPr="008952BA" w:rsidRDefault="007F556D" w:rsidP="00D630DB">
      <w:pPr>
        <w:spacing w:after="0"/>
        <w:ind w:firstLine="567"/>
        <w:rPr>
          <w:rFonts w:ascii="Times New Roman" w:hAnsi="Times New Roman"/>
          <w:snapToGrid w:val="0"/>
          <w:sz w:val="24"/>
          <w:szCs w:val="24"/>
        </w:rPr>
      </w:pPr>
      <w:r w:rsidRPr="008952BA">
        <w:rPr>
          <w:rFonts w:ascii="Times New Roman" w:hAnsi="Times New Roman"/>
          <w:snapToGrid w:val="0"/>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w:t>
      </w:r>
      <w:r w:rsidR="00B32F8A" w:rsidRPr="008952BA">
        <w:rPr>
          <w:rFonts w:ascii="Times New Roman" w:hAnsi="Times New Roman"/>
          <w:snapToGrid w:val="0"/>
          <w:sz w:val="24"/>
          <w:szCs w:val="24"/>
        </w:rPr>
        <w:t>П</w:t>
      </w:r>
      <w:r w:rsidRPr="008952BA">
        <w:rPr>
          <w:rFonts w:ascii="Times New Roman" w:hAnsi="Times New Roman"/>
          <w:snapToGrid w:val="0"/>
          <w:sz w:val="24"/>
          <w:szCs w:val="24"/>
        </w:rPr>
        <w:t>.).</w:t>
      </w:r>
    </w:p>
    <w:p w:rsidR="007F556D" w:rsidRPr="008952BA" w:rsidRDefault="007F556D" w:rsidP="00D630DB">
      <w:pPr>
        <w:spacing w:after="0"/>
        <w:rPr>
          <w:rFonts w:ascii="Times New Roman" w:hAnsi="Times New Roman"/>
          <w:sz w:val="20"/>
          <w:szCs w:val="20"/>
        </w:rPr>
      </w:pPr>
      <w:r w:rsidRPr="008952BA">
        <w:rPr>
          <w:rFonts w:ascii="Times New Roman" w:hAnsi="Times New Roman"/>
          <w:snapToGrid w:val="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7F556D" w:rsidRPr="008952BA" w:rsidTr="00D630DB">
        <w:trPr>
          <w:trHeight w:val="284"/>
        </w:trPr>
        <w:tc>
          <w:tcPr>
            <w:tcW w:w="3535" w:type="dxa"/>
            <w:gridSpan w:val="2"/>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Месяц и год</w:t>
            </w:r>
          </w:p>
        </w:tc>
        <w:tc>
          <w:tcPr>
            <w:tcW w:w="2710" w:type="dxa"/>
            <w:vMerge w:val="restart"/>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Должность с указанием организации</w:t>
            </w:r>
          </w:p>
        </w:tc>
        <w:tc>
          <w:tcPr>
            <w:tcW w:w="3391" w:type="dxa"/>
            <w:vMerge w:val="restart"/>
            <w:tcBorders>
              <w:top w:val="single" w:sz="4" w:space="0" w:color="auto"/>
              <w:left w:val="single" w:sz="4" w:space="0" w:color="auto"/>
              <w:bottom w:val="single" w:sz="4" w:space="0" w:color="auto"/>
              <w:right w:val="single" w:sz="4" w:space="0" w:color="auto"/>
            </w:tcBorders>
            <w:hideMark/>
          </w:tcPr>
          <w:p w:rsidR="007F556D" w:rsidRPr="008952BA" w:rsidRDefault="007F556D" w:rsidP="004204D9">
            <w:pPr>
              <w:spacing w:after="0"/>
              <w:jc w:val="center"/>
              <w:rPr>
                <w:rFonts w:ascii="Times New Roman" w:hAnsi="Times New Roman"/>
                <w:sz w:val="24"/>
                <w:szCs w:val="24"/>
              </w:rPr>
            </w:pPr>
            <w:r w:rsidRPr="008952BA">
              <w:rPr>
                <w:rFonts w:ascii="Times New Roman" w:hAnsi="Times New Roman"/>
                <w:sz w:val="24"/>
                <w:szCs w:val="24"/>
              </w:rPr>
              <w:t xml:space="preserve">Адрес организации (в т. </w:t>
            </w:r>
            <w:r w:rsidR="004204D9" w:rsidRPr="008952BA">
              <w:rPr>
                <w:rFonts w:ascii="Times New Roman" w:hAnsi="Times New Roman"/>
                <w:sz w:val="24"/>
                <w:szCs w:val="24"/>
              </w:rPr>
              <w:t>ч</w:t>
            </w:r>
            <w:r w:rsidRPr="008952BA">
              <w:rPr>
                <w:rFonts w:ascii="Times New Roman" w:hAnsi="Times New Roman"/>
                <w:sz w:val="24"/>
                <w:szCs w:val="24"/>
              </w:rPr>
              <w:t xml:space="preserve">. </w:t>
            </w:r>
            <w:r w:rsidR="004204D9" w:rsidRPr="008952BA">
              <w:rPr>
                <w:rFonts w:ascii="Times New Roman" w:hAnsi="Times New Roman"/>
                <w:sz w:val="24"/>
                <w:szCs w:val="24"/>
              </w:rPr>
              <w:t>з</w:t>
            </w:r>
            <w:r w:rsidRPr="008952BA">
              <w:rPr>
                <w:rFonts w:ascii="Times New Roman" w:hAnsi="Times New Roman"/>
                <w:sz w:val="24"/>
                <w:szCs w:val="24"/>
              </w:rPr>
              <w:t>а границей)</w:t>
            </w:r>
          </w:p>
        </w:tc>
      </w:tr>
      <w:tr w:rsidR="007F556D" w:rsidRPr="008952BA" w:rsidTr="00D630DB">
        <w:trPr>
          <w:trHeight w:val="284"/>
        </w:trPr>
        <w:tc>
          <w:tcPr>
            <w:tcW w:w="1767"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поступления</w:t>
            </w:r>
          </w:p>
        </w:tc>
        <w:tc>
          <w:tcPr>
            <w:tcW w:w="1768"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ухода</w:t>
            </w: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7F556D" w:rsidRPr="008952BA" w:rsidRDefault="007F556D" w:rsidP="00D630DB">
            <w:pPr>
              <w:spacing w:after="0"/>
              <w:jc w:val="left"/>
              <w:rPr>
                <w:rFonts w:ascii="Times New Roman" w:hAnsi="Times New Roman"/>
                <w:sz w:val="24"/>
                <w:szCs w:val="24"/>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rsidR="007F556D" w:rsidRPr="008952BA" w:rsidRDefault="007F556D" w:rsidP="00D630DB">
            <w:pPr>
              <w:spacing w:after="0"/>
              <w:jc w:val="left"/>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r w:rsidR="007F556D" w:rsidRPr="008952BA" w:rsidTr="00D630DB">
        <w:trPr>
          <w:trHeight w:val="340"/>
        </w:trPr>
        <w:tc>
          <w:tcPr>
            <w:tcW w:w="1767"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2710"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rPr>
                <w:rFonts w:ascii="Times New Roman" w:hAnsi="Times New Roman"/>
                <w:sz w:val="24"/>
                <w:szCs w:val="24"/>
              </w:rPr>
            </w:pPr>
          </w:p>
        </w:tc>
      </w:tr>
    </w:tbl>
    <w:p w:rsidR="007F556D" w:rsidRPr="008952BA" w:rsidRDefault="007F556D" w:rsidP="00D630DB">
      <w:pPr>
        <w:spacing w:after="0"/>
        <w:ind w:firstLine="567"/>
        <w:jc w:val="left"/>
        <w:rPr>
          <w:rFonts w:ascii="Times New Roman" w:hAnsi="Times New Roman"/>
          <w:sz w:val="24"/>
          <w:szCs w:val="24"/>
        </w:rPr>
      </w:pPr>
      <w:r w:rsidRPr="008952BA">
        <w:rPr>
          <w:rFonts w:ascii="Times New Roman" w:hAnsi="Times New Roman"/>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7F556D" w:rsidRPr="008952BA" w:rsidTr="00D630DB">
        <w:trPr>
          <w:trHeight w:val="284"/>
        </w:trPr>
        <w:tc>
          <w:tcPr>
            <w:tcW w:w="9631"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37C51">
      <w:pPr>
        <w:spacing w:after="0"/>
        <w:ind w:firstLine="567"/>
        <w:rPr>
          <w:rFonts w:ascii="Times New Roman" w:hAnsi="Times New Roman"/>
          <w:snapToGrid w:val="0"/>
          <w:sz w:val="24"/>
          <w:szCs w:val="24"/>
        </w:rPr>
      </w:pPr>
      <w:r w:rsidRPr="008952BA">
        <w:rPr>
          <w:rFonts w:ascii="Times New Roman" w:hAnsi="Times New Roman"/>
          <w:sz w:val="24"/>
          <w:szCs w:val="24"/>
        </w:rPr>
        <w:t>13. </w:t>
      </w:r>
      <w:r w:rsidRPr="008952BA">
        <w:rPr>
          <w:rFonts w:ascii="Times New Roman" w:hAnsi="Times New Roman"/>
          <w:snapToGrid w:val="0"/>
          <w:sz w:val="24"/>
          <w:szCs w:val="24"/>
        </w:rPr>
        <w:t>Ваши близкие родственники (отец, мать, братья, сестры и дети), а также муж (жена), в том числе бывшие.</w:t>
      </w:r>
    </w:p>
    <w:p w:rsidR="007F556D" w:rsidRPr="008952BA" w:rsidRDefault="007F556D" w:rsidP="00D630DB">
      <w:pPr>
        <w:tabs>
          <w:tab w:val="left" w:pos="364"/>
        </w:tabs>
        <w:spacing w:after="0"/>
        <w:rPr>
          <w:rFonts w:ascii="Times New Roman" w:hAnsi="Times New Roman"/>
          <w:snapToGrid w:val="0"/>
          <w:sz w:val="24"/>
          <w:szCs w:val="24"/>
        </w:rPr>
      </w:pPr>
      <w:r w:rsidRPr="008952BA">
        <w:rPr>
          <w:rFonts w:ascii="Times New Roman" w:hAnsi="Times New Roman"/>
          <w:snapToGrid w:val="0"/>
          <w:sz w:val="24"/>
          <w:szCs w:val="24"/>
        </w:rPr>
        <w:t>Если родственники изменяли фамилию, имя, отчество, необходимо также указать их прежние фамилию, имя, отчество.</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7F556D" w:rsidRPr="008952BA" w:rsidTr="00D37C51">
        <w:trPr>
          <w:trHeight w:val="284"/>
        </w:trPr>
        <w:tc>
          <w:tcPr>
            <w:tcW w:w="999"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napToGrid w:val="0"/>
                <w:sz w:val="24"/>
                <w:szCs w:val="24"/>
              </w:rPr>
              <w:br w:type="page"/>
            </w:r>
            <w:r w:rsidRPr="008952BA">
              <w:rPr>
                <w:rFonts w:ascii="Times New Roman" w:hAnsi="Times New Roman"/>
                <w:sz w:val="24"/>
                <w:szCs w:val="24"/>
              </w:rPr>
              <w:br w:type="page"/>
              <w:t>Степень родства</w:t>
            </w:r>
          </w:p>
        </w:tc>
        <w:tc>
          <w:tcPr>
            <w:tcW w:w="2368"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Фамилия, имя, отчество</w:t>
            </w:r>
          </w:p>
        </w:tc>
        <w:tc>
          <w:tcPr>
            <w:tcW w:w="1233"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Год, число, месяц и место рождения</w:t>
            </w:r>
          </w:p>
        </w:tc>
        <w:tc>
          <w:tcPr>
            <w:tcW w:w="2518"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Место работы (наименование и адрес организации), должность</w:t>
            </w:r>
          </w:p>
        </w:tc>
        <w:tc>
          <w:tcPr>
            <w:tcW w:w="2518" w:type="dxa"/>
            <w:tcBorders>
              <w:top w:val="single" w:sz="4" w:space="0" w:color="auto"/>
              <w:left w:val="single" w:sz="4" w:space="0" w:color="auto"/>
              <w:bottom w:val="single" w:sz="4" w:space="0" w:color="auto"/>
              <w:right w:val="single" w:sz="4" w:space="0" w:color="auto"/>
            </w:tcBorders>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Домашний адрес (адрес регистрации, фактического проживания)</w:t>
            </w: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r w:rsidR="007F556D" w:rsidRPr="008952BA" w:rsidTr="00D37C51">
        <w:trPr>
          <w:trHeight w:val="340"/>
        </w:trPr>
        <w:tc>
          <w:tcPr>
            <w:tcW w:w="999"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36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7F556D" w:rsidRPr="008952BA" w:rsidRDefault="007F556D" w:rsidP="00D630DB">
            <w:pPr>
              <w:spacing w:after="0"/>
              <w:ind w:left="57"/>
              <w:jc w:val="left"/>
              <w:rPr>
                <w:rFonts w:ascii="Times New Roman" w:hAnsi="Times New Roman"/>
                <w:sz w:val="24"/>
                <w:szCs w:val="24"/>
              </w:rPr>
            </w:pPr>
          </w:p>
        </w:tc>
      </w:tr>
    </w:tbl>
    <w:p w:rsidR="007F556D" w:rsidRPr="008952BA" w:rsidRDefault="007F556D" w:rsidP="00D630DB">
      <w:pPr>
        <w:spacing w:after="0"/>
        <w:jc w:val="center"/>
        <w:rPr>
          <w:rFonts w:ascii="Times New Roman" w:hAnsi="Times New Roman"/>
          <w:sz w:val="24"/>
          <w:szCs w:val="24"/>
        </w:rPr>
      </w:pPr>
    </w:p>
    <w:p w:rsidR="007F556D" w:rsidRPr="008952BA" w:rsidRDefault="007F556D" w:rsidP="00D630DB">
      <w:pPr>
        <w:spacing w:after="0"/>
        <w:ind w:firstLine="567"/>
        <w:rPr>
          <w:rFonts w:ascii="Times New Roman" w:hAnsi="Times New Roman"/>
          <w:snapToGrid w:val="0"/>
          <w:sz w:val="2"/>
          <w:szCs w:val="2"/>
        </w:rPr>
      </w:pPr>
      <w:r w:rsidRPr="008952BA">
        <w:rPr>
          <w:rFonts w:ascii="Times New Roman" w:hAnsi="Times New Roman"/>
          <w:snapToGrid w:val="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Pr="008952BA">
        <w:rPr>
          <w:rFonts w:ascii="Times New Roman" w:hAnsi="Times New Roman"/>
          <w:snapToGrid w:val="0"/>
          <w:sz w:val="24"/>
          <w:szCs w:val="24"/>
        </w:rPr>
        <w:br/>
      </w:r>
      <w:r w:rsidRPr="008952BA">
        <w:rPr>
          <w:rFonts w:ascii="Times New Roman" w:hAnsi="Times New Roman"/>
          <w:snapToGrid w:val="0"/>
          <w:sz w:val="2"/>
          <w:szCs w:val="2"/>
        </w:rPr>
        <w:t xml:space="preserve"> </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7F556D" w:rsidRPr="008952BA" w:rsidTr="00D630DB">
        <w:trPr>
          <w:trHeight w:val="284"/>
        </w:trPr>
        <w:tc>
          <w:tcPr>
            <w:tcW w:w="9631"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c>
          <w:tcPr>
            <w:tcW w:w="9631" w:type="dxa"/>
            <w:tcBorders>
              <w:top w:val="single" w:sz="4" w:space="0" w:color="auto"/>
              <w:left w:val="nil"/>
              <w:bottom w:val="nil"/>
              <w:right w:val="nil"/>
            </w:tcBorders>
            <w:hideMark/>
          </w:tcPr>
          <w:p w:rsidR="007F556D" w:rsidRPr="008952BA" w:rsidRDefault="007F556D" w:rsidP="00D630DB">
            <w:pPr>
              <w:spacing w:after="0"/>
              <w:jc w:val="center"/>
              <w:rPr>
                <w:rFonts w:ascii="Times New Roman" w:hAnsi="Times New Roman"/>
                <w:sz w:val="14"/>
                <w:szCs w:val="14"/>
              </w:rPr>
            </w:pPr>
            <w:r w:rsidRPr="008952BA">
              <w:rPr>
                <w:rFonts w:ascii="Times New Roman" w:hAnsi="Times New Roman"/>
                <w:sz w:val="14"/>
                <w:szCs w:val="14"/>
              </w:rPr>
              <w:t>(фамилия, имя, отчество, с какого времени они проживают за границей)</w:t>
            </w:r>
          </w:p>
        </w:tc>
      </w:tr>
      <w:tr w:rsidR="007F556D" w:rsidRPr="008952BA" w:rsidTr="00D630DB">
        <w:trPr>
          <w:trHeight w:val="284"/>
        </w:trPr>
        <w:tc>
          <w:tcPr>
            <w:tcW w:w="9631"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tbl>
      <w:tblPr>
        <w:tblW w:w="9636" w:type="dxa"/>
        <w:tblLayout w:type="fixed"/>
        <w:tblCellMar>
          <w:left w:w="0" w:type="dxa"/>
          <w:right w:w="0" w:type="dxa"/>
        </w:tblCellMar>
        <w:tblLook w:val="04A0" w:firstRow="1" w:lastRow="0" w:firstColumn="1" w:lastColumn="0" w:noHBand="0" w:noVBand="1"/>
      </w:tblPr>
      <w:tblGrid>
        <w:gridCol w:w="6382"/>
        <w:gridCol w:w="3254"/>
      </w:tblGrid>
      <w:tr w:rsidR="007F556D" w:rsidRPr="008952BA" w:rsidTr="00D630DB">
        <w:trPr>
          <w:trHeight w:val="284"/>
        </w:trPr>
        <w:tc>
          <w:tcPr>
            <w:tcW w:w="6379" w:type="dxa"/>
            <w:vAlign w:val="bottom"/>
            <w:hideMark/>
          </w:tcPr>
          <w:p w:rsidR="007F556D" w:rsidRPr="008952BA" w:rsidRDefault="007F556D" w:rsidP="00D630DB">
            <w:pPr>
              <w:spacing w:after="0"/>
              <w:ind w:firstLine="567"/>
              <w:jc w:val="left"/>
              <w:rPr>
                <w:rFonts w:ascii="Times New Roman" w:hAnsi="Times New Roman"/>
                <w:sz w:val="24"/>
                <w:szCs w:val="24"/>
              </w:rPr>
            </w:pPr>
            <w:r w:rsidRPr="008952BA">
              <w:rPr>
                <w:rFonts w:ascii="Times New Roman" w:hAnsi="Times New Roman"/>
                <w:snapToGrid w:val="0"/>
                <w:sz w:val="24"/>
                <w:szCs w:val="24"/>
              </w:rPr>
              <w:t>15. Пребывание за границей (когда, где, с какой целью)</w:t>
            </w:r>
          </w:p>
        </w:tc>
        <w:tc>
          <w:tcPr>
            <w:tcW w:w="3252" w:type="dxa"/>
            <w:tcBorders>
              <w:top w:val="nil"/>
              <w:left w:val="nil"/>
              <w:bottom w:val="single" w:sz="4" w:space="0" w:color="auto"/>
              <w:right w:val="nil"/>
            </w:tcBorders>
            <w:vAlign w:val="bottom"/>
          </w:tcPr>
          <w:p w:rsidR="007F556D" w:rsidRPr="008952BA" w:rsidRDefault="007F556D" w:rsidP="00D630DB">
            <w:pPr>
              <w:spacing w:after="0"/>
              <w:rPr>
                <w:rFonts w:ascii="Times New Roman" w:hAnsi="Times New Roman"/>
                <w:sz w:val="24"/>
                <w:szCs w:val="24"/>
              </w:rPr>
            </w:pPr>
          </w:p>
        </w:tc>
      </w:tr>
      <w:tr w:rsidR="007F556D" w:rsidRPr="008952BA" w:rsidTr="00D630DB">
        <w:trPr>
          <w:trHeight w:val="284"/>
        </w:trPr>
        <w:tc>
          <w:tcPr>
            <w:tcW w:w="9631" w:type="dxa"/>
            <w:gridSpan w:val="2"/>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tbl>
      <w:tblPr>
        <w:tblW w:w="9636" w:type="dxa"/>
        <w:tblLayout w:type="fixed"/>
        <w:tblCellMar>
          <w:left w:w="0" w:type="dxa"/>
          <w:right w:w="0" w:type="dxa"/>
        </w:tblCellMar>
        <w:tblLook w:val="04A0" w:firstRow="1" w:lastRow="0" w:firstColumn="1" w:lastColumn="0" w:noHBand="0" w:noVBand="1"/>
      </w:tblPr>
      <w:tblGrid>
        <w:gridCol w:w="6808"/>
        <w:gridCol w:w="2828"/>
      </w:tblGrid>
      <w:tr w:rsidR="007F556D" w:rsidRPr="008952BA" w:rsidTr="00D630DB">
        <w:trPr>
          <w:trHeight w:val="284"/>
        </w:trPr>
        <w:tc>
          <w:tcPr>
            <w:tcW w:w="6804" w:type="dxa"/>
            <w:vAlign w:val="bottom"/>
            <w:hideMark/>
          </w:tcPr>
          <w:p w:rsidR="007F556D" w:rsidRPr="008952BA" w:rsidRDefault="007F556D" w:rsidP="00D630DB">
            <w:pPr>
              <w:spacing w:after="0"/>
              <w:ind w:firstLine="567"/>
              <w:jc w:val="left"/>
              <w:rPr>
                <w:rFonts w:ascii="Times New Roman" w:hAnsi="Times New Roman"/>
                <w:sz w:val="24"/>
                <w:szCs w:val="24"/>
              </w:rPr>
            </w:pPr>
            <w:r w:rsidRPr="008952BA">
              <w:rPr>
                <w:rFonts w:ascii="Times New Roman" w:hAnsi="Times New Roman"/>
                <w:snapToGrid w:val="0"/>
                <w:sz w:val="24"/>
                <w:szCs w:val="24"/>
              </w:rPr>
              <w:t>16. Отношение к воинской обязанности и воинское звание</w:t>
            </w:r>
          </w:p>
        </w:tc>
        <w:tc>
          <w:tcPr>
            <w:tcW w:w="2827"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ind w:firstLine="567"/>
        <w:rPr>
          <w:rFonts w:ascii="Times New Roman" w:hAnsi="Times New Roman"/>
          <w:sz w:val="2"/>
          <w:szCs w:val="2"/>
        </w:rPr>
      </w:pPr>
      <w:r w:rsidRPr="008952BA">
        <w:rPr>
          <w:rFonts w:ascii="Times New Roman" w:hAnsi="Times New Roman"/>
          <w:sz w:val="24"/>
          <w:szCs w:val="24"/>
        </w:rPr>
        <w:t xml:space="preserve">17. Домашний адрес (адрес регистрации, фактического проживания), номер телефона </w:t>
      </w:r>
    </w:p>
    <w:tbl>
      <w:tblPr>
        <w:tblW w:w="9636" w:type="dxa"/>
        <w:tblLayout w:type="fixed"/>
        <w:tblCellMar>
          <w:left w:w="0" w:type="dxa"/>
          <w:right w:w="0" w:type="dxa"/>
        </w:tblCellMar>
        <w:tblLook w:val="04A0" w:firstRow="1" w:lastRow="0" w:firstColumn="1" w:lastColumn="0" w:noHBand="0" w:noVBand="1"/>
      </w:tblPr>
      <w:tblGrid>
        <w:gridCol w:w="2269"/>
        <w:gridCol w:w="7367"/>
      </w:tblGrid>
      <w:tr w:rsidR="007F556D" w:rsidRPr="008952BA" w:rsidTr="00D630DB">
        <w:trPr>
          <w:trHeight w:val="284"/>
        </w:trPr>
        <w:tc>
          <w:tcPr>
            <w:tcW w:w="2268" w:type="dxa"/>
            <w:vAlign w:val="bottom"/>
            <w:hideMark/>
          </w:tcPr>
          <w:p w:rsidR="007F556D" w:rsidRPr="008952BA" w:rsidRDefault="007F556D" w:rsidP="00D630DB">
            <w:pPr>
              <w:spacing w:after="0"/>
              <w:jc w:val="left"/>
              <w:rPr>
                <w:rFonts w:ascii="Times New Roman" w:hAnsi="Times New Roman"/>
                <w:sz w:val="24"/>
                <w:szCs w:val="24"/>
              </w:rPr>
            </w:pPr>
            <w:r w:rsidRPr="008952BA">
              <w:rPr>
                <w:rFonts w:ascii="Times New Roman" w:hAnsi="Times New Roman"/>
                <w:sz w:val="24"/>
                <w:szCs w:val="24"/>
              </w:rPr>
              <w:t>либо иной вид связи)</w:t>
            </w:r>
          </w:p>
        </w:tc>
        <w:tc>
          <w:tcPr>
            <w:tcW w:w="7363"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tbl>
      <w:tblPr>
        <w:tblW w:w="9636" w:type="dxa"/>
        <w:tblLayout w:type="fixed"/>
        <w:tblCellMar>
          <w:left w:w="0" w:type="dxa"/>
          <w:right w:w="0" w:type="dxa"/>
        </w:tblCellMar>
        <w:tblLook w:val="04A0" w:firstRow="1" w:lastRow="0" w:firstColumn="1" w:lastColumn="0" w:noHBand="0" w:noVBand="1"/>
      </w:tblPr>
      <w:tblGrid>
        <w:gridCol w:w="5248"/>
        <w:gridCol w:w="4388"/>
      </w:tblGrid>
      <w:tr w:rsidR="007F556D" w:rsidRPr="008952BA" w:rsidTr="00D630DB">
        <w:trPr>
          <w:trHeight w:val="284"/>
        </w:trPr>
        <w:tc>
          <w:tcPr>
            <w:tcW w:w="5245" w:type="dxa"/>
            <w:vAlign w:val="bottom"/>
            <w:hideMark/>
          </w:tcPr>
          <w:p w:rsidR="007F556D" w:rsidRPr="008952BA" w:rsidRDefault="007F556D" w:rsidP="00D630DB">
            <w:pPr>
              <w:spacing w:after="0"/>
              <w:ind w:firstLine="567"/>
              <w:jc w:val="left"/>
              <w:rPr>
                <w:rFonts w:ascii="Times New Roman" w:hAnsi="Times New Roman"/>
                <w:sz w:val="24"/>
                <w:szCs w:val="24"/>
              </w:rPr>
            </w:pPr>
            <w:r w:rsidRPr="008952BA">
              <w:rPr>
                <w:rFonts w:ascii="Times New Roman" w:hAnsi="Times New Roman"/>
                <w:snapToGrid w:val="0"/>
                <w:sz w:val="24"/>
                <w:szCs w:val="24"/>
              </w:rPr>
              <w:t>18. Паспорт или документ, его заменяющий</w:t>
            </w:r>
          </w:p>
        </w:tc>
        <w:tc>
          <w:tcPr>
            <w:tcW w:w="4386"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c>
          <w:tcPr>
            <w:tcW w:w="5245" w:type="dxa"/>
          </w:tcPr>
          <w:p w:rsidR="007F556D" w:rsidRPr="008952BA" w:rsidRDefault="007F556D" w:rsidP="00D630DB">
            <w:pPr>
              <w:spacing w:after="0"/>
              <w:jc w:val="left"/>
              <w:rPr>
                <w:rFonts w:ascii="Times New Roman" w:hAnsi="Times New Roman"/>
                <w:snapToGrid w:val="0"/>
                <w:sz w:val="14"/>
                <w:szCs w:val="14"/>
              </w:rPr>
            </w:pPr>
          </w:p>
        </w:tc>
        <w:tc>
          <w:tcPr>
            <w:tcW w:w="4386" w:type="dxa"/>
            <w:tcBorders>
              <w:top w:val="single" w:sz="4" w:space="0" w:color="auto"/>
              <w:left w:val="nil"/>
              <w:bottom w:val="nil"/>
              <w:right w:val="nil"/>
            </w:tcBorders>
            <w:hideMark/>
          </w:tcPr>
          <w:p w:rsidR="007F556D" w:rsidRPr="008952BA" w:rsidRDefault="007F556D" w:rsidP="00D630DB">
            <w:pPr>
              <w:spacing w:after="0"/>
              <w:jc w:val="center"/>
              <w:rPr>
                <w:rFonts w:ascii="Times New Roman" w:hAnsi="Times New Roman"/>
                <w:sz w:val="14"/>
                <w:szCs w:val="14"/>
              </w:rPr>
            </w:pPr>
            <w:r w:rsidRPr="008952BA">
              <w:rPr>
                <w:rFonts w:ascii="Times New Roman" w:hAnsi="Times New Roman"/>
                <w:sz w:val="14"/>
                <w:szCs w:val="14"/>
              </w:rPr>
              <w:t>(серия, номер, кем и когда выдан)</w:t>
            </w:r>
          </w:p>
        </w:tc>
      </w:tr>
      <w:tr w:rsidR="007F556D" w:rsidRPr="008952BA" w:rsidTr="00D630DB">
        <w:trPr>
          <w:trHeight w:val="284"/>
        </w:trPr>
        <w:tc>
          <w:tcPr>
            <w:tcW w:w="9631" w:type="dxa"/>
            <w:gridSpan w:val="2"/>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tbl>
      <w:tblPr>
        <w:tblW w:w="9636" w:type="dxa"/>
        <w:tblLayout w:type="fixed"/>
        <w:tblCellMar>
          <w:left w:w="0" w:type="dxa"/>
          <w:right w:w="0" w:type="dxa"/>
        </w:tblCellMar>
        <w:tblLook w:val="04A0" w:firstRow="1" w:lastRow="0" w:firstColumn="1" w:lastColumn="0" w:noHBand="0" w:noVBand="1"/>
      </w:tblPr>
      <w:tblGrid>
        <w:gridCol w:w="4255"/>
        <w:gridCol w:w="5381"/>
      </w:tblGrid>
      <w:tr w:rsidR="007F556D" w:rsidRPr="008952BA" w:rsidTr="00D630DB">
        <w:trPr>
          <w:trHeight w:val="284"/>
        </w:trPr>
        <w:tc>
          <w:tcPr>
            <w:tcW w:w="4253" w:type="dxa"/>
            <w:vAlign w:val="bottom"/>
            <w:hideMark/>
          </w:tcPr>
          <w:p w:rsidR="007F556D" w:rsidRPr="008952BA" w:rsidRDefault="007F556D" w:rsidP="00D630DB">
            <w:pPr>
              <w:spacing w:after="0"/>
              <w:ind w:firstLine="567"/>
              <w:jc w:val="left"/>
              <w:rPr>
                <w:rFonts w:ascii="Times New Roman" w:hAnsi="Times New Roman"/>
                <w:sz w:val="24"/>
                <w:szCs w:val="24"/>
              </w:rPr>
            </w:pPr>
            <w:r w:rsidRPr="008952BA">
              <w:rPr>
                <w:rFonts w:ascii="Times New Roman" w:hAnsi="Times New Roman"/>
                <w:snapToGrid w:val="0"/>
                <w:sz w:val="24"/>
                <w:szCs w:val="24"/>
              </w:rPr>
              <w:t>19. Наличие заграничного паспорта</w:t>
            </w:r>
          </w:p>
        </w:tc>
        <w:tc>
          <w:tcPr>
            <w:tcW w:w="5378"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c>
          <w:tcPr>
            <w:tcW w:w="4253" w:type="dxa"/>
          </w:tcPr>
          <w:p w:rsidR="007F556D" w:rsidRPr="008952BA" w:rsidRDefault="007F556D" w:rsidP="00D630DB">
            <w:pPr>
              <w:spacing w:after="0"/>
              <w:jc w:val="left"/>
              <w:rPr>
                <w:rFonts w:ascii="Times New Roman" w:hAnsi="Times New Roman"/>
                <w:snapToGrid w:val="0"/>
                <w:sz w:val="14"/>
                <w:szCs w:val="14"/>
              </w:rPr>
            </w:pPr>
          </w:p>
        </w:tc>
        <w:tc>
          <w:tcPr>
            <w:tcW w:w="5378" w:type="dxa"/>
            <w:tcBorders>
              <w:top w:val="single" w:sz="4" w:space="0" w:color="auto"/>
              <w:left w:val="nil"/>
              <w:bottom w:val="nil"/>
              <w:right w:val="nil"/>
            </w:tcBorders>
            <w:hideMark/>
          </w:tcPr>
          <w:p w:rsidR="007F556D" w:rsidRPr="008952BA" w:rsidRDefault="007F556D" w:rsidP="00D630DB">
            <w:pPr>
              <w:spacing w:after="0"/>
              <w:jc w:val="center"/>
              <w:rPr>
                <w:rFonts w:ascii="Times New Roman" w:hAnsi="Times New Roman"/>
                <w:sz w:val="14"/>
                <w:szCs w:val="14"/>
              </w:rPr>
            </w:pPr>
            <w:r w:rsidRPr="008952BA">
              <w:rPr>
                <w:rFonts w:ascii="Times New Roman" w:hAnsi="Times New Roman"/>
                <w:sz w:val="14"/>
                <w:szCs w:val="14"/>
              </w:rPr>
              <w:t>(серия, номер, кем и когда выдан)</w:t>
            </w:r>
          </w:p>
        </w:tc>
      </w:tr>
      <w:tr w:rsidR="007F556D" w:rsidRPr="008952BA" w:rsidTr="00D630DB">
        <w:trPr>
          <w:trHeight w:val="284"/>
        </w:trPr>
        <w:tc>
          <w:tcPr>
            <w:tcW w:w="9631" w:type="dxa"/>
            <w:gridSpan w:val="2"/>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jc w:val="left"/>
        <w:rPr>
          <w:rFonts w:ascii="Times New Roman" w:hAnsi="Times New Roman"/>
          <w:sz w:val="24"/>
          <w:szCs w:val="24"/>
        </w:rPr>
      </w:pPr>
      <w:r w:rsidRPr="008952BA">
        <w:rPr>
          <w:rFonts w:ascii="Times New Roman" w:hAnsi="Times New Roman"/>
          <w:sz w:val="24"/>
          <w:szCs w:val="24"/>
        </w:rPr>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7F556D" w:rsidRPr="008952BA" w:rsidTr="00D630DB">
        <w:trPr>
          <w:trHeight w:val="284"/>
        </w:trPr>
        <w:tc>
          <w:tcPr>
            <w:tcW w:w="9631"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7F556D" w:rsidRPr="008952BA" w:rsidTr="00D630DB">
        <w:trPr>
          <w:trHeight w:val="284"/>
        </w:trPr>
        <w:tc>
          <w:tcPr>
            <w:tcW w:w="2534" w:type="dxa"/>
            <w:vAlign w:val="bottom"/>
            <w:hideMark/>
          </w:tcPr>
          <w:p w:rsidR="007F556D" w:rsidRPr="008952BA" w:rsidRDefault="007F556D" w:rsidP="00D630DB">
            <w:pPr>
              <w:spacing w:after="0"/>
              <w:jc w:val="left"/>
              <w:rPr>
                <w:rFonts w:ascii="Times New Roman" w:hAnsi="Times New Roman"/>
                <w:sz w:val="24"/>
                <w:szCs w:val="24"/>
              </w:rPr>
            </w:pPr>
            <w:r w:rsidRPr="008952BA">
              <w:rPr>
                <w:rFonts w:ascii="Times New Roman" w:hAnsi="Times New Roman"/>
                <w:snapToGrid w:val="0"/>
                <w:sz w:val="24"/>
                <w:szCs w:val="24"/>
              </w:rPr>
              <w:t>21. ИНН (если имеется)</w:t>
            </w:r>
          </w:p>
        </w:tc>
        <w:tc>
          <w:tcPr>
            <w:tcW w:w="7097"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rPr>
          <w:rFonts w:ascii="Times New Roman" w:hAnsi="Times New Roman"/>
          <w:sz w:val="2"/>
          <w:szCs w:val="2"/>
        </w:rPr>
      </w:pPr>
      <w:r w:rsidRPr="008952BA">
        <w:rPr>
          <w:rFonts w:ascii="Times New Roman" w:hAnsi="Times New Roman"/>
          <w:sz w:val="24"/>
          <w:szCs w:val="24"/>
        </w:rPr>
        <w:t xml:space="preserve">22. </w:t>
      </w:r>
      <w:proofErr w:type="gramStart"/>
      <w:r w:rsidRPr="008952BA">
        <w:rPr>
          <w:rFonts w:ascii="Times New Roman" w:hAnsi="Times New Roman"/>
          <w:sz w:val="24"/>
          <w:szCs w:val="24"/>
        </w:rPr>
        <w:t>Дополнительные сведения (участие в выборных представительных органах, другая ин-</w:t>
      </w:r>
      <w:r w:rsidRPr="008952BA">
        <w:rPr>
          <w:rFonts w:ascii="Times New Roman" w:hAnsi="Times New Roman"/>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7F556D" w:rsidRPr="008952BA" w:rsidTr="00D630DB">
        <w:trPr>
          <w:trHeight w:val="284"/>
        </w:trPr>
        <w:tc>
          <w:tcPr>
            <w:tcW w:w="4816" w:type="dxa"/>
            <w:vAlign w:val="bottom"/>
            <w:hideMark/>
          </w:tcPr>
          <w:p w:rsidR="007F556D" w:rsidRPr="008952BA" w:rsidRDefault="007F556D" w:rsidP="00D630DB">
            <w:pPr>
              <w:spacing w:after="0"/>
              <w:jc w:val="left"/>
              <w:rPr>
                <w:rFonts w:ascii="Times New Roman" w:hAnsi="Times New Roman"/>
                <w:sz w:val="24"/>
                <w:szCs w:val="24"/>
              </w:rPr>
            </w:pPr>
            <w:r w:rsidRPr="008952BA">
              <w:rPr>
                <w:rFonts w:ascii="Times New Roman" w:hAnsi="Times New Roman"/>
                <w:sz w:val="24"/>
                <w:szCs w:val="24"/>
              </w:rPr>
              <w:t>формация, которую желаете сообщить о себе)</w:t>
            </w:r>
          </w:p>
        </w:tc>
        <w:tc>
          <w:tcPr>
            <w:tcW w:w="4815" w:type="dxa"/>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rPr>
          <w:trHeight w:val="284"/>
        </w:trPr>
        <w:tc>
          <w:tcPr>
            <w:tcW w:w="9631" w:type="dxa"/>
            <w:gridSpan w:val="2"/>
            <w:tcBorders>
              <w:top w:val="single" w:sz="4" w:space="0" w:color="auto"/>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rPr>
          <w:rFonts w:ascii="Times New Roman" w:hAnsi="Times New Roman"/>
          <w:snapToGrid w:val="0"/>
          <w:sz w:val="24"/>
          <w:szCs w:val="24"/>
        </w:rPr>
      </w:pPr>
      <w:r w:rsidRPr="008952BA">
        <w:rPr>
          <w:rFonts w:ascii="Times New Roman" w:hAnsi="Times New Roman"/>
          <w:snapToGrid w:val="0"/>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F556D" w:rsidRPr="008952BA" w:rsidRDefault="007F556D" w:rsidP="00D630DB">
      <w:pPr>
        <w:tabs>
          <w:tab w:val="left" w:pos="392"/>
        </w:tabs>
        <w:spacing w:after="0"/>
        <w:jc w:val="left"/>
        <w:rPr>
          <w:rFonts w:ascii="Times New Roman" w:hAnsi="Times New Roman"/>
          <w:sz w:val="24"/>
          <w:szCs w:val="24"/>
        </w:rPr>
      </w:pPr>
      <w:r w:rsidRPr="008952BA">
        <w:rPr>
          <w:rFonts w:ascii="Times New Roman" w:hAnsi="Times New Roman"/>
          <w:snapToGrid w:val="0"/>
          <w:sz w:val="24"/>
          <w:szCs w:val="24"/>
        </w:rPr>
        <w:t xml:space="preserve">На проведение в отношении меня проверочных мероприятий </w:t>
      </w:r>
      <w:proofErr w:type="gramStart"/>
      <w:r w:rsidRPr="008952BA">
        <w:rPr>
          <w:rFonts w:ascii="Times New Roman" w:hAnsi="Times New Roman"/>
          <w:snapToGrid w:val="0"/>
          <w:sz w:val="24"/>
          <w:szCs w:val="24"/>
        </w:rPr>
        <w:t>согласен</w:t>
      </w:r>
      <w:proofErr w:type="gramEnd"/>
      <w:r w:rsidRPr="008952BA">
        <w:rPr>
          <w:rFonts w:ascii="Times New Roman" w:hAnsi="Times New Roman"/>
          <w:snapToGrid w:val="0"/>
          <w:sz w:val="24"/>
          <w:szCs w:val="24"/>
        </w:rPr>
        <w:t xml:space="preserve"> (согласна).</w:t>
      </w:r>
    </w:p>
    <w:p w:rsidR="007F556D" w:rsidRPr="008952BA" w:rsidRDefault="007F556D" w:rsidP="00D630DB">
      <w:pPr>
        <w:spacing w:after="0"/>
        <w:jc w:val="lef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7F556D" w:rsidRPr="008952BA" w:rsidTr="00D630DB">
        <w:tc>
          <w:tcPr>
            <w:tcW w:w="224" w:type="dxa"/>
            <w:vAlign w:val="bottom"/>
            <w:hideMark/>
          </w:tcPr>
          <w:p w:rsidR="007F556D" w:rsidRPr="008952BA" w:rsidRDefault="007F556D" w:rsidP="00D630DB">
            <w:pPr>
              <w:spacing w:after="0"/>
              <w:jc w:val="right"/>
              <w:rPr>
                <w:rFonts w:ascii="Times New Roman" w:hAnsi="Times New Roman"/>
                <w:sz w:val="24"/>
                <w:szCs w:val="24"/>
              </w:rPr>
            </w:pPr>
            <w:r w:rsidRPr="008952BA">
              <w:rPr>
                <w:rFonts w:ascii="Times New Roman" w:hAnsi="Times New Roman"/>
                <w:sz w:val="24"/>
                <w:szCs w:val="24"/>
              </w:rPr>
              <w:t>«</w:t>
            </w:r>
          </w:p>
        </w:tc>
        <w:tc>
          <w:tcPr>
            <w:tcW w:w="505"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182" w:type="dxa"/>
            <w:vAlign w:val="bottom"/>
            <w:hideMark/>
          </w:tcPr>
          <w:p w:rsidR="007F556D" w:rsidRPr="008952BA" w:rsidRDefault="007F556D" w:rsidP="00D630DB">
            <w:pPr>
              <w:spacing w:after="0"/>
              <w:jc w:val="left"/>
              <w:rPr>
                <w:rFonts w:ascii="Times New Roman" w:hAnsi="Times New Roman"/>
                <w:sz w:val="24"/>
                <w:szCs w:val="24"/>
              </w:rPr>
            </w:pPr>
            <w:r w:rsidRPr="008952BA">
              <w:rPr>
                <w:rFonts w:ascii="Times New Roman" w:hAnsi="Times New Roman"/>
                <w:sz w:val="24"/>
                <w:szCs w:val="24"/>
              </w:rPr>
              <w:t>»</w:t>
            </w:r>
          </w:p>
        </w:tc>
        <w:tc>
          <w:tcPr>
            <w:tcW w:w="1924"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343" w:type="dxa"/>
            <w:vAlign w:val="bottom"/>
            <w:hideMark/>
          </w:tcPr>
          <w:p w:rsidR="007F556D" w:rsidRPr="008952BA" w:rsidRDefault="007F556D" w:rsidP="00D630DB">
            <w:pPr>
              <w:spacing w:after="0"/>
              <w:jc w:val="right"/>
              <w:rPr>
                <w:rFonts w:ascii="Times New Roman" w:hAnsi="Times New Roman"/>
                <w:sz w:val="24"/>
                <w:szCs w:val="24"/>
              </w:rPr>
            </w:pPr>
            <w:r w:rsidRPr="008952BA">
              <w:rPr>
                <w:rFonts w:ascii="Times New Roman" w:hAnsi="Times New Roman"/>
                <w:sz w:val="24"/>
                <w:szCs w:val="24"/>
              </w:rPr>
              <w:t>20</w:t>
            </w:r>
          </w:p>
        </w:tc>
        <w:tc>
          <w:tcPr>
            <w:tcW w:w="448" w:type="dxa"/>
            <w:tcBorders>
              <w:top w:val="nil"/>
              <w:left w:val="nil"/>
              <w:bottom w:val="single" w:sz="4" w:space="0" w:color="auto"/>
              <w:right w:val="nil"/>
            </w:tcBorders>
            <w:vAlign w:val="bottom"/>
          </w:tcPr>
          <w:p w:rsidR="007F556D" w:rsidRPr="008952BA" w:rsidRDefault="007F556D" w:rsidP="00D630DB">
            <w:pPr>
              <w:spacing w:after="0"/>
              <w:jc w:val="left"/>
              <w:rPr>
                <w:rFonts w:ascii="Times New Roman" w:hAnsi="Times New Roman"/>
                <w:sz w:val="24"/>
                <w:szCs w:val="24"/>
              </w:rPr>
            </w:pPr>
          </w:p>
        </w:tc>
        <w:tc>
          <w:tcPr>
            <w:tcW w:w="2925" w:type="dxa"/>
            <w:vAlign w:val="bottom"/>
            <w:hideMark/>
          </w:tcPr>
          <w:p w:rsidR="007F556D" w:rsidRPr="008952BA" w:rsidRDefault="007F556D" w:rsidP="00D630DB">
            <w:pPr>
              <w:tabs>
                <w:tab w:val="left" w:pos="1903"/>
              </w:tabs>
              <w:spacing w:after="0"/>
              <w:jc w:val="left"/>
              <w:rPr>
                <w:rFonts w:ascii="Times New Roman" w:hAnsi="Times New Roman"/>
                <w:sz w:val="24"/>
                <w:szCs w:val="24"/>
              </w:rPr>
            </w:pPr>
            <w:r w:rsidRPr="008952BA">
              <w:rPr>
                <w:rFonts w:ascii="Times New Roman" w:hAnsi="Times New Roman"/>
                <w:sz w:val="24"/>
                <w:szCs w:val="24"/>
              </w:rPr>
              <w:t>г.</w:t>
            </w:r>
            <w:r w:rsidRPr="008952BA">
              <w:rPr>
                <w:rFonts w:ascii="Times New Roman" w:hAnsi="Times New Roman"/>
                <w:sz w:val="24"/>
                <w:szCs w:val="24"/>
              </w:rPr>
              <w:tab/>
              <w:t>Подпись</w:t>
            </w:r>
          </w:p>
        </w:tc>
        <w:tc>
          <w:tcPr>
            <w:tcW w:w="3080"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bl>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jc w:val="left"/>
        <w:rPr>
          <w:rFonts w:ascii="Times New Roman" w:hAnsi="Times New Roman"/>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7F556D" w:rsidRPr="008952BA" w:rsidTr="00D630DB">
        <w:trPr>
          <w:trHeight w:val="284"/>
        </w:trPr>
        <w:tc>
          <w:tcPr>
            <w:tcW w:w="1560" w:type="dxa"/>
            <w:vAlign w:val="center"/>
            <w:hideMark/>
          </w:tcPr>
          <w:p w:rsidR="007F556D" w:rsidRPr="008952BA" w:rsidRDefault="007F556D" w:rsidP="00D630DB">
            <w:pPr>
              <w:spacing w:after="0"/>
              <w:jc w:val="center"/>
              <w:rPr>
                <w:rFonts w:ascii="Times New Roman" w:hAnsi="Times New Roman"/>
                <w:sz w:val="24"/>
                <w:szCs w:val="24"/>
              </w:rPr>
            </w:pPr>
            <w:r w:rsidRPr="008952BA">
              <w:rPr>
                <w:rFonts w:ascii="Times New Roman" w:hAnsi="Times New Roman"/>
                <w:sz w:val="24"/>
                <w:szCs w:val="24"/>
              </w:rPr>
              <w:t>М. П.</w:t>
            </w:r>
          </w:p>
        </w:tc>
        <w:tc>
          <w:tcPr>
            <w:tcW w:w="8071" w:type="dxa"/>
            <w:vAlign w:val="center"/>
            <w:hideMark/>
          </w:tcPr>
          <w:p w:rsidR="007F556D" w:rsidRPr="008952BA" w:rsidRDefault="007F556D" w:rsidP="00D630DB">
            <w:pPr>
              <w:spacing w:after="0"/>
              <w:rPr>
                <w:rFonts w:ascii="Times New Roman" w:hAnsi="Times New Roman"/>
                <w:sz w:val="24"/>
                <w:szCs w:val="24"/>
              </w:rPr>
            </w:pPr>
            <w:r w:rsidRPr="008952BA">
              <w:rPr>
                <w:rFonts w:ascii="Times New Roman" w:hAnsi="Times New Roman"/>
                <w:snapToGrid w:val="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jc w:val="left"/>
        <w:rPr>
          <w:rFonts w:ascii="Times New Roman" w:hAnsi="Times New Roman"/>
          <w:sz w:val="24"/>
          <w:szCs w:val="24"/>
        </w:rPr>
      </w:pPr>
    </w:p>
    <w:p w:rsidR="007F556D" w:rsidRPr="008952BA" w:rsidRDefault="007F556D" w:rsidP="00D630DB">
      <w:pPr>
        <w:spacing w:after="0"/>
        <w:jc w:val="lef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7F556D" w:rsidRPr="008952BA" w:rsidTr="00D630DB">
        <w:tc>
          <w:tcPr>
            <w:tcW w:w="224" w:type="dxa"/>
            <w:vAlign w:val="bottom"/>
            <w:hideMark/>
          </w:tcPr>
          <w:p w:rsidR="007F556D" w:rsidRPr="008952BA" w:rsidRDefault="007F556D" w:rsidP="00D630DB">
            <w:pPr>
              <w:spacing w:after="0"/>
              <w:jc w:val="right"/>
              <w:rPr>
                <w:rFonts w:ascii="Times New Roman" w:hAnsi="Times New Roman"/>
                <w:sz w:val="24"/>
                <w:szCs w:val="24"/>
              </w:rPr>
            </w:pPr>
            <w:r w:rsidRPr="008952BA">
              <w:rPr>
                <w:rFonts w:ascii="Times New Roman" w:hAnsi="Times New Roman"/>
                <w:sz w:val="24"/>
                <w:szCs w:val="24"/>
              </w:rPr>
              <w:t>«</w:t>
            </w:r>
          </w:p>
        </w:tc>
        <w:tc>
          <w:tcPr>
            <w:tcW w:w="505"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182" w:type="dxa"/>
            <w:vAlign w:val="bottom"/>
            <w:hideMark/>
          </w:tcPr>
          <w:p w:rsidR="007F556D" w:rsidRPr="008952BA" w:rsidRDefault="007F556D" w:rsidP="00D630DB">
            <w:pPr>
              <w:spacing w:after="0"/>
              <w:jc w:val="left"/>
              <w:rPr>
                <w:rFonts w:ascii="Times New Roman" w:hAnsi="Times New Roman"/>
                <w:sz w:val="24"/>
                <w:szCs w:val="24"/>
              </w:rPr>
            </w:pPr>
            <w:r w:rsidRPr="008952BA">
              <w:rPr>
                <w:rFonts w:ascii="Times New Roman" w:hAnsi="Times New Roman"/>
                <w:sz w:val="24"/>
                <w:szCs w:val="24"/>
              </w:rPr>
              <w:t>»</w:t>
            </w:r>
          </w:p>
        </w:tc>
        <w:tc>
          <w:tcPr>
            <w:tcW w:w="1924"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c>
          <w:tcPr>
            <w:tcW w:w="343" w:type="dxa"/>
            <w:vAlign w:val="bottom"/>
            <w:hideMark/>
          </w:tcPr>
          <w:p w:rsidR="007F556D" w:rsidRPr="008952BA" w:rsidRDefault="007F556D" w:rsidP="00D630DB">
            <w:pPr>
              <w:spacing w:after="0"/>
              <w:jc w:val="right"/>
              <w:rPr>
                <w:rFonts w:ascii="Times New Roman" w:hAnsi="Times New Roman"/>
                <w:sz w:val="24"/>
                <w:szCs w:val="24"/>
              </w:rPr>
            </w:pPr>
            <w:r w:rsidRPr="008952BA">
              <w:rPr>
                <w:rFonts w:ascii="Times New Roman" w:hAnsi="Times New Roman"/>
                <w:sz w:val="24"/>
                <w:szCs w:val="24"/>
              </w:rPr>
              <w:t>20</w:t>
            </w:r>
          </w:p>
        </w:tc>
        <w:tc>
          <w:tcPr>
            <w:tcW w:w="448" w:type="dxa"/>
            <w:tcBorders>
              <w:top w:val="nil"/>
              <w:left w:val="nil"/>
              <w:bottom w:val="single" w:sz="4" w:space="0" w:color="auto"/>
              <w:right w:val="nil"/>
            </w:tcBorders>
            <w:vAlign w:val="bottom"/>
          </w:tcPr>
          <w:p w:rsidR="007F556D" w:rsidRPr="008952BA" w:rsidRDefault="007F556D" w:rsidP="00D630DB">
            <w:pPr>
              <w:spacing w:after="0"/>
              <w:jc w:val="left"/>
              <w:rPr>
                <w:rFonts w:ascii="Times New Roman" w:hAnsi="Times New Roman"/>
                <w:sz w:val="24"/>
                <w:szCs w:val="24"/>
              </w:rPr>
            </w:pPr>
          </w:p>
        </w:tc>
        <w:tc>
          <w:tcPr>
            <w:tcW w:w="485" w:type="dxa"/>
            <w:vAlign w:val="bottom"/>
            <w:hideMark/>
          </w:tcPr>
          <w:p w:rsidR="007F556D" w:rsidRPr="008952BA" w:rsidRDefault="007F556D" w:rsidP="00D630DB">
            <w:pPr>
              <w:tabs>
                <w:tab w:val="left" w:pos="1903"/>
              </w:tabs>
              <w:spacing w:after="0"/>
              <w:jc w:val="left"/>
              <w:rPr>
                <w:rFonts w:ascii="Times New Roman" w:hAnsi="Times New Roman"/>
                <w:sz w:val="24"/>
                <w:szCs w:val="24"/>
              </w:rPr>
            </w:pPr>
            <w:proofErr w:type="gramStart"/>
            <w:r w:rsidRPr="008952BA">
              <w:rPr>
                <w:rFonts w:ascii="Times New Roman" w:hAnsi="Times New Roman"/>
                <w:sz w:val="24"/>
                <w:szCs w:val="24"/>
              </w:rPr>
              <w:t>г</w:t>
            </w:r>
            <w:proofErr w:type="gramEnd"/>
            <w:r w:rsidRPr="008952BA">
              <w:rPr>
                <w:rFonts w:ascii="Times New Roman" w:hAnsi="Times New Roman"/>
                <w:sz w:val="24"/>
                <w:szCs w:val="24"/>
              </w:rPr>
              <w:t>.</w:t>
            </w:r>
          </w:p>
        </w:tc>
        <w:tc>
          <w:tcPr>
            <w:tcW w:w="5520" w:type="dxa"/>
            <w:tcBorders>
              <w:top w:val="nil"/>
              <w:left w:val="nil"/>
              <w:bottom w:val="single" w:sz="4" w:space="0" w:color="auto"/>
              <w:right w:val="nil"/>
            </w:tcBorders>
            <w:vAlign w:val="bottom"/>
          </w:tcPr>
          <w:p w:rsidR="007F556D" w:rsidRPr="008952BA" w:rsidRDefault="007F556D" w:rsidP="00D630DB">
            <w:pPr>
              <w:spacing w:after="0"/>
              <w:jc w:val="center"/>
              <w:rPr>
                <w:rFonts w:ascii="Times New Roman" w:hAnsi="Times New Roman"/>
                <w:sz w:val="24"/>
                <w:szCs w:val="24"/>
              </w:rPr>
            </w:pPr>
          </w:p>
        </w:tc>
      </w:tr>
      <w:tr w:rsidR="007F556D" w:rsidRPr="008952BA" w:rsidTr="00D630DB">
        <w:tc>
          <w:tcPr>
            <w:tcW w:w="3626" w:type="dxa"/>
            <w:gridSpan w:val="6"/>
          </w:tcPr>
          <w:p w:rsidR="007F556D" w:rsidRPr="008952BA" w:rsidRDefault="007F556D" w:rsidP="00D630DB">
            <w:pPr>
              <w:spacing w:after="0"/>
              <w:jc w:val="left"/>
              <w:rPr>
                <w:rFonts w:ascii="Times New Roman" w:hAnsi="Times New Roman"/>
                <w:sz w:val="14"/>
                <w:szCs w:val="14"/>
              </w:rPr>
            </w:pPr>
          </w:p>
        </w:tc>
        <w:tc>
          <w:tcPr>
            <w:tcW w:w="485" w:type="dxa"/>
          </w:tcPr>
          <w:p w:rsidR="007F556D" w:rsidRPr="008952BA" w:rsidRDefault="007F556D" w:rsidP="00D630DB">
            <w:pPr>
              <w:tabs>
                <w:tab w:val="left" w:pos="1903"/>
              </w:tabs>
              <w:spacing w:after="0"/>
              <w:jc w:val="left"/>
              <w:rPr>
                <w:rFonts w:ascii="Times New Roman" w:hAnsi="Times New Roman"/>
                <w:sz w:val="14"/>
                <w:szCs w:val="14"/>
              </w:rPr>
            </w:pPr>
          </w:p>
        </w:tc>
        <w:tc>
          <w:tcPr>
            <w:tcW w:w="5520" w:type="dxa"/>
            <w:tcBorders>
              <w:top w:val="single" w:sz="4" w:space="0" w:color="auto"/>
              <w:left w:val="nil"/>
              <w:bottom w:val="nil"/>
              <w:right w:val="nil"/>
            </w:tcBorders>
            <w:hideMark/>
          </w:tcPr>
          <w:p w:rsidR="00B32F8A" w:rsidRPr="008952BA" w:rsidRDefault="00B32F8A" w:rsidP="00B32F8A">
            <w:pPr>
              <w:spacing w:after="0"/>
              <w:jc w:val="left"/>
              <w:rPr>
                <w:rFonts w:ascii="Times New Roman" w:hAnsi="Times New Roman"/>
                <w:sz w:val="24"/>
                <w:szCs w:val="24"/>
              </w:rPr>
            </w:pPr>
            <w:r w:rsidRPr="008952BA">
              <w:rPr>
                <w:rFonts w:ascii="Times New Roman" w:hAnsi="Times New Roman"/>
                <w:sz w:val="14"/>
                <w:szCs w:val="14"/>
              </w:rPr>
              <w:t xml:space="preserve">                                         </w:t>
            </w:r>
            <w:r w:rsidR="007F556D" w:rsidRPr="008952BA">
              <w:rPr>
                <w:rFonts w:ascii="Times New Roman" w:hAnsi="Times New Roman"/>
                <w:sz w:val="14"/>
                <w:szCs w:val="14"/>
              </w:rPr>
              <w:t>(подпись, фамилия работника кадровой службы)</w:t>
            </w:r>
            <w:r w:rsidRPr="008952BA">
              <w:rPr>
                <w:rFonts w:ascii="Times New Roman" w:hAnsi="Times New Roman"/>
                <w:sz w:val="24"/>
                <w:szCs w:val="24"/>
              </w:rPr>
              <w:t xml:space="preserve">                 »</w:t>
            </w:r>
          </w:p>
          <w:p w:rsidR="007F556D" w:rsidRPr="008952BA" w:rsidRDefault="007F556D" w:rsidP="00D630DB">
            <w:pPr>
              <w:spacing w:after="0"/>
              <w:jc w:val="center"/>
              <w:rPr>
                <w:rFonts w:ascii="Times New Roman" w:hAnsi="Times New Roman"/>
                <w:sz w:val="14"/>
                <w:szCs w:val="14"/>
              </w:rPr>
            </w:pPr>
          </w:p>
        </w:tc>
      </w:tr>
    </w:tbl>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7F556D" w:rsidRPr="008952BA" w:rsidRDefault="007F556D"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4204D9" w:rsidRPr="008952BA" w:rsidRDefault="004204D9" w:rsidP="007F556D">
      <w:pPr>
        <w:jc w:val="right"/>
        <w:rPr>
          <w:rFonts w:ascii="Times New Roman" w:hAnsi="Times New Roman"/>
          <w:sz w:val="24"/>
          <w:szCs w:val="24"/>
        </w:rPr>
      </w:pP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sz w:val="24"/>
          <w:szCs w:val="24"/>
        </w:rPr>
        <w:lastRenderedPageBreak/>
        <w:t xml:space="preserve">Приложение  3 </w:t>
      </w:r>
    </w:p>
    <w:p w:rsidR="00D630DB" w:rsidRPr="008952BA" w:rsidRDefault="00D630DB" w:rsidP="00D630DB">
      <w:pPr>
        <w:spacing w:after="0"/>
        <w:jc w:val="right"/>
        <w:rPr>
          <w:rFonts w:ascii="Times New Roman" w:hAnsi="Times New Roman"/>
          <w:bCs/>
          <w:sz w:val="24"/>
          <w:szCs w:val="24"/>
        </w:rPr>
      </w:pPr>
      <w:r w:rsidRPr="008952BA">
        <w:rPr>
          <w:rFonts w:ascii="Times New Roman" w:hAnsi="Times New Roman"/>
          <w:bCs/>
          <w:sz w:val="24"/>
          <w:szCs w:val="24"/>
        </w:rPr>
        <w:t>к Решению от _____ № __</w:t>
      </w:r>
      <w:proofErr w:type="gramStart"/>
      <w:r w:rsidRPr="008952BA">
        <w:rPr>
          <w:rFonts w:ascii="Times New Roman" w:hAnsi="Times New Roman"/>
          <w:bCs/>
          <w:sz w:val="24"/>
          <w:szCs w:val="24"/>
        </w:rPr>
        <w:t>_-</w:t>
      </w:r>
      <w:proofErr w:type="gramEnd"/>
      <w:r w:rsidRPr="008952BA">
        <w:rPr>
          <w:rFonts w:ascii="Times New Roman" w:hAnsi="Times New Roman"/>
          <w:bCs/>
          <w:sz w:val="24"/>
          <w:szCs w:val="24"/>
        </w:rPr>
        <w:t>нд</w:t>
      </w: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D630DB" w:rsidRPr="008952BA" w:rsidRDefault="00D630DB" w:rsidP="00D630DB">
      <w:pPr>
        <w:spacing w:after="0"/>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D630DB" w:rsidRPr="008952BA" w:rsidRDefault="00D630DB" w:rsidP="00D630DB">
      <w:pPr>
        <w:spacing w:after="0"/>
        <w:jc w:val="right"/>
        <w:rPr>
          <w:rFonts w:ascii="Times New Roman" w:hAnsi="Times New Roman"/>
          <w:sz w:val="28"/>
          <w:szCs w:val="28"/>
        </w:rPr>
      </w:pPr>
    </w:p>
    <w:p w:rsidR="004204D9" w:rsidRPr="008952BA" w:rsidRDefault="004204D9" w:rsidP="007F556D">
      <w:pPr>
        <w:pStyle w:val="ConsPlusNonformat"/>
        <w:widowControl/>
        <w:jc w:val="center"/>
        <w:rPr>
          <w:rFonts w:ascii="Times New Roman" w:hAnsi="Times New Roman" w:cs="Times New Roman"/>
          <w:b/>
          <w:sz w:val="24"/>
          <w:szCs w:val="24"/>
        </w:rPr>
      </w:pPr>
    </w:p>
    <w:p w:rsidR="007F556D" w:rsidRPr="008952BA" w:rsidRDefault="007F556D" w:rsidP="007F556D">
      <w:pPr>
        <w:pStyle w:val="ConsPlusNonformat"/>
        <w:widowControl/>
        <w:jc w:val="center"/>
        <w:rPr>
          <w:rFonts w:ascii="Times New Roman" w:hAnsi="Times New Roman" w:cs="Times New Roman"/>
          <w:b/>
          <w:sz w:val="24"/>
          <w:szCs w:val="24"/>
        </w:rPr>
      </w:pPr>
      <w:r w:rsidRPr="008952BA">
        <w:rPr>
          <w:rFonts w:ascii="Times New Roman" w:hAnsi="Times New Roman" w:cs="Times New Roman"/>
          <w:b/>
          <w:sz w:val="24"/>
          <w:szCs w:val="24"/>
        </w:rPr>
        <w:t>АНКЕТА</w:t>
      </w:r>
    </w:p>
    <w:p w:rsidR="006D6831" w:rsidRPr="008952BA" w:rsidRDefault="006D6831" w:rsidP="007A5950">
      <w:pPr>
        <w:spacing w:after="0"/>
        <w:jc w:val="center"/>
        <w:rPr>
          <w:rFonts w:ascii="Times New Roman" w:hAnsi="Times New Roman"/>
          <w:sz w:val="24"/>
          <w:szCs w:val="24"/>
        </w:rPr>
      </w:pPr>
      <w:r w:rsidRPr="008952BA">
        <w:rPr>
          <w:rFonts w:ascii="Times New Roman" w:hAnsi="Times New Roman"/>
          <w:sz w:val="24"/>
          <w:szCs w:val="24"/>
        </w:rPr>
        <w:t>(заполняется собственноручно)</w:t>
      </w:r>
    </w:p>
    <w:p w:rsidR="007F556D" w:rsidRPr="008952BA" w:rsidRDefault="007F556D" w:rsidP="007A5950">
      <w:pPr>
        <w:spacing w:after="0"/>
        <w:jc w:val="center"/>
        <w:rPr>
          <w:rFonts w:ascii="Times New Roman" w:hAnsi="Times New Roman"/>
          <w:sz w:val="24"/>
          <w:szCs w:val="24"/>
        </w:rPr>
      </w:pPr>
      <w:r w:rsidRPr="008952BA">
        <w:rPr>
          <w:rFonts w:ascii="Times New Roman" w:hAnsi="Times New Roman"/>
          <w:sz w:val="24"/>
          <w:szCs w:val="24"/>
        </w:rPr>
        <w:t xml:space="preserve">гражданина, </w:t>
      </w:r>
      <w:proofErr w:type="gramStart"/>
      <w:r w:rsidRPr="008952BA">
        <w:rPr>
          <w:rFonts w:ascii="Times New Roman" w:hAnsi="Times New Roman"/>
          <w:sz w:val="24"/>
          <w:szCs w:val="24"/>
        </w:rPr>
        <w:t>подаваемая</w:t>
      </w:r>
      <w:proofErr w:type="gramEnd"/>
      <w:r w:rsidRPr="008952BA">
        <w:rPr>
          <w:rFonts w:ascii="Times New Roman" w:hAnsi="Times New Roman"/>
          <w:sz w:val="24"/>
          <w:szCs w:val="24"/>
        </w:rPr>
        <w:t xml:space="preserve"> для участия в конкурсе на замещение должности</w:t>
      </w:r>
    </w:p>
    <w:p w:rsidR="007F556D" w:rsidRPr="008952BA" w:rsidRDefault="007F556D" w:rsidP="007A5950">
      <w:pPr>
        <w:pStyle w:val="ConsPlusNonformat"/>
        <w:widowControl/>
        <w:jc w:val="center"/>
        <w:rPr>
          <w:rFonts w:ascii="Times New Roman" w:hAnsi="Times New Roman" w:cs="Times New Roman"/>
          <w:sz w:val="24"/>
          <w:szCs w:val="24"/>
        </w:rPr>
      </w:pPr>
      <w:r w:rsidRPr="008952BA">
        <w:rPr>
          <w:rFonts w:ascii="Times New Roman" w:hAnsi="Times New Roman" w:cs="Times New Roman"/>
          <w:sz w:val="24"/>
          <w:szCs w:val="24"/>
        </w:rPr>
        <w:t xml:space="preserve">Главы администрации  </w:t>
      </w:r>
      <w:proofErr w:type="gramStart"/>
      <w:r w:rsidRPr="008952BA">
        <w:rPr>
          <w:rFonts w:ascii="Times New Roman" w:hAnsi="Times New Roman" w:cs="Times New Roman"/>
          <w:sz w:val="24"/>
          <w:szCs w:val="24"/>
        </w:rPr>
        <w:t>Петропавловск-Камчатского</w:t>
      </w:r>
      <w:proofErr w:type="gramEnd"/>
      <w:r w:rsidRPr="008952BA">
        <w:rPr>
          <w:rFonts w:ascii="Times New Roman" w:hAnsi="Times New Roman" w:cs="Times New Roman"/>
          <w:sz w:val="24"/>
          <w:szCs w:val="24"/>
        </w:rPr>
        <w:t xml:space="preserve"> городского округа </w:t>
      </w:r>
    </w:p>
    <w:p w:rsidR="007F556D" w:rsidRPr="008952BA" w:rsidRDefault="007F556D" w:rsidP="007F556D">
      <w:pPr>
        <w:pStyle w:val="ConsPlusNonformat"/>
        <w:widowControl/>
        <w:jc w:val="center"/>
        <w:rPr>
          <w:rFonts w:ascii="Times New Roman" w:hAnsi="Times New Roman" w:cs="Times New Roman"/>
          <w:sz w:val="24"/>
          <w:szCs w:val="24"/>
        </w:rPr>
      </w:pPr>
      <w:r w:rsidRPr="008952BA">
        <w:rPr>
          <w:rFonts w:ascii="Times New Roman" w:hAnsi="Times New Roman" w:cs="Times New Roman"/>
          <w:sz w:val="24"/>
          <w:szCs w:val="24"/>
        </w:rPr>
        <w:t>(для оформления допуска к государственной тайне второй формы)</w:t>
      </w:r>
    </w:p>
    <w:p w:rsidR="007F556D" w:rsidRPr="008952BA" w:rsidRDefault="007F556D" w:rsidP="007F556D">
      <w:pPr>
        <w:pStyle w:val="ConsPlusNonformat"/>
        <w:widowControl/>
        <w:jc w:val="center"/>
        <w:rPr>
          <w:rFonts w:ascii="Times New Roman" w:hAnsi="Times New Roman" w:cs="Times New Roman"/>
          <w:sz w:val="24"/>
          <w:szCs w:val="24"/>
        </w:rPr>
      </w:pPr>
      <w:r w:rsidRPr="008952BA">
        <w:rPr>
          <w:noProof/>
        </w:rPr>
        <mc:AlternateContent>
          <mc:Choice Requires="wps">
            <w:drawing>
              <wp:anchor distT="0" distB="0" distL="114300" distR="114300" simplePos="0" relativeHeight="251663360" behindDoc="1" locked="0" layoutInCell="1" allowOverlap="1" wp14:anchorId="63E8DF44" wp14:editId="77CA31E1">
                <wp:simplePos x="0" y="0"/>
                <wp:positionH relativeFrom="column">
                  <wp:posOffset>5029200</wp:posOffset>
                </wp:positionH>
                <wp:positionV relativeFrom="paragraph">
                  <wp:posOffset>105410</wp:posOffset>
                </wp:positionV>
                <wp:extent cx="800100" cy="10287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96pt;margin-top:8.3pt;width:63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"/>
            </w:pict>
          </mc:Fallback>
        </mc:AlternateContent>
      </w: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1. Фамилия ________________________________________</w:t>
      </w:r>
      <w:r w:rsidRPr="008952BA">
        <w:rPr>
          <w:rFonts w:ascii="Times New Roman" w:hAnsi="Times New Roman" w:cs="Times New Roman"/>
          <w:sz w:val="24"/>
          <w:szCs w:val="24"/>
        </w:rPr>
        <w:tab/>
        <w:t xml:space="preserve">    </w:t>
      </w: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 xml:space="preserve">Имя _______________________________________________                  </w:t>
      </w: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 xml:space="preserve">Отчество _________________________________________           </w:t>
      </w:r>
    </w:p>
    <w:p w:rsidR="007F556D" w:rsidRPr="008952BA" w:rsidRDefault="007F556D"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p>
    <w:p w:rsidR="007F556D" w:rsidRPr="008952BA" w:rsidRDefault="007F556D" w:rsidP="00D630DB">
      <w:pPr>
        <w:spacing w:after="0"/>
        <w:ind w:left="7080"/>
        <w:rPr>
          <w:rFonts w:ascii="Times New Roman" w:hAnsi="Times New Roman"/>
          <w:sz w:val="24"/>
          <w:szCs w:val="24"/>
        </w:rPr>
      </w:pPr>
    </w:p>
    <w:p w:rsidR="007F556D" w:rsidRPr="008952BA" w:rsidRDefault="007F556D" w:rsidP="004204D9">
      <w:pPr>
        <w:spacing w:after="0"/>
        <w:ind w:left="6946"/>
        <w:rPr>
          <w:rFonts w:ascii="Times New Roman" w:hAnsi="Times New Roman"/>
        </w:rPr>
      </w:pPr>
      <w:r w:rsidRPr="008952BA">
        <w:rPr>
          <w:rFonts w:ascii="Times New Roman" w:hAnsi="Times New Roman"/>
        </w:rPr>
        <w:t>Место для фотографии 4х6 см.</w:t>
      </w:r>
    </w:p>
    <w:tbl>
      <w:tblPr>
        <w:tblW w:w="9720" w:type="dxa"/>
        <w:tblLayout w:type="fixed"/>
        <w:tblCellMar>
          <w:left w:w="70" w:type="dxa"/>
          <w:right w:w="70" w:type="dxa"/>
        </w:tblCellMar>
        <w:tblLook w:val="04A0" w:firstRow="1" w:lastRow="0" w:firstColumn="1" w:lastColumn="0" w:noHBand="0" w:noVBand="1"/>
      </w:tblPr>
      <w:tblGrid>
        <w:gridCol w:w="5940"/>
        <w:gridCol w:w="3780"/>
      </w:tblGrid>
      <w:tr w:rsidR="008952BA" w:rsidRPr="008952BA" w:rsidTr="00D630DB">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2. Если изменяли фамилию, имя или </w:t>
            </w:r>
            <w:r w:rsidRPr="008952BA">
              <w:rPr>
                <w:rFonts w:ascii="Times New Roman" w:hAnsi="Times New Roman" w:cs="Times New Roman"/>
                <w:sz w:val="24"/>
                <w:szCs w:val="24"/>
              </w:rPr>
              <w:br/>
              <w:t>отчество, то укажите их, а также</w:t>
            </w:r>
            <w:r w:rsidRPr="008952BA">
              <w:rPr>
                <w:rFonts w:ascii="Times New Roman" w:hAnsi="Times New Roman" w:cs="Times New Roman"/>
                <w:sz w:val="24"/>
                <w:szCs w:val="24"/>
              </w:rPr>
              <w:br/>
              <w:t xml:space="preserve">когда, где и по какой причине.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60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3. </w:t>
            </w:r>
            <w:proofErr w:type="gramStart"/>
            <w:r w:rsidRPr="008952BA">
              <w:rPr>
                <w:rFonts w:ascii="Times New Roman" w:hAnsi="Times New Roman" w:cs="Times New Roman"/>
                <w:sz w:val="24"/>
                <w:szCs w:val="24"/>
              </w:rPr>
              <w:t xml:space="preserve">Год, число, месяц и место рождения (село, деревня, город, район, область, край, республика). </w:t>
            </w:r>
            <w:proofErr w:type="gramEnd"/>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4. Паспорт (номер, серия, кем и когда выдан).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5. Имеете ли Вы заграничный паспорт (номер, серия, кем и когда выдан).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60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6. Семейное положение (если вступали в брак, то укажите, с кем, когда и где, в случае развода - когда развелись).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72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7. Гражданство (если изменяли, то укажите, когда и по какой причине, прежнее гражданство, если имеете гражданство другого государства - укажите).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72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8. Образование (когда и какие учебные заведения окончили, форма обучения, номера дипломов, специальность по диплому).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60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9. Оформлялся ли Вам ранее допуск к государственной тайне (в какой организации, когда и по какой форме).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60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10. Ходатайствовали ли Вы о выезде (въезде) на постоянное место жительство в другое государство </w:t>
            </w:r>
            <w:r w:rsidRPr="008952BA">
              <w:rPr>
                <w:rFonts w:ascii="Times New Roman" w:hAnsi="Times New Roman" w:cs="Times New Roman"/>
                <w:sz w:val="24"/>
                <w:szCs w:val="24"/>
              </w:rPr>
              <w:br/>
              <w:t xml:space="preserve">(когда и в какое).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11. Были ли Вы за границей (где, когда и с какой целью).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12. Были ли Вы и Ваши близкие родственники судимы (когда и за что).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8952BA" w:rsidRPr="008952BA" w:rsidTr="00D630DB">
        <w:trPr>
          <w:cantSplit/>
          <w:trHeight w:val="600"/>
        </w:trPr>
        <w:tc>
          <w:tcPr>
            <w:tcW w:w="59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13. Отношение к воинской обязанности и воинское звание, </w:t>
            </w:r>
            <w:proofErr w:type="gramStart"/>
            <w:r w:rsidRPr="008952BA">
              <w:rPr>
                <w:rFonts w:ascii="Times New Roman" w:hAnsi="Times New Roman" w:cs="Times New Roman"/>
                <w:sz w:val="24"/>
                <w:szCs w:val="24"/>
              </w:rPr>
              <w:t>каком</w:t>
            </w:r>
            <w:proofErr w:type="gramEnd"/>
            <w:r w:rsidRPr="008952BA">
              <w:rPr>
                <w:rFonts w:ascii="Times New Roman" w:hAnsi="Times New Roman" w:cs="Times New Roman"/>
                <w:sz w:val="24"/>
                <w:szCs w:val="24"/>
              </w:rPr>
              <w:t xml:space="preserve"> военном комиссариате </w:t>
            </w:r>
            <w:r w:rsidRPr="008952BA">
              <w:rPr>
                <w:rFonts w:ascii="Times New Roman" w:hAnsi="Times New Roman" w:cs="Times New Roman"/>
                <w:sz w:val="24"/>
                <w:szCs w:val="24"/>
              </w:rPr>
              <w:br/>
              <w:t xml:space="preserve">состоите на воинском учете. </w:t>
            </w:r>
          </w:p>
        </w:tc>
        <w:tc>
          <w:tcPr>
            <w:tcW w:w="378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bl>
    <w:p w:rsidR="007A5950" w:rsidRPr="008952BA" w:rsidRDefault="007A5950"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 &lt;*&gt;.</w:t>
      </w: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lastRenderedPageBreak/>
        <w:t>&lt;*&gt;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tbl>
      <w:tblPr>
        <w:tblW w:w="0" w:type="auto"/>
        <w:tblInd w:w="70" w:type="dxa"/>
        <w:tblLayout w:type="fixed"/>
        <w:tblCellMar>
          <w:left w:w="70" w:type="dxa"/>
          <w:right w:w="70" w:type="dxa"/>
        </w:tblCellMar>
        <w:tblLook w:val="04A0" w:firstRow="1" w:lastRow="0" w:firstColumn="1" w:lastColumn="0" w:noHBand="0" w:noVBand="1"/>
      </w:tblPr>
      <w:tblGrid>
        <w:gridCol w:w="1755"/>
        <w:gridCol w:w="1890"/>
        <w:gridCol w:w="3105"/>
        <w:gridCol w:w="2889"/>
      </w:tblGrid>
      <w:tr w:rsidR="007F556D" w:rsidRPr="008952BA" w:rsidTr="00D630DB">
        <w:trPr>
          <w:cantSplit/>
          <w:trHeight w:val="240"/>
        </w:trPr>
        <w:tc>
          <w:tcPr>
            <w:tcW w:w="3645" w:type="dxa"/>
            <w:gridSpan w:val="2"/>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Месяц и год </w:t>
            </w:r>
          </w:p>
        </w:tc>
        <w:tc>
          <w:tcPr>
            <w:tcW w:w="3105" w:type="dxa"/>
            <w:vMerge w:val="restart"/>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Должность с указанием</w:t>
            </w:r>
            <w:r w:rsidRPr="008952BA">
              <w:rPr>
                <w:rFonts w:ascii="Times New Roman" w:hAnsi="Times New Roman" w:cs="Times New Roman"/>
                <w:sz w:val="24"/>
                <w:szCs w:val="24"/>
              </w:rPr>
              <w:br/>
              <w:t xml:space="preserve">наименования </w:t>
            </w:r>
            <w:r w:rsidRPr="008952BA">
              <w:rPr>
                <w:rFonts w:ascii="Times New Roman" w:hAnsi="Times New Roman" w:cs="Times New Roman"/>
                <w:sz w:val="24"/>
                <w:szCs w:val="24"/>
              </w:rPr>
              <w:br/>
              <w:t xml:space="preserve">организации </w:t>
            </w:r>
          </w:p>
        </w:tc>
        <w:tc>
          <w:tcPr>
            <w:tcW w:w="2889" w:type="dxa"/>
            <w:vMerge w:val="restart"/>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Адрес организации </w:t>
            </w:r>
            <w:r w:rsidRPr="008952BA">
              <w:rPr>
                <w:rFonts w:ascii="Times New Roman" w:hAnsi="Times New Roman" w:cs="Times New Roman"/>
                <w:sz w:val="24"/>
                <w:szCs w:val="24"/>
              </w:rPr>
              <w:br/>
              <w:t xml:space="preserve">(фактический, </w:t>
            </w:r>
            <w:r w:rsidRPr="008952BA">
              <w:rPr>
                <w:rFonts w:ascii="Times New Roman" w:hAnsi="Times New Roman" w:cs="Times New Roman"/>
                <w:sz w:val="24"/>
                <w:szCs w:val="24"/>
              </w:rPr>
              <w:br/>
              <w:t xml:space="preserve">юридический, </w:t>
            </w:r>
            <w:r w:rsidRPr="008952BA">
              <w:rPr>
                <w:rFonts w:ascii="Times New Roman" w:hAnsi="Times New Roman" w:cs="Times New Roman"/>
                <w:sz w:val="24"/>
                <w:szCs w:val="24"/>
              </w:rPr>
              <w:br/>
              <w:t xml:space="preserve">в т. ч. за границей) </w:t>
            </w:r>
          </w:p>
        </w:tc>
      </w:tr>
      <w:tr w:rsidR="007F556D" w:rsidRPr="008952BA" w:rsidTr="00D630DB">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поступления </w:t>
            </w:r>
          </w:p>
        </w:tc>
        <w:tc>
          <w:tcPr>
            <w:tcW w:w="189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увольнения </w:t>
            </w:r>
          </w:p>
        </w:tc>
        <w:tc>
          <w:tcPr>
            <w:tcW w:w="3105" w:type="dxa"/>
            <w:vMerge/>
            <w:tcBorders>
              <w:top w:val="single" w:sz="6" w:space="0" w:color="auto"/>
              <w:left w:val="single" w:sz="6" w:space="0" w:color="auto"/>
              <w:bottom w:val="single" w:sz="6" w:space="0" w:color="auto"/>
              <w:right w:val="single" w:sz="6" w:space="0" w:color="auto"/>
            </w:tcBorders>
            <w:vAlign w:val="center"/>
            <w:hideMark/>
          </w:tcPr>
          <w:p w:rsidR="007F556D" w:rsidRPr="008952BA" w:rsidRDefault="007F556D" w:rsidP="00D630DB">
            <w:pPr>
              <w:jc w:val="left"/>
              <w:rPr>
                <w:rFonts w:ascii="Times New Roman" w:hAnsi="Times New Roman"/>
                <w:sz w:val="24"/>
                <w:szCs w:val="24"/>
              </w:rPr>
            </w:pPr>
          </w:p>
        </w:tc>
        <w:tc>
          <w:tcPr>
            <w:tcW w:w="2889" w:type="dxa"/>
            <w:vMerge/>
            <w:tcBorders>
              <w:top w:val="single" w:sz="6" w:space="0" w:color="auto"/>
              <w:left w:val="single" w:sz="6" w:space="0" w:color="auto"/>
              <w:bottom w:val="single" w:sz="6" w:space="0" w:color="auto"/>
              <w:right w:val="single" w:sz="6" w:space="0" w:color="auto"/>
            </w:tcBorders>
            <w:vAlign w:val="center"/>
            <w:hideMark/>
          </w:tcPr>
          <w:p w:rsidR="007F556D" w:rsidRPr="008952BA" w:rsidRDefault="007F556D" w:rsidP="00D630DB">
            <w:pPr>
              <w:jc w:val="left"/>
              <w:rPr>
                <w:rFonts w:ascii="Times New Roman" w:hAnsi="Times New Roman"/>
                <w:sz w:val="24"/>
                <w:szCs w:val="24"/>
              </w:rPr>
            </w:pPr>
          </w:p>
        </w:tc>
      </w:tr>
      <w:tr w:rsidR="00CD5D78" w:rsidRPr="008952BA" w:rsidTr="00D630DB">
        <w:trPr>
          <w:cantSplit/>
          <w:trHeight w:val="240"/>
        </w:trPr>
        <w:tc>
          <w:tcPr>
            <w:tcW w:w="1755"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2889"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r>
      <w:tr w:rsidR="00CD5D78" w:rsidRPr="008952BA" w:rsidTr="00D630DB">
        <w:trPr>
          <w:cantSplit/>
          <w:trHeight w:val="240"/>
        </w:trPr>
        <w:tc>
          <w:tcPr>
            <w:tcW w:w="1755"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2889"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r>
      <w:tr w:rsidR="00CD5D78" w:rsidRPr="008952BA" w:rsidTr="00D630DB">
        <w:trPr>
          <w:cantSplit/>
          <w:trHeight w:val="240"/>
        </w:trPr>
        <w:tc>
          <w:tcPr>
            <w:tcW w:w="1755"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c>
          <w:tcPr>
            <w:tcW w:w="2889" w:type="dxa"/>
            <w:tcBorders>
              <w:top w:val="single" w:sz="6" w:space="0" w:color="auto"/>
              <w:left w:val="single" w:sz="6" w:space="0" w:color="auto"/>
              <w:bottom w:val="single" w:sz="6" w:space="0" w:color="auto"/>
              <w:right w:val="single" w:sz="6" w:space="0" w:color="auto"/>
            </w:tcBorders>
          </w:tcPr>
          <w:p w:rsidR="00CD5D78" w:rsidRPr="008952BA" w:rsidRDefault="00CD5D78" w:rsidP="00D630DB">
            <w:pPr>
              <w:pStyle w:val="ConsPlusCell"/>
              <w:rPr>
                <w:rFonts w:ascii="Times New Roman" w:hAnsi="Times New Roman" w:cs="Times New Roman"/>
                <w:sz w:val="24"/>
                <w:szCs w:val="24"/>
              </w:rPr>
            </w:pPr>
          </w:p>
        </w:tc>
      </w:tr>
      <w:tr w:rsidR="007F556D" w:rsidRPr="008952BA" w:rsidTr="00D630DB">
        <w:trPr>
          <w:cantSplit/>
          <w:trHeight w:val="240"/>
        </w:trPr>
        <w:tc>
          <w:tcPr>
            <w:tcW w:w="175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88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7F556D" w:rsidRPr="008952BA" w:rsidTr="00D630DB">
        <w:trPr>
          <w:cantSplit/>
          <w:trHeight w:val="240"/>
        </w:trPr>
        <w:tc>
          <w:tcPr>
            <w:tcW w:w="175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88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7F556D" w:rsidRPr="008952BA" w:rsidTr="00D630DB">
        <w:trPr>
          <w:cantSplit/>
          <w:trHeight w:val="240"/>
        </w:trPr>
        <w:tc>
          <w:tcPr>
            <w:tcW w:w="175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88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bl>
    <w:p w:rsidR="004204D9" w:rsidRPr="008952BA" w:rsidRDefault="004204D9" w:rsidP="007A5950">
      <w:pPr>
        <w:pStyle w:val="ConsPlusNonformat"/>
        <w:widowControl/>
        <w:jc w:val="both"/>
        <w:rPr>
          <w:rFonts w:ascii="Times New Roman" w:hAnsi="Times New Roman" w:cs="Times New Roman"/>
          <w:sz w:val="24"/>
          <w:szCs w:val="24"/>
        </w:rPr>
      </w:pPr>
    </w:p>
    <w:p w:rsidR="007F556D" w:rsidRPr="008952BA" w:rsidRDefault="007F556D" w:rsidP="007A5950">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 xml:space="preserve">15. Ваши родственники: жена (муж), в том числе бывшие, отец, мать, полнородные и </w:t>
      </w:r>
      <w:proofErr w:type="spellStart"/>
      <w:r w:rsidRPr="008952BA">
        <w:rPr>
          <w:rFonts w:ascii="Times New Roman" w:hAnsi="Times New Roman" w:cs="Times New Roman"/>
          <w:sz w:val="24"/>
          <w:szCs w:val="24"/>
        </w:rPr>
        <w:t>неполнородные</w:t>
      </w:r>
      <w:proofErr w:type="spellEnd"/>
      <w:r w:rsidRPr="008952BA">
        <w:rPr>
          <w:rFonts w:ascii="Times New Roman" w:hAnsi="Times New Roman" w:cs="Times New Roman"/>
          <w:sz w:val="24"/>
          <w:szCs w:val="24"/>
        </w:rPr>
        <w:t xml:space="preserve"> (имеющие </w:t>
      </w:r>
      <w:proofErr w:type="gramStart"/>
      <w:r w:rsidRPr="008952BA">
        <w:rPr>
          <w:rFonts w:ascii="Times New Roman" w:hAnsi="Times New Roman" w:cs="Times New Roman"/>
          <w:sz w:val="24"/>
          <w:szCs w:val="24"/>
        </w:rPr>
        <w:t>общих</w:t>
      </w:r>
      <w:proofErr w:type="gramEnd"/>
      <w:r w:rsidRPr="008952BA">
        <w:rPr>
          <w:rFonts w:ascii="Times New Roman" w:hAnsi="Times New Roman" w:cs="Times New Roman"/>
          <w:sz w:val="24"/>
          <w:szCs w:val="24"/>
        </w:rPr>
        <w:t xml:space="preserve"> отца или мать) братья и сестры, дети &lt;*&gt;.</w:t>
      </w:r>
    </w:p>
    <w:tbl>
      <w:tblPr>
        <w:tblW w:w="0" w:type="auto"/>
        <w:tblInd w:w="70" w:type="dxa"/>
        <w:tblLayout w:type="fixed"/>
        <w:tblCellMar>
          <w:left w:w="70" w:type="dxa"/>
          <w:right w:w="70" w:type="dxa"/>
        </w:tblCellMar>
        <w:tblLook w:val="04A0" w:firstRow="1" w:lastRow="0" w:firstColumn="1" w:lastColumn="0" w:noHBand="0" w:noVBand="1"/>
      </w:tblPr>
      <w:tblGrid>
        <w:gridCol w:w="1215"/>
        <w:gridCol w:w="1755"/>
        <w:gridCol w:w="2430"/>
        <w:gridCol w:w="1890"/>
        <w:gridCol w:w="2349"/>
      </w:tblGrid>
      <w:tr w:rsidR="007F556D" w:rsidRPr="008952BA" w:rsidTr="00D630DB">
        <w:trPr>
          <w:cantSplit/>
          <w:trHeight w:val="600"/>
        </w:trPr>
        <w:tc>
          <w:tcPr>
            <w:tcW w:w="1215"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Степень </w:t>
            </w:r>
            <w:r w:rsidRPr="008952BA">
              <w:rPr>
                <w:rFonts w:ascii="Times New Roman" w:hAnsi="Times New Roman" w:cs="Times New Roman"/>
                <w:sz w:val="24"/>
                <w:szCs w:val="24"/>
              </w:rPr>
              <w:br/>
              <w:t xml:space="preserve">родства </w:t>
            </w:r>
          </w:p>
        </w:tc>
        <w:tc>
          <w:tcPr>
            <w:tcW w:w="1755"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Фамилия, имя</w:t>
            </w:r>
            <w:r w:rsidRPr="008952BA">
              <w:rPr>
                <w:rFonts w:ascii="Times New Roman" w:hAnsi="Times New Roman" w:cs="Times New Roman"/>
                <w:sz w:val="24"/>
                <w:szCs w:val="24"/>
              </w:rPr>
              <w:br/>
              <w:t xml:space="preserve">и отчество </w:t>
            </w:r>
          </w:p>
        </w:tc>
        <w:tc>
          <w:tcPr>
            <w:tcW w:w="243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Число, месяц, год</w:t>
            </w:r>
            <w:r w:rsidRPr="008952BA">
              <w:rPr>
                <w:rFonts w:ascii="Times New Roman" w:hAnsi="Times New Roman" w:cs="Times New Roman"/>
                <w:sz w:val="24"/>
                <w:szCs w:val="24"/>
              </w:rPr>
              <w:br/>
              <w:t xml:space="preserve">и место рождения, гражданство </w:t>
            </w:r>
          </w:p>
        </w:tc>
        <w:tc>
          <w:tcPr>
            <w:tcW w:w="189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Место работы, должность </w:t>
            </w:r>
          </w:p>
        </w:tc>
        <w:tc>
          <w:tcPr>
            <w:tcW w:w="2349"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Адрес места </w:t>
            </w:r>
            <w:r w:rsidRPr="008952BA">
              <w:rPr>
                <w:rFonts w:ascii="Times New Roman" w:hAnsi="Times New Roman" w:cs="Times New Roman"/>
                <w:sz w:val="24"/>
                <w:szCs w:val="24"/>
              </w:rPr>
              <w:br/>
              <w:t xml:space="preserve">жительства, а </w:t>
            </w:r>
            <w:proofErr w:type="gramStart"/>
            <w:r w:rsidRPr="008952BA">
              <w:rPr>
                <w:rFonts w:ascii="Times New Roman" w:hAnsi="Times New Roman" w:cs="Times New Roman"/>
                <w:sz w:val="24"/>
                <w:szCs w:val="24"/>
              </w:rPr>
              <w:t>также</w:t>
            </w:r>
            <w:proofErr w:type="gramEnd"/>
            <w:r w:rsidRPr="008952BA">
              <w:rPr>
                <w:rFonts w:ascii="Times New Roman" w:hAnsi="Times New Roman" w:cs="Times New Roman"/>
                <w:sz w:val="24"/>
                <w:szCs w:val="24"/>
              </w:rPr>
              <w:br/>
              <w:t xml:space="preserve">откуда и когда </w:t>
            </w:r>
            <w:r w:rsidRPr="008952BA">
              <w:rPr>
                <w:rFonts w:ascii="Times New Roman" w:hAnsi="Times New Roman" w:cs="Times New Roman"/>
                <w:sz w:val="24"/>
                <w:szCs w:val="24"/>
              </w:rPr>
              <w:br/>
              <w:t xml:space="preserve">прибыл &lt;**&gt; </w:t>
            </w:r>
          </w:p>
        </w:tc>
      </w:tr>
      <w:tr w:rsidR="007F556D" w:rsidRPr="008952BA" w:rsidTr="00D630DB">
        <w:trPr>
          <w:cantSplit/>
          <w:trHeight w:val="240"/>
        </w:trPr>
        <w:tc>
          <w:tcPr>
            <w:tcW w:w="121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7F556D" w:rsidRPr="008952BA" w:rsidTr="00D630DB">
        <w:trPr>
          <w:cantSplit/>
          <w:trHeight w:val="240"/>
        </w:trPr>
        <w:tc>
          <w:tcPr>
            <w:tcW w:w="121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7F556D" w:rsidRPr="008952BA" w:rsidTr="00D630DB">
        <w:trPr>
          <w:cantSplit/>
          <w:trHeight w:val="240"/>
        </w:trPr>
        <w:tc>
          <w:tcPr>
            <w:tcW w:w="121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4204D9" w:rsidRPr="008952BA" w:rsidTr="00D630DB">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r>
      <w:tr w:rsidR="004204D9" w:rsidRPr="008952BA" w:rsidTr="00D630DB">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r>
      <w:tr w:rsidR="004204D9" w:rsidRPr="008952BA" w:rsidTr="00D630DB">
        <w:trPr>
          <w:cantSplit/>
          <w:trHeight w:val="240"/>
        </w:trPr>
        <w:tc>
          <w:tcPr>
            <w:tcW w:w="1215"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4204D9" w:rsidRPr="008952BA" w:rsidRDefault="004204D9" w:rsidP="00D630DB">
            <w:pPr>
              <w:pStyle w:val="ConsPlusCell"/>
              <w:rPr>
                <w:rFonts w:ascii="Times New Roman" w:hAnsi="Times New Roman" w:cs="Times New Roman"/>
                <w:sz w:val="24"/>
                <w:szCs w:val="24"/>
              </w:rPr>
            </w:pPr>
          </w:p>
        </w:tc>
      </w:tr>
    </w:tbl>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 xml:space="preserve"> &lt;*&gt; Если родственники изменяли фамилию, имя, отчество, то необходимо указать их прежние фамилию, имя, отчество.</w:t>
      </w: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 xml:space="preserve"> &lt;**&gt; Если родственники проживали на территории одного субъекта Российской Федерации, сведения о том, откуда и когда они прибыли, не указываются.</w:t>
      </w:r>
    </w:p>
    <w:p w:rsidR="007F556D" w:rsidRPr="008952BA" w:rsidRDefault="007F556D"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16. Имеются ли у Вас близкие родственники, постоянно проживающие (проживавшие) за границей (в том числе в связи с работой либо обучением).</w:t>
      </w: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Укажите фамилию, имя, отчество, степень родства, период проживания за границей: ________________________________________________________________________________</w:t>
      </w: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________________________________________________________________________________</w:t>
      </w:r>
    </w:p>
    <w:p w:rsidR="004204D9" w:rsidRPr="008952BA" w:rsidRDefault="004204D9"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17. Места Вашего проживания (в случае переездов - адреса в других республиках, краях, областях).</w:t>
      </w:r>
    </w:p>
    <w:tbl>
      <w:tblPr>
        <w:tblW w:w="0" w:type="auto"/>
        <w:tblInd w:w="70" w:type="dxa"/>
        <w:tblLayout w:type="fixed"/>
        <w:tblCellMar>
          <w:left w:w="70" w:type="dxa"/>
          <w:right w:w="70" w:type="dxa"/>
        </w:tblCellMar>
        <w:tblLook w:val="04A0" w:firstRow="1" w:lastRow="0" w:firstColumn="1" w:lastColumn="0" w:noHBand="0" w:noVBand="1"/>
      </w:tblPr>
      <w:tblGrid>
        <w:gridCol w:w="3240"/>
        <w:gridCol w:w="6399"/>
      </w:tblGrid>
      <w:tr w:rsidR="007F556D" w:rsidRPr="008952BA" w:rsidTr="00D630DB">
        <w:trPr>
          <w:cantSplit/>
          <w:trHeight w:val="240"/>
        </w:trPr>
        <w:tc>
          <w:tcPr>
            <w:tcW w:w="3240"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Период проживания </w:t>
            </w:r>
          </w:p>
        </w:tc>
        <w:tc>
          <w:tcPr>
            <w:tcW w:w="6399" w:type="dxa"/>
            <w:tcBorders>
              <w:top w:val="single" w:sz="6" w:space="0" w:color="auto"/>
              <w:left w:val="single" w:sz="6" w:space="0" w:color="auto"/>
              <w:bottom w:val="single" w:sz="6" w:space="0" w:color="auto"/>
              <w:right w:val="single" w:sz="6" w:space="0" w:color="auto"/>
            </w:tcBorders>
            <w:hideMark/>
          </w:tcPr>
          <w:p w:rsidR="007F556D" w:rsidRPr="008952BA" w:rsidRDefault="007F556D" w:rsidP="00D630DB">
            <w:pPr>
              <w:pStyle w:val="ConsPlusCell"/>
              <w:rPr>
                <w:rFonts w:ascii="Times New Roman" w:hAnsi="Times New Roman" w:cs="Times New Roman"/>
                <w:sz w:val="24"/>
                <w:szCs w:val="24"/>
              </w:rPr>
            </w:pPr>
            <w:r w:rsidRPr="008952BA">
              <w:rPr>
                <w:rFonts w:ascii="Times New Roman" w:hAnsi="Times New Roman" w:cs="Times New Roman"/>
                <w:sz w:val="24"/>
                <w:szCs w:val="24"/>
              </w:rPr>
              <w:t xml:space="preserve">Адрес проживания и регистрации </w:t>
            </w:r>
          </w:p>
        </w:tc>
      </w:tr>
      <w:tr w:rsidR="007F556D" w:rsidRPr="008952BA" w:rsidTr="00D630DB">
        <w:trPr>
          <w:cantSplit/>
          <w:trHeight w:val="240"/>
        </w:trPr>
        <w:tc>
          <w:tcPr>
            <w:tcW w:w="324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639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7F556D" w:rsidRPr="008952BA" w:rsidTr="00D630DB">
        <w:trPr>
          <w:cantSplit/>
          <w:trHeight w:val="240"/>
        </w:trPr>
        <w:tc>
          <w:tcPr>
            <w:tcW w:w="324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639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r w:rsidR="007F556D" w:rsidRPr="008952BA" w:rsidTr="00D630DB">
        <w:trPr>
          <w:cantSplit/>
          <w:trHeight w:val="240"/>
        </w:trPr>
        <w:tc>
          <w:tcPr>
            <w:tcW w:w="3240"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c>
          <w:tcPr>
            <w:tcW w:w="6399" w:type="dxa"/>
            <w:tcBorders>
              <w:top w:val="single" w:sz="6" w:space="0" w:color="auto"/>
              <w:left w:val="single" w:sz="6" w:space="0" w:color="auto"/>
              <w:bottom w:val="single" w:sz="6" w:space="0" w:color="auto"/>
              <w:right w:val="single" w:sz="6" w:space="0" w:color="auto"/>
            </w:tcBorders>
          </w:tcPr>
          <w:p w:rsidR="007F556D" w:rsidRPr="008952BA" w:rsidRDefault="007F556D" w:rsidP="00D630DB">
            <w:pPr>
              <w:pStyle w:val="ConsPlusCell"/>
              <w:rPr>
                <w:rFonts w:ascii="Times New Roman" w:hAnsi="Times New Roman" w:cs="Times New Roman"/>
                <w:sz w:val="24"/>
                <w:szCs w:val="24"/>
              </w:rPr>
            </w:pPr>
          </w:p>
        </w:tc>
      </w:tr>
    </w:tbl>
    <w:p w:rsidR="007F556D" w:rsidRPr="008952BA" w:rsidRDefault="007F556D" w:rsidP="004204D9">
      <w:pPr>
        <w:spacing w:after="0"/>
        <w:rPr>
          <w:rFonts w:ascii="Times New Roman" w:hAnsi="Times New Roman"/>
          <w:sz w:val="24"/>
          <w:szCs w:val="24"/>
        </w:rPr>
      </w:pPr>
    </w:p>
    <w:p w:rsidR="007F556D" w:rsidRPr="008952BA" w:rsidRDefault="007F556D" w:rsidP="004204D9">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________________________________________________________________________________</w:t>
      </w: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________________________________________________________________________________</w:t>
      </w: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________________________________________________________________________________</w:t>
      </w:r>
    </w:p>
    <w:p w:rsidR="004204D9" w:rsidRPr="008952BA" w:rsidRDefault="004204D9"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19. С обязательствами по соблюдению законодательства Российской Федерации о государственной тайне ознакомле</w:t>
      </w:r>
      <w:proofErr w:type="gramStart"/>
      <w:r w:rsidRPr="008952BA">
        <w:rPr>
          <w:rFonts w:ascii="Times New Roman" w:hAnsi="Times New Roman" w:cs="Times New Roman"/>
          <w:sz w:val="24"/>
          <w:szCs w:val="24"/>
        </w:rPr>
        <w:t>н(</w:t>
      </w:r>
      <w:proofErr w:type="gramEnd"/>
      <w:r w:rsidRPr="008952BA">
        <w:rPr>
          <w:rFonts w:ascii="Times New Roman" w:hAnsi="Times New Roman" w:cs="Times New Roman"/>
          <w:sz w:val="24"/>
          <w:szCs w:val="24"/>
        </w:rPr>
        <w:t>а).</w:t>
      </w:r>
    </w:p>
    <w:p w:rsidR="004204D9" w:rsidRPr="008952BA" w:rsidRDefault="004204D9"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20. Мне известно, что заведомо ложные сведения, сообщенные в анкете, могут повлечь отказ в оформлении допуска.</w:t>
      </w:r>
    </w:p>
    <w:p w:rsidR="00CD5D78" w:rsidRPr="008952BA" w:rsidRDefault="00CD5D78" w:rsidP="007F556D">
      <w:pPr>
        <w:pStyle w:val="ConsPlusNonformat"/>
        <w:widowControl/>
        <w:jc w:val="both"/>
        <w:rPr>
          <w:rFonts w:ascii="Times New Roman" w:hAnsi="Times New Roman" w:cs="Times New Roman"/>
          <w:sz w:val="24"/>
          <w:szCs w:val="24"/>
        </w:rPr>
      </w:pPr>
    </w:p>
    <w:p w:rsidR="007F556D" w:rsidRPr="008952BA" w:rsidRDefault="007F556D" w:rsidP="007F556D">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21. На проведение в отношении меня проверочных мероприятий органами Федеральной службы безопасности Российской Федерации согласе</w:t>
      </w:r>
      <w:proofErr w:type="gramStart"/>
      <w:r w:rsidRPr="008952BA">
        <w:rPr>
          <w:rFonts w:ascii="Times New Roman" w:hAnsi="Times New Roman" w:cs="Times New Roman"/>
          <w:sz w:val="24"/>
          <w:szCs w:val="24"/>
        </w:rPr>
        <w:t>н(</w:t>
      </w:r>
      <w:proofErr w:type="gramEnd"/>
      <w:r w:rsidRPr="008952BA">
        <w:rPr>
          <w:rFonts w:ascii="Times New Roman" w:hAnsi="Times New Roman" w:cs="Times New Roman"/>
          <w:sz w:val="24"/>
          <w:szCs w:val="24"/>
        </w:rPr>
        <w:t>на).</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 xml:space="preserve">"__" ____________ 20__ г. </w:t>
      </w:r>
      <w:r w:rsidR="007A5950" w:rsidRPr="008952BA">
        <w:rPr>
          <w:rFonts w:ascii="Times New Roman" w:hAnsi="Times New Roman" w:cs="Times New Roman"/>
          <w:sz w:val="24"/>
          <w:szCs w:val="24"/>
        </w:rPr>
        <w:t xml:space="preserve">                                                         </w:t>
      </w:r>
      <w:r w:rsidRPr="008952BA">
        <w:rPr>
          <w:rFonts w:ascii="Times New Roman" w:hAnsi="Times New Roman" w:cs="Times New Roman"/>
          <w:sz w:val="24"/>
          <w:szCs w:val="24"/>
        </w:rPr>
        <w:t>Подпись _______________________</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 xml:space="preserve"> Фотография и сведения, изложенные в анкете, соответствуют представленным документам.</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М.П.</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 xml:space="preserve"> ________________ </w:t>
      </w:r>
      <w:r w:rsidR="007A5950" w:rsidRPr="008952BA">
        <w:rPr>
          <w:rFonts w:ascii="Times New Roman" w:hAnsi="Times New Roman" w:cs="Times New Roman"/>
          <w:sz w:val="24"/>
          <w:szCs w:val="24"/>
        </w:rPr>
        <w:t xml:space="preserve">                                            </w:t>
      </w:r>
      <w:r w:rsidRPr="008952BA">
        <w:rPr>
          <w:rFonts w:ascii="Times New Roman" w:hAnsi="Times New Roman" w:cs="Times New Roman"/>
          <w:sz w:val="24"/>
          <w:szCs w:val="24"/>
        </w:rPr>
        <w:t>___________________________________________</w:t>
      </w:r>
    </w:p>
    <w:p w:rsidR="007F556D" w:rsidRPr="008952BA" w:rsidRDefault="007F556D" w:rsidP="007F556D">
      <w:pPr>
        <w:pStyle w:val="ConsPlusNonformat"/>
        <w:widowControl/>
        <w:rPr>
          <w:rFonts w:ascii="Times New Roman" w:hAnsi="Times New Roman" w:cs="Times New Roman"/>
        </w:rPr>
      </w:pPr>
      <w:r w:rsidRPr="008952BA">
        <w:rPr>
          <w:rFonts w:ascii="Times New Roman" w:hAnsi="Times New Roman" w:cs="Times New Roman"/>
        </w:rPr>
        <w:t xml:space="preserve">            (подпись)                   </w:t>
      </w:r>
      <w:r w:rsidR="007A5950" w:rsidRPr="008952BA">
        <w:rPr>
          <w:rFonts w:ascii="Times New Roman" w:hAnsi="Times New Roman" w:cs="Times New Roman"/>
        </w:rPr>
        <w:t xml:space="preserve">                                                    </w:t>
      </w:r>
      <w:r w:rsidRPr="008952BA">
        <w:rPr>
          <w:rFonts w:ascii="Times New Roman" w:hAnsi="Times New Roman" w:cs="Times New Roman"/>
        </w:rPr>
        <w:t xml:space="preserve"> (инициалы, фамилия секретаря конкурсной комиссии)</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"__" _____________ 20__ г.</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М.П.</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4204D9">
      <w:pPr>
        <w:pStyle w:val="ConsPlusNonformat"/>
        <w:widowControl/>
        <w:jc w:val="both"/>
        <w:rPr>
          <w:rFonts w:ascii="Times New Roman" w:hAnsi="Times New Roman" w:cs="Times New Roman"/>
          <w:sz w:val="24"/>
          <w:szCs w:val="24"/>
        </w:rPr>
      </w:pPr>
      <w:r w:rsidRPr="008952BA">
        <w:rPr>
          <w:rFonts w:ascii="Times New Roman" w:hAnsi="Times New Roman" w:cs="Times New Roman"/>
          <w:sz w:val="24"/>
          <w:szCs w:val="24"/>
        </w:rPr>
        <w:t xml:space="preserve"> ________________ </w:t>
      </w:r>
      <w:r w:rsidR="007A5950" w:rsidRPr="008952BA">
        <w:rPr>
          <w:rFonts w:ascii="Times New Roman" w:hAnsi="Times New Roman" w:cs="Times New Roman"/>
          <w:sz w:val="24"/>
          <w:szCs w:val="24"/>
        </w:rPr>
        <w:t xml:space="preserve">                                         </w:t>
      </w:r>
      <w:r w:rsidRPr="008952BA">
        <w:rPr>
          <w:rFonts w:ascii="Times New Roman" w:hAnsi="Times New Roman" w:cs="Times New Roman"/>
          <w:sz w:val="24"/>
          <w:szCs w:val="24"/>
        </w:rPr>
        <w:t>___________________________________________</w:t>
      </w:r>
    </w:p>
    <w:p w:rsidR="007F556D" w:rsidRPr="008952BA" w:rsidRDefault="007F556D" w:rsidP="007F556D">
      <w:pPr>
        <w:pStyle w:val="ConsPlusNonformat"/>
        <w:widowControl/>
        <w:rPr>
          <w:rFonts w:ascii="Times New Roman" w:hAnsi="Times New Roman" w:cs="Times New Roman"/>
        </w:rPr>
      </w:pPr>
      <w:r w:rsidRPr="008952BA">
        <w:rPr>
          <w:rFonts w:ascii="Times New Roman" w:hAnsi="Times New Roman" w:cs="Times New Roman"/>
          <w:sz w:val="24"/>
          <w:szCs w:val="24"/>
        </w:rPr>
        <w:t xml:space="preserve">          </w:t>
      </w:r>
      <w:r w:rsidRPr="008952BA">
        <w:rPr>
          <w:rFonts w:ascii="Times New Roman" w:hAnsi="Times New Roman" w:cs="Times New Roman"/>
        </w:rPr>
        <w:t xml:space="preserve">(подпись)                           </w:t>
      </w:r>
      <w:r w:rsidR="004204D9" w:rsidRPr="008952BA">
        <w:rPr>
          <w:rFonts w:ascii="Times New Roman" w:hAnsi="Times New Roman" w:cs="Times New Roman"/>
        </w:rPr>
        <w:t xml:space="preserve">                       </w:t>
      </w:r>
      <w:r w:rsidR="007A5950" w:rsidRPr="008952BA">
        <w:rPr>
          <w:rFonts w:ascii="Times New Roman" w:hAnsi="Times New Roman" w:cs="Times New Roman"/>
        </w:rPr>
        <w:t xml:space="preserve"> </w:t>
      </w:r>
      <w:r w:rsidRPr="008952BA">
        <w:rPr>
          <w:rFonts w:ascii="Times New Roman" w:hAnsi="Times New Roman" w:cs="Times New Roman"/>
        </w:rPr>
        <w:t xml:space="preserve">(инициалы, фамилия работника </w:t>
      </w:r>
      <w:proofErr w:type="spellStart"/>
      <w:r w:rsidRPr="008952BA">
        <w:rPr>
          <w:rFonts w:ascii="Times New Roman" w:hAnsi="Times New Roman" w:cs="Times New Roman"/>
        </w:rPr>
        <w:t>режимно</w:t>
      </w:r>
      <w:proofErr w:type="spellEnd"/>
      <w:r w:rsidRPr="008952BA">
        <w:rPr>
          <w:rFonts w:ascii="Times New Roman" w:hAnsi="Times New Roman" w:cs="Times New Roman"/>
        </w:rPr>
        <w:t>-секретного подразделения)</w:t>
      </w:r>
    </w:p>
    <w:p w:rsidR="007F556D" w:rsidRPr="008952BA" w:rsidRDefault="007F556D" w:rsidP="007F556D">
      <w:pPr>
        <w:pStyle w:val="ConsPlusNonformat"/>
        <w:widowControl/>
        <w:rPr>
          <w:rFonts w:ascii="Times New Roman" w:hAnsi="Times New Roman" w:cs="Times New Roman"/>
          <w:sz w:val="24"/>
          <w:szCs w:val="24"/>
        </w:rPr>
      </w:pPr>
    </w:p>
    <w:p w:rsidR="007F556D" w:rsidRPr="008952BA" w:rsidRDefault="007F556D" w:rsidP="007F556D">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"__" _____________ 20__ г.</w:t>
      </w:r>
    </w:p>
    <w:p w:rsidR="007F556D" w:rsidRPr="008952BA" w:rsidRDefault="007F556D" w:rsidP="007F556D">
      <w:pPr>
        <w:rPr>
          <w:rFonts w:ascii="Times New Roman" w:hAnsi="Times New Roman"/>
          <w:sz w:val="24"/>
          <w:szCs w:val="24"/>
        </w:rPr>
      </w:pPr>
    </w:p>
    <w:p w:rsidR="007F556D" w:rsidRPr="008952BA" w:rsidRDefault="007F556D" w:rsidP="007F556D">
      <w:pPr>
        <w:ind w:firstLine="540"/>
        <w:rPr>
          <w:rFonts w:ascii="Times New Roman" w:hAnsi="Times New Roman"/>
          <w:sz w:val="24"/>
          <w:szCs w:val="24"/>
        </w:rPr>
      </w:pPr>
      <w:r w:rsidRPr="008952BA">
        <w:rPr>
          <w:rFonts w:ascii="Times New Roman" w:hAnsi="Times New Roman"/>
          <w:sz w:val="24"/>
          <w:szCs w:val="24"/>
        </w:rP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sidRPr="008952BA">
        <w:rPr>
          <w:rFonts w:ascii="Times New Roman" w:hAnsi="Times New Roman"/>
          <w:sz w:val="24"/>
          <w:szCs w:val="24"/>
        </w:rPr>
        <w:t>заверения анкеты</w:t>
      </w:r>
      <w:proofErr w:type="gramEnd"/>
      <w:r w:rsidRPr="008952BA">
        <w:rPr>
          <w:rFonts w:ascii="Times New Roman" w:hAnsi="Times New Roman"/>
          <w:sz w:val="24"/>
          <w:szCs w:val="24"/>
        </w:rPr>
        <w:t>.</w:t>
      </w:r>
    </w:p>
    <w:p w:rsidR="007F556D" w:rsidRPr="008952BA" w:rsidRDefault="007F556D" w:rsidP="007F556D">
      <w:pPr>
        <w:jc w:val="right"/>
        <w:rPr>
          <w:rFonts w:ascii="Times New Roman" w:hAnsi="Times New Roman"/>
          <w:sz w:val="28"/>
          <w:szCs w:val="28"/>
        </w:rPr>
      </w:pPr>
    </w:p>
    <w:p w:rsidR="007F556D" w:rsidRPr="008952BA" w:rsidRDefault="007F556D" w:rsidP="007F556D">
      <w:pPr>
        <w:jc w:val="center"/>
        <w:rPr>
          <w:rFonts w:ascii="Times New Roman" w:hAnsi="Times New Roman"/>
          <w:sz w:val="28"/>
          <w:szCs w:val="28"/>
        </w:rPr>
      </w:pPr>
    </w:p>
    <w:p w:rsidR="007F556D" w:rsidRPr="008952BA" w:rsidRDefault="007F556D" w:rsidP="007F556D">
      <w:pPr>
        <w:jc w:val="center"/>
        <w:rPr>
          <w:rFonts w:ascii="Times New Roman" w:hAnsi="Times New Roman"/>
          <w:sz w:val="28"/>
          <w:szCs w:val="28"/>
        </w:rPr>
      </w:pPr>
    </w:p>
    <w:p w:rsidR="007F556D" w:rsidRPr="008952BA" w:rsidRDefault="007F556D" w:rsidP="007F556D">
      <w:pPr>
        <w:jc w:val="center"/>
        <w:rPr>
          <w:rFonts w:ascii="Times New Roman" w:hAnsi="Times New Roman"/>
          <w:sz w:val="28"/>
          <w:szCs w:val="28"/>
        </w:rPr>
      </w:pPr>
    </w:p>
    <w:p w:rsidR="007F556D" w:rsidRPr="008952BA" w:rsidRDefault="007F556D" w:rsidP="007F556D">
      <w:pPr>
        <w:jc w:val="center"/>
        <w:rPr>
          <w:rFonts w:ascii="Times New Roman" w:hAnsi="Times New Roman"/>
          <w:sz w:val="28"/>
          <w:szCs w:val="28"/>
        </w:rPr>
      </w:pPr>
    </w:p>
    <w:p w:rsidR="007F556D" w:rsidRPr="008952BA" w:rsidRDefault="007F556D" w:rsidP="007F556D">
      <w:pPr>
        <w:jc w:val="right"/>
        <w:rPr>
          <w:rFonts w:ascii="Times New Roman" w:hAnsi="Times New Roman"/>
          <w:sz w:val="24"/>
          <w:szCs w:val="24"/>
        </w:rPr>
      </w:pPr>
    </w:p>
    <w:p w:rsidR="00D630DB" w:rsidRPr="008952BA" w:rsidRDefault="00D630DB" w:rsidP="007F556D">
      <w:pPr>
        <w:jc w:val="right"/>
        <w:rPr>
          <w:rFonts w:ascii="Times New Roman" w:hAnsi="Times New Roman"/>
          <w:sz w:val="24"/>
          <w:szCs w:val="24"/>
        </w:rPr>
      </w:pPr>
    </w:p>
    <w:p w:rsidR="007A5950" w:rsidRPr="008952BA" w:rsidRDefault="007A5950" w:rsidP="007F556D">
      <w:pPr>
        <w:jc w:val="right"/>
        <w:rPr>
          <w:rFonts w:ascii="Times New Roman" w:hAnsi="Times New Roman"/>
          <w:sz w:val="24"/>
          <w:szCs w:val="24"/>
        </w:rPr>
      </w:pPr>
    </w:p>
    <w:p w:rsidR="007A5950" w:rsidRPr="008952BA" w:rsidRDefault="007A5950" w:rsidP="007F556D">
      <w:pPr>
        <w:jc w:val="right"/>
        <w:rPr>
          <w:rFonts w:ascii="Times New Roman" w:hAnsi="Times New Roman"/>
          <w:sz w:val="24"/>
          <w:szCs w:val="24"/>
        </w:rPr>
      </w:pPr>
    </w:p>
    <w:p w:rsidR="007A5950" w:rsidRPr="008952BA" w:rsidRDefault="007A5950" w:rsidP="007F556D">
      <w:pPr>
        <w:jc w:val="right"/>
        <w:rPr>
          <w:rFonts w:ascii="Times New Roman" w:hAnsi="Times New Roman"/>
          <w:sz w:val="24"/>
          <w:szCs w:val="24"/>
        </w:rPr>
      </w:pPr>
    </w:p>
    <w:p w:rsidR="007A5950" w:rsidRPr="008952BA" w:rsidRDefault="007A5950" w:rsidP="007F556D">
      <w:pPr>
        <w:jc w:val="right"/>
        <w:rPr>
          <w:rFonts w:ascii="Times New Roman" w:hAnsi="Times New Roman"/>
          <w:sz w:val="24"/>
          <w:szCs w:val="24"/>
        </w:rPr>
      </w:pPr>
    </w:p>
    <w:p w:rsidR="00CD5D78" w:rsidRPr="008952BA" w:rsidRDefault="00CD5D78" w:rsidP="007F556D">
      <w:pPr>
        <w:jc w:val="right"/>
        <w:rPr>
          <w:rFonts w:ascii="Times New Roman" w:hAnsi="Times New Roman"/>
          <w:sz w:val="24"/>
          <w:szCs w:val="24"/>
        </w:rPr>
      </w:pPr>
    </w:p>
    <w:p w:rsidR="00CD5D78" w:rsidRPr="008952BA" w:rsidRDefault="00CD5D78" w:rsidP="007F556D">
      <w:pPr>
        <w:jc w:val="right"/>
        <w:rPr>
          <w:rFonts w:ascii="Times New Roman" w:hAnsi="Times New Roman"/>
          <w:sz w:val="24"/>
          <w:szCs w:val="24"/>
        </w:rPr>
      </w:pPr>
    </w:p>
    <w:p w:rsidR="00CD5D78" w:rsidRPr="008952BA" w:rsidRDefault="00CD5D78" w:rsidP="007F556D">
      <w:pPr>
        <w:jc w:val="right"/>
        <w:rPr>
          <w:rFonts w:ascii="Times New Roman" w:hAnsi="Times New Roman"/>
          <w:sz w:val="24"/>
          <w:szCs w:val="24"/>
        </w:rPr>
      </w:pP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sz w:val="24"/>
          <w:szCs w:val="24"/>
        </w:rPr>
        <w:lastRenderedPageBreak/>
        <w:t xml:space="preserve">Приложение  4 </w:t>
      </w:r>
    </w:p>
    <w:p w:rsidR="00D630DB" w:rsidRPr="008952BA" w:rsidRDefault="00D630DB" w:rsidP="00D630DB">
      <w:pPr>
        <w:spacing w:after="0"/>
        <w:jc w:val="right"/>
        <w:rPr>
          <w:rFonts w:ascii="Times New Roman" w:hAnsi="Times New Roman"/>
          <w:bCs/>
          <w:sz w:val="24"/>
          <w:szCs w:val="24"/>
        </w:rPr>
      </w:pPr>
      <w:r w:rsidRPr="008952BA">
        <w:rPr>
          <w:rFonts w:ascii="Times New Roman" w:hAnsi="Times New Roman"/>
          <w:bCs/>
          <w:sz w:val="24"/>
          <w:szCs w:val="24"/>
        </w:rPr>
        <w:t>к Решению от _____ № __</w:t>
      </w:r>
      <w:proofErr w:type="gramStart"/>
      <w:r w:rsidRPr="008952BA">
        <w:rPr>
          <w:rFonts w:ascii="Times New Roman" w:hAnsi="Times New Roman"/>
          <w:bCs/>
          <w:sz w:val="24"/>
          <w:szCs w:val="24"/>
        </w:rPr>
        <w:t>_-</w:t>
      </w:r>
      <w:proofErr w:type="gramEnd"/>
      <w:r w:rsidRPr="008952BA">
        <w:rPr>
          <w:rFonts w:ascii="Times New Roman" w:hAnsi="Times New Roman"/>
          <w:bCs/>
          <w:sz w:val="24"/>
          <w:szCs w:val="24"/>
        </w:rPr>
        <w:t>нд</w:t>
      </w: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bCs/>
          <w:sz w:val="24"/>
          <w:szCs w:val="24"/>
        </w:rPr>
        <w:t xml:space="preserve">«О </w:t>
      </w:r>
      <w:r w:rsidRPr="008952BA">
        <w:rPr>
          <w:rFonts w:ascii="Times New Roman" w:hAnsi="Times New Roman"/>
          <w:sz w:val="24"/>
          <w:szCs w:val="24"/>
        </w:rPr>
        <w:t>порядке проведения конкурса</w:t>
      </w:r>
    </w:p>
    <w:p w:rsidR="00D630DB" w:rsidRPr="008952BA" w:rsidRDefault="00D630DB" w:rsidP="00D630DB">
      <w:pPr>
        <w:spacing w:after="0"/>
        <w:jc w:val="right"/>
        <w:rPr>
          <w:rFonts w:ascii="Times New Roman" w:hAnsi="Times New Roman"/>
          <w:sz w:val="24"/>
          <w:szCs w:val="24"/>
        </w:rPr>
      </w:pPr>
      <w:r w:rsidRPr="008952BA">
        <w:rPr>
          <w:rFonts w:ascii="Times New Roman" w:hAnsi="Times New Roman"/>
          <w:sz w:val="24"/>
          <w:szCs w:val="24"/>
        </w:rPr>
        <w:t>на замещение должности Главы администрации</w:t>
      </w:r>
    </w:p>
    <w:p w:rsidR="00D630DB" w:rsidRPr="008952BA" w:rsidRDefault="00D630DB" w:rsidP="00D630DB">
      <w:pPr>
        <w:spacing w:after="0"/>
        <w:jc w:val="right"/>
        <w:rPr>
          <w:rFonts w:ascii="Times New Roman" w:hAnsi="Times New Roman"/>
          <w:sz w:val="24"/>
          <w:szCs w:val="24"/>
        </w:rPr>
      </w:pPr>
      <w:proofErr w:type="gramStart"/>
      <w:r w:rsidRPr="008952BA">
        <w:rPr>
          <w:rFonts w:ascii="Times New Roman" w:hAnsi="Times New Roman"/>
          <w:sz w:val="24"/>
          <w:szCs w:val="24"/>
        </w:rPr>
        <w:t>Петропавловск-Камчатского</w:t>
      </w:r>
      <w:proofErr w:type="gramEnd"/>
      <w:r w:rsidRPr="008952BA">
        <w:rPr>
          <w:rFonts w:ascii="Times New Roman" w:hAnsi="Times New Roman"/>
          <w:sz w:val="24"/>
          <w:szCs w:val="24"/>
        </w:rPr>
        <w:t xml:space="preserve"> городского округа»</w:t>
      </w:r>
    </w:p>
    <w:p w:rsidR="00D630DB" w:rsidRPr="008952BA" w:rsidRDefault="00D630DB" w:rsidP="00D630DB">
      <w:pPr>
        <w:spacing w:after="0"/>
        <w:jc w:val="right"/>
        <w:rPr>
          <w:rFonts w:ascii="Times New Roman" w:hAnsi="Times New Roman"/>
          <w:sz w:val="28"/>
          <w:szCs w:val="28"/>
        </w:rPr>
      </w:pPr>
    </w:p>
    <w:p w:rsidR="00CD5D78" w:rsidRPr="008952BA" w:rsidRDefault="00CD5D78" w:rsidP="00D630DB">
      <w:pPr>
        <w:spacing w:after="0"/>
        <w:jc w:val="right"/>
        <w:rPr>
          <w:rFonts w:ascii="Times New Roman" w:hAnsi="Times New Roman"/>
          <w:sz w:val="28"/>
          <w:szCs w:val="28"/>
        </w:rPr>
      </w:pPr>
    </w:p>
    <w:p w:rsidR="007A5950" w:rsidRPr="008952BA" w:rsidRDefault="007A5950" w:rsidP="007A5950">
      <w:pPr>
        <w:pStyle w:val="ConsPlusTitle"/>
        <w:widowControl/>
        <w:jc w:val="center"/>
        <w:rPr>
          <w:rFonts w:ascii="Times New Roman" w:hAnsi="Times New Roman" w:cs="Times New Roman"/>
          <w:sz w:val="28"/>
          <w:szCs w:val="28"/>
        </w:rPr>
      </w:pPr>
      <w:bookmarkStart w:id="1" w:name="Par604"/>
      <w:bookmarkEnd w:id="1"/>
      <w:r w:rsidRPr="008952BA">
        <w:rPr>
          <w:rFonts w:ascii="Times New Roman" w:hAnsi="Times New Roman" w:cs="Times New Roman"/>
          <w:sz w:val="28"/>
          <w:szCs w:val="28"/>
        </w:rPr>
        <w:t>ПРОЕКТ КОНТРАКТА</w:t>
      </w:r>
    </w:p>
    <w:p w:rsidR="007A5950" w:rsidRPr="008952BA" w:rsidRDefault="007A5950" w:rsidP="007A5950">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С ЛИЦОМ, НАЗНАЧАЕМЫМ НА ДОЛЖНОСТЬ</w:t>
      </w:r>
    </w:p>
    <w:p w:rsidR="007A5950" w:rsidRPr="008952BA" w:rsidRDefault="007A5950" w:rsidP="007A5950">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 xml:space="preserve">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КОНТРАКТУ</w:t>
      </w: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Title"/>
        <w:widowControl/>
        <w:jc w:val="center"/>
        <w:rPr>
          <w:rFonts w:ascii="Times New Roman" w:hAnsi="Times New Roman" w:cs="Times New Roman"/>
          <w:sz w:val="28"/>
          <w:szCs w:val="28"/>
        </w:rPr>
      </w:pPr>
    </w:p>
    <w:p w:rsidR="007A5950" w:rsidRPr="008952BA" w:rsidRDefault="007A5950" w:rsidP="007A5950">
      <w:pPr>
        <w:pStyle w:val="ConsPlusNonformat"/>
        <w:widowControl/>
        <w:rPr>
          <w:rFonts w:ascii="Times New Roman" w:hAnsi="Times New Roman" w:cs="Times New Roman"/>
          <w:sz w:val="28"/>
          <w:szCs w:val="28"/>
        </w:rPr>
      </w:pPr>
      <w:r w:rsidRPr="008952BA">
        <w:rPr>
          <w:rFonts w:ascii="Times New Roman" w:hAnsi="Times New Roman" w:cs="Times New Roman"/>
          <w:sz w:val="28"/>
          <w:szCs w:val="28"/>
        </w:rPr>
        <w:t>г</w:t>
      </w:r>
      <w:proofErr w:type="gramStart"/>
      <w:r w:rsidRPr="008952BA">
        <w:rPr>
          <w:rFonts w:ascii="Times New Roman" w:hAnsi="Times New Roman" w:cs="Times New Roman"/>
          <w:sz w:val="28"/>
          <w:szCs w:val="28"/>
        </w:rPr>
        <w:t>.</w:t>
      </w:r>
      <w:r w:rsidRPr="008952BA">
        <w:rPr>
          <w:rFonts w:ascii="Times New Roman" w:hAnsi="Times New Roman" w:cs="Times New Roman"/>
          <w:sz w:val="28"/>
          <w:szCs w:val="28"/>
          <w:u w:val="single"/>
        </w:rPr>
        <w:t>П</w:t>
      </w:r>
      <w:proofErr w:type="gramEnd"/>
      <w:r w:rsidRPr="008952BA">
        <w:rPr>
          <w:rFonts w:ascii="Times New Roman" w:hAnsi="Times New Roman" w:cs="Times New Roman"/>
          <w:sz w:val="28"/>
          <w:szCs w:val="28"/>
          <w:u w:val="single"/>
        </w:rPr>
        <w:t>етропавловск-Камчатский</w:t>
      </w:r>
      <w:r w:rsidRPr="008952BA">
        <w:rPr>
          <w:rFonts w:ascii="Times New Roman" w:hAnsi="Times New Roman" w:cs="Times New Roman"/>
          <w:sz w:val="28"/>
          <w:szCs w:val="28"/>
        </w:rPr>
        <w:t xml:space="preserve">                                </w:t>
      </w:r>
      <w:r w:rsidR="00B56064"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   «___»__________ 20</w:t>
      </w:r>
      <w:r w:rsidR="00B56064" w:rsidRPr="008952BA">
        <w:rPr>
          <w:rFonts w:ascii="Times New Roman" w:hAnsi="Times New Roman" w:cs="Times New Roman"/>
          <w:sz w:val="28"/>
          <w:szCs w:val="28"/>
        </w:rPr>
        <w:t>_</w:t>
      </w:r>
      <w:r w:rsidRPr="008952BA">
        <w:rPr>
          <w:rFonts w:ascii="Times New Roman" w:hAnsi="Times New Roman" w:cs="Times New Roman"/>
          <w:sz w:val="28"/>
          <w:szCs w:val="28"/>
        </w:rPr>
        <w:t>_ года</w:t>
      </w:r>
    </w:p>
    <w:p w:rsidR="007A5950" w:rsidRPr="008952BA" w:rsidRDefault="007A5950" w:rsidP="007A5950">
      <w:pPr>
        <w:pStyle w:val="ConsPlusNonformat"/>
        <w:widowControl/>
        <w:rPr>
          <w:rFonts w:ascii="Times New Roman" w:hAnsi="Times New Roman" w:cs="Times New Roman"/>
          <w:sz w:val="24"/>
          <w:szCs w:val="24"/>
        </w:rPr>
      </w:pPr>
      <w:r w:rsidRPr="008952BA">
        <w:rPr>
          <w:rFonts w:ascii="Times New Roman" w:hAnsi="Times New Roman" w:cs="Times New Roman"/>
          <w:sz w:val="24"/>
          <w:szCs w:val="24"/>
        </w:rPr>
        <w:t>(место заключения контракта)</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sz w:val="28"/>
          <w:szCs w:val="28"/>
        </w:rPr>
        <w:t xml:space="preserve">   </w:t>
      </w:r>
    </w:p>
    <w:p w:rsidR="007A5950" w:rsidRPr="008952BA" w:rsidRDefault="007A5950" w:rsidP="007A5950">
      <w:pPr>
        <w:pStyle w:val="ConsPlusNonformat"/>
        <w:widowControl/>
        <w:jc w:val="both"/>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Глава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w:t>
      </w:r>
      <w:r w:rsidR="00CD5D78" w:rsidRPr="008952BA">
        <w:rPr>
          <w:rFonts w:ascii="Times New Roman" w:hAnsi="Times New Roman" w:cs="Times New Roman"/>
          <w:sz w:val="28"/>
          <w:szCs w:val="28"/>
        </w:rPr>
        <w:t xml:space="preserve">кого округа ___________________ </w:t>
      </w:r>
      <w:r w:rsidRPr="008952BA">
        <w:rPr>
          <w:rFonts w:ascii="Times New Roman" w:hAnsi="Times New Roman" w:cs="Times New Roman"/>
          <w:sz w:val="28"/>
          <w:szCs w:val="28"/>
        </w:rPr>
        <w:t xml:space="preserve">_________________________________________, действующий на основании Устава Петропавловск-Камчатского городского округа, именуемый в дальнейшем «представитель нанимателя (работодатель)», и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гражданин, _______________________________________________________,</w:t>
      </w:r>
    </w:p>
    <w:p w:rsidR="007A5950" w:rsidRPr="008952BA" w:rsidRDefault="007A5950" w:rsidP="007A5950">
      <w:pPr>
        <w:pStyle w:val="ConsPlusNonformat"/>
        <w:widowControl/>
        <w:ind w:firstLine="709"/>
        <w:jc w:val="both"/>
        <w:rPr>
          <w:rFonts w:ascii="Times New Roman" w:hAnsi="Times New Roman" w:cs="Times New Roman"/>
          <w:sz w:val="24"/>
          <w:szCs w:val="24"/>
        </w:rPr>
      </w:pPr>
      <w:r w:rsidRPr="008952BA">
        <w:rPr>
          <w:rFonts w:ascii="Times New Roman" w:hAnsi="Times New Roman" w:cs="Times New Roman"/>
          <w:sz w:val="28"/>
          <w:szCs w:val="28"/>
        </w:rPr>
        <w:t xml:space="preserve">                                                                </w:t>
      </w:r>
      <w:r w:rsidRPr="008952BA">
        <w:rPr>
          <w:rFonts w:ascii="Times New Roman" w:hAnsi="Times New Roman" w:cs="Times New Roman"/>
          <w:sz w:val="22"/>
          <w:szCs w:val="22"/>
        </w:rPr>
        <w:t xml:space="preserve"> (Ф.И.О.)</w:t>
      </w:r>
    </w:p>
    <w:p w:rsidR="007A5950" w:rsidRPr="008952BA" w:rsidRDefault="007A5950" w:rsidP="007A5950">
      <w:pPr>
        <w:pStyle w:val="ConsPlusNonformat"/>
        <w:widowControl/>
        <w:jc w:val="both"/>
        <w:rPr>
          <w:rFonts w:ascii="Times New Roman" w:hAnsi="Times New Roman" w:cs="Times New Roman"/>
          <w:sz w:val="28"/>
          <w:szCs w:val="28"/>
        </w:rPr>
      </w:pPr>
      <w:proofErr w:type="gramStart"/>
      <w:r w:rsidRPr="008952BA">
        <w:rPr>
          <w:rFonts w:ascii="Times New Roman" w:hAnsi="Times New Roman" w:cs="Times New Roman"/>
          <w:sz w:val="28"/>
          <w:szCs w:val="28"/>
        </w:rPr>
        <w:t>именуемый</w:t>
      </w:r>
      <w:proofErr w:type="gramEnd"/>
      <w:r w:rsidRPr="008952BA">
        <w:rPr>
          <w:rFonts w:ascii="Times New Roman" w:hAnsi="Times New Roman" w:cs="Times New Roman"/>
          <w:sz w:val="28"/>
          <w:szCs w:val="28"/>
        </w:rPr>
        <w:t xml:space="preserve"> в дальнейшем «Глава администрации», назначенный на должность Главы администрации Петропавловск-Камчатского городского округа на основании решения Городской Думы Петропавловск-Камчатского городского округа ________________________________________________________________</w:t>
      </w:r>
    </w:p>
    <w:p w:rsidR="007A5950" w:rsidRPr="008952BA" w:rsidRDefault="007A5950" w:rsidP="007A5950">
      <w:pPr>
        <w:pStyle w:val="ConsPlusNonformat"/>
        <w:widowControl/>
        <w:jc w:val="both"/>
        <w:rPr>
          <w:rFonts w:ascii="Times New Roman" w:hAnsi="Times New Roman" w:cs="Times New Roman"/>
          <w:sz w:val="28"/>
          <w:szCs w:val="28"/>
        </w:rPr>
      </w:pPr>
      <w:r w:rsidRPr="008952BA">
        <w:rPr>
          <w:rFonts w:ascii="Times New Roman" w:hAnsi="Times New Roman" w:cs="Times New Roman"/>
        </w:rPr>
        <w:t xml:space="preserve">               </w:t>
      </w:r>
      <w:r w:rsidR="00CD5D78" w:rsidRPr="008952BA">
        <w:rPr>
          <w:rFonts w:ascii="Times New Roman" w:hAnsi="Times New Roman" w:cs="Times New Roman"/>
        </w:rPr>
        <w:t xml:space="preserve">          </w:t>
      </w:r>
      <w:r w:rsidRPr="008952BA">
        <w:rPr>
          <w:rFonts w:ascii="Times New Roman" w:hAnsi="Times New Roman" w:cs="Times New Roman"/>
        </w:rPr>
        <w:t xml:space="preserve"> (дата и номер решения Городской Думы </w:t>
      </w:r>
      <w:proofErr w:type="gramStart"/>
      <w:r w:rsidRPr="008952BA">
        <w:rPr>
          <w:rFonts w:ascii="Times New Roman" w:hAnsi="Times New Roman" w:cs="Times New Roman"/>
        </w:rPr>
        <w:t>Петропавловск-Камчатского</w:t>
      </w:r>
      <w:proofErr w:type="gramEnd"/>
      <w:r w:rsidRPr="008952BA">
        <w:rPr>
          <w:rFonts w:ascii="Times New Roman" w:hAnsi="Times New Roman" w:cs="Times New Roman"/>
        </w:rPr>
        <w:t xml:space="preserve"> городского округа)</w:t>
      </w:r>
      <w:r w:rsidRPr="008952BA">
        <w:rPr>
          <w:rFonts w:ascii="Times New Roman" w:hAnsi="Times New Roman" w:cs="Times New Roman"/>
          <w:sz w:val="28"/>
          <w:szCs w:val="28"/>
        </w:rPr>
        <w:t xml:space="preserve">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(далее – Стороны) заключили настоящий контракт о нижеследующем:</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 Общие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1.1. Настоящий контракт заключен по результатам конкурса на замещение должности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определяет взаимные права, обязанности и ответственность Сторон в период действия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1.2. В Реестре должностей муниципальной службы в Камчатском крае должность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отнесена к высшей группе должностей.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1.3. </w:t>
      </w:r>
      <w:proofErr w:type="gramStart"/>
      <w:r w:rsidRPr="008952BA">
        <w:rPr>
          <w:rFonts w:ascii="Times New Roman" w:hAnsi="Times New Roman" w:cs="Times New Roman"/>
          <w:sz w:val="28"/>
          <w:szCs w:val="28"/>
        </w:rPr>
        <w:t>Контракт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трудовым законодательством с учетом особенностей, предусмотренных Федеральным законом от 02.03.2007 № 25-ФЗ «О муниципальной службе в Российской Федерации» (далее - Федеральный закон № 25-ФЗ),  Законом  Камчатского  края  от  04.05.2008 № 58 «О  муниципальной  службе  в  Камчатском крае» (далее - Закон Камчатского края</w:t>
      </w:r>
      <w:proofErr w:type="gramEnd"/>
      <w:r w:rsidRPr="008952BA">
        <w:rPr>
          <w:rFonts w:ascii="Times New Roman" w:hAnsi="Times New Roman" w:cs="Times New Roman"/>
          <w:sz w:val="28"/>
          <w:szCs w:val="28"/>
        </w:rPr>
        <w:t xml:space="preserve"> № 58)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2. Предмет контракта</w:t>
      </w:r>
    </w:p>
    <w:p w:rsidR="007A5950" w:rsidRPr="008952BA" w:rsidRDefault="007A5950" w:rsidP="007A5950">
      <w:pPr>
        <w:pStyle w:val="ConsPlusNonformat"/>
        <w:widowControl/>
        <w:jc w:val="center"/>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В соответствии с настоящим контрактом Глава администрации осуществляет полномочия Главы администрации Петропавловск-Камчатского городского округа, установленные Федеральным законом № 131-ФЗ, иными федеральными законами, законами Камчатского края, Уставом Петропавловск-Камчатского городского округа и нормативными правовыми актами Городской Думы Петропавловск-Камчатского городского округа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w:t>
      </w:r>
      <w:proofErr w:type="gramEnd"/>
      <w:r w:rsidRPr="008952BA">
        <w:rPr>
          <w:rFonts w:ascii="Times New Roman" w:hAnsi="Times New Roman" w:cs="Times New Roman"/>
          <w:sz w:val="28"/>
          <w:szCs w:val="28"/>
        </w:rPr>
        <w:t xml:space="preserve">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Федеральным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xml:space="preserve">законом </w:t>
      </w:r>
      <w:r w:rsidR="00CD5D78" w:rsidRPr="008952BA">
        <w:rPr>
          <w:rFonts w:ascii="Times New Roman" w:hAnsi="Times New Roman" w:cs="Times New Roman"/>
          <w:sz w:val="28"/>
          <w:szCs w:val="28"/>
        </w:rPr>
        <w:t xml:space="preserve"> </w:t>
      </w:r>
      <w:r w:rsidRPr="008952BA">
        <w:rPr>
          <w:rFonts w:ascii="Times New Roman" w:hAnsi="Times New Roman" w:cs="Times New Roman"/>
          <w:sz w:val="28"/>
          <w:szCs w:val="28"/>
        </w:rPr>
        <w:t>№ 25-ФЗ, Законом Камчатского края № 58 и иными законами Камчатского края.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3. Срок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3.1. </w:t>
      </w:r>
      <w:r w:rsidRPr="008952BA">
        <w:rPr>
          <w:rFonts w:ascii="Times New Roman" w:hAnsi="Times New Roman"/>
          <w:sz w:val="28"/>
          <w:szCs w:val="28"/>
        </w:rPr>
        <w:t>Настоящий контракт заключается н</w:t>
      </w:r>
      <w:r w:rsidR="00CD5D78" w:rsidRPr="008952BA">
        <w:rPr>
          <w:rFonts w:ascii="Times New Roman" w:hAnsi="Times New Roman"/>
          <w:sz w:val="28"/>
          <w:szCs w:val="28"/>
        </w:rPr>
        <w:t>а срок ________________________</w:t>
      </w:r>
      <w:r w:rsidRPr="008952BA">
        <w:rPr>
          <w:rFonts w:ascii="Times New Roman" w:hAnsi="Times New Roman"/>
          <w:sz w:val="28"/>
          <w:szCs w:val="28"/>
        </w:rPr>
        <w:t>_.</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3.2. Глава администрации приступает к исполнению полномочий с «___»______________20__ года.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4. Оплата труда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4.1. Оплата труда Главы администрации производится в виде денежного содержания, которое состоит </w:t>
      </w:r>
      <w:proofErr w:type="gramStart"/>
      <w:r w:rsidRPr="008952BA">
        <w:rPr>
          <w:rFonts w:ascii="Times New Roman" w:hAnsi="Times New Roman" w:cs="Times New Roman"/>
          <w:sz w:val="28"/>
          <w:szCs w:val="28"/>
        </w:rPr>
        <w:t>из</w:t>
      </w:r>
      <w:proofErr w:type="gramEnd"/>
      <w:r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должностного оклада в соответствии с замещаемой должностью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ежемесячных и иных дополнительных выплат: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выслугу лет;</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ежемесячной надбавки за особые условия муниципальной службы;</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ежемесячной процентной надбавки к должностному окладу за стаж работы в структурных подразделениях по защите государственной тайны;</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премии за выполнение особо важных и сложных заданий;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единовременной выплаты при  предоставлении ежегодного оплачиваемого отпуска;</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ежемесячного денежного поощрения;</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 материальной помощи;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иных выплат, предусмотренных федеральными законами и иными нормативными правовыми актами Российской Федерации.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5. Рабочее (служебное) время и время отдыха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5.1. Главе администрации в соответствии с трудовым законодательством устанавливается ненормированный служебный день.</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5.2. Главе администрации в соответствии с трудовым законодательством, Федеральным законом № 25-ФЗ, иными федеральными законами, Законом Камчатского края № 58 предоставля</w:t>
      </w:r>
      <w:r w:rsidR="00B56064" w:rsidRPr="008952BA">
        <w:rPr>
          <w:rFonts w:ascii="Times New Roman" w:hAnsi="Times New Roman" w:cs="Times New Roman"/>
          <w:sz w:val="28"/>
          <w:szCs w:val="28"/>
        </w:rPr>
        <w:t>ю</w:t>
      </w:r>
      <w:r w:rsidRPr="008952BA">
        <w:rPr>
          <w:rFonts w:ascii="Times New Roman" w:hAnsi="Times New Roman" w:cs="Times New Roman"/>
          <w:sz w:val="28"/>
          <w:szCs w:val="28"/>
        </w:rPr>
        <w:t>тся: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ежегодный основной оплачиваемый отпуск  продолжительностью 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ежегодный дополнительный оплачиваемый отпуск за выслугу лет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ежегодный дополнительный оплачиваемый отпу</w:t>
      </w:r>
      <w:proofErr w:type="gramStart"/>
      <w:r w:rsidRPr="008952BA">
        <w:rPr>
          <w:rFonts w:ascii="Times New Roman" w:hAnsi="Times New Roman" w:cs="Times New Roman"/>
          <w:sz w:val="28"/>
          <w:szCs w:val="28"/>
        </w:rPr>
        <w:t>ск в св</w:t>
      </w:r>
      <w:proofErr w:type="gramEnd"/>
      <w:r w:rsidRPr="008952BA">
        <w:rPr>
          <w:rFonts w:ascii="Times New Roman" w:hAnsi="Times New Roman" w:cs="Times New Roman"/>
          <w:sz w:val="28"/>
          <w:szCs w:val="28"/>
        </w:rPr>
        <w:t>язи со службой в районах Крайнего Севера продолжительностью ______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ежегодный дополнительный оплачиваемый отпуск за ненормированный служебный день продолжительностью _____ календарных дней;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иные ежегодные оплачиваемые отпуска в случаях, предусмотренных федеральными законами.</w:t>
      </w:r>
    </w:p>
    <w:p w:rsidR="007A5950" w:rsidRPr="008952BA" w:rsidRDefault="007A5950" w:rsidP="007A5950">
      <w:pPr>
        <w:pStyle w:val="ConsPlusNonformat"/>
        <w:widowControl/>
        <w:ind w:firstLine="709"/>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6. Основные и дополнительные гарантии, предоставляемые</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Главе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 58, иными законами Камчатского края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7. Права и обязанности представителя нанимателя</w:t>
      </w: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(работодателя)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7.1. Представитель нанимателя (работодатель) вправе:</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требовать от Главы администрации исполнения полномочий, установленных Федеральным законом № 131-ФЗ, иными федеральными законами,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нормативными правовыми актами Городской Думы Петропавловск-Камчатского городского округа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поощрять Главу администрации за безупречное и эффективное исполнение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привлекать Главу администрации к дисциплинарной ответственности в случае совершения им дисциплинарного проступка;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реализовывать иные права, предусмотренные федеральным законодательством,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настоящим контрактом.</w:t>
      </w:r>
    </w:p>
    <w:p w:rsidR="007A5950" w:rsidRPr="008952BA" w:rsidRDefault="007A5950" w:rsidP="007A5950">
      <w:pPr>
        <w:pStyle w:val="ConsPlusNonformat"/>
        <w:widowControl/>
        <w:ind w:firstLine="709"/>
        <w:rPr>
          <w:rFonts w:ascii="Times New Roman" w:hAnsi="Times New Roman" w:cs="Times New Roman"/>
          <w:sz w:val="28"/>
          <w:szCs w:val="28"/>
        </w:rPr>
      </w:pPr>
      <w:r w:rsidRPr="008952BA">
        <w:rPr>
          <w:rFonts w:ascii="Times New Roman" w:hAnsi="Times New Roman" w:cs="Times New Roman"/>
          <w:sz w:val="28"/>
          <w:szCs w:val="28"/>
        </w:rPr>
        <w:t>7.2. Представитель нанимателя (работодатель) обязан:</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 обеспечить Главе администрации организационно-технические условия, необходимые для исполнения должностных обязанностей;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 58, иными законами Камчатского края и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соблюдать трудовое законодательство, федеральные законы, законы Камчатского края, Устав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муниципальные правовые акты и условия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исполнять иные обязанности, установленные федеральным законодательством,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муниципальными правовыми актами.</w:t>
      </w:r>
    </w:p>
    <w:p w:rsidR="007A5950" w:rsidRPr="008952BA" w:rsidRDefault="007A5950" w:rsidP="007A5950">
      <w:pPr>
        <w:pStyle w:val="ConsPlusNonformat"/>
        <w:widowControl/>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8. Права и обязанности Главы администрации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8.1. Глава администрации имеет права, установленные трудовым законодательством и частью 1 статьи 11 Федерального закона № 25-ФЗ</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8.2. Глава администрации обладает правами по решению вопросов местного значения, установленных федеральными законами,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муниципальными правовыми актами.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8.3. Глава администрации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обязанности, установленные трудовым законодательством и статьей 12 Федерального закона № 25-ФЗ.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 xml:space="preserve">9. Условия, касающиеся осуществления Главой </w:t>
      </w:r>
      <w:r w:rsidRPr="008952BA">
        <w:rPr>
          <w:rFonts w:ascii="Times New Roman" w:hAnsi="Times New Roman" w:cs="Times New Roman"/>
          <w:b/>
          <w:sz w:val="28"/>
          <w:szCs w:val="28"/>
        </w:rPr>
        <w:br/>
        <w:t>администрации отдельных государственных полномочий и осуществления полномочий по решению вопросов местного значения</w:t>
      </w:r>
    </w:p>
    <w:p w:rsidR="007A5950" w:rsidRPr="008952BA" w:rsidRDefault="007A5950" w:rsidP="007A5950">
      <w:pPr>
        <w:pStyle w:val="ConsPlusNonformat"/>
        <w:widowControl/>
        <w:jc w:val="center"/>
        <w:rPr>
          <w:rFonts w:ascii="Times New Roman" w:hAnsi="Times New Roman" w:cs="Times New Roman"/>
          <w:b/>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 Глава администрации в части, касающейся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9.1.1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вносить в установленном порядке предложения в Городскую Думу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созданию необходимых органов администрации Петропавловск-Камчатского городского округа 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2) издавать постановления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 вопросам, связанным с осуществлением отдельных государственных полномочий, и распоряжения администрации Петропавловск-Камчатского городского округа по вопросам организации работы администрации Петропавловск-Камчатского городского округа связанным с осуществлением отдельных государственных полномочий</w:t>
      </w:r>
      <w:r w:rsidR="00B56064" w:rsidRPr="008952BA">
        <w:rPr>
          <w:rFonts w:ascii="Times New Roman" w:hAnsi="Times New Roman" w:cs="Times New Roman"/>
          <w:sz w:val="28"/>
          <w:szCs w:val="28"/>
        </w:rPr>
        <w:t>;</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контролировать исполнение изданных постановлений и распоряжений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использовать финансовые средства и материальные ресурсы, предоставляемые органам местного самоуправления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5) вносить в Городскую Думу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предложения о дополнительном использовании собственных финансовых </w:t>
      </w:r>
      <w:r w:rsidRPr="008952BA">
        <w:rPr>
          <w:rFonts w:ascii="Times New Roman" w:hAnsi="Times New Roman" w:cs="Times New Roman"/>
          <w:sz w:val="28"/>
          <w:szCs w:val="28"/>
        </w:rPr>
        <w:lastRenderedPageBreak/>
        <w:t>средств и материальных ресурсов муниципального образования для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7)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9.1.2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организовывать исполнение администрацией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отдельных государственных полномочий в соответствии с федеральными законами и законами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для осуществления отдельных государственных полномочий; </w:t>
      </w:r>
    </w:p>
    <w:p w:rsidR="007A5950" w:rsidRPr="008952BA" w:rsidRDefault="007A5950" w:rsidP="007A5950">
      <w:pPr>
        <w:pStyle w:val="ConsPlusNonformat"/>
        <w:widowControl/>
        <w:ind w:firstLine="709"/>
        <w:jc w:val="both"/>
        <w:rPr>
          <w:rFonts w:ascii="Times New Roman" w:hAnsi="Times New Roman" w:cs="Times New Roman"/>
          <w:sz w:val="28"/>
          <w:szCs w:val="28"/>
        </w:rPr>
      </w:pPr>
      <w:proofErr w:type="gramStart"/>
      <w:r w:rsidRPr="008952BA">
        <w:rPr>
          <w:rFonts w:ascii="Times New Roman" w:hAnsi="Times New Roman" w:cs="Times New Roman"/>
          <w:sz w:val="28"/>
          <w:szCs w:val="28"/>
        </w:rPr>
        <w:t>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Петропавловск-Камчатского городского округа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Петропавловск-Камчатского городского округа отдельными государственными полномочиями требованиям, установленным статьей 19 Федерального закона № 131-ФЗ</w:t>
      </w:r>
      <w:r w:rsidR="00B56064" w:rsidRPr="008952BA">
        <w:rPr>
          <w:rFonts w:ascii="Times New Roman" w:hAnsi="Times New Roman" w:cs="Times New Roman"/>
          <w:sz w:val="28"/>
          <w:szCs w:val="28"/>
        </w:rPr>
        <w:t>;</w:t>
      </w:r>
      <w:proofErr w:type="gramEnd"/>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 Глава администрации в части, касающейся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9.2.1 имеет следующие права: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 использовать материальные ресурсы и финансовые средства городского округа для осуществления полномочий по решению вопросов местного значения в соответствии с действующим законодательством;</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запрашивать и получать от органов местного самоуправления городского округа документы, разъяснения, рекомендации в части, касающейся осуществления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3) определять перечень органов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и (или) должностных лиц администрации Петропавловск-Камчатского городского округа, на которые (которых) возлагается осуществление отдельных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4) иные права в соответствии с федеральными законами и законами Камчатского края, Уставом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касающиеся осуществления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9.2.2 </w:t>
      </w:r>
      <w:proofErr w:type="gramStart"/>
      <w:r w:rsidRPr="008952BA">
        <w:rPr>
          <w:rFonts w:ascii="Times New Roman" w:hAnsi="Times New Roman" w:cs="Times New Roman"/>
          <w:sz w:val="28"/>
          <w:szCs w:val="28"/>
        </w:rPr>
        <w:t>обязан</w:t>
      </w:r>
      <w:proofErr w:type="gramEnd"/>
      <w:r w:rsidRPr="008952BA">
        <w:rPr>
          <w:rFonts w:ascii="Times New Roman" w:hAnsi="Times New Roman" w:cs="Times New Roman"/>
          <w:sz w:val="28"/>
          <w:szCs w:val="28"/>
        </w:rPr>
        <w:t xml:space="preserve"> исполнять следующие обязанности:</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 xml:space="preserve">1) обеспечивать осуществление администрацией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полномочий по решению вопросов местного значения;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2) обеспечивать целевое и эффективное использование средств бюджета городского округа;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3) обеспечивать эффективное использование муниципального имущества.</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10. Прекращение или расторжение контракта</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10.1. Настоящий контракт прекращается по истечении срока настоящего контракта.</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10.2. Настоящий контракт расторгается в случае досрочного прекращения полномочий Главы администрации, осуществляемых на основе контракта, в соответствии с Федеральным законом № 131-ФЗ.</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11. Ответственность Сторон</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12. Разрешение споров</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13. Заключительные положения</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lastRenderedPageBreak/>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7A5950" w:rsidRPr="008952BA" w:rsidRDefault="007A5950" w:rsidP="007A5950">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13.2. По вопросам, не предусмотренным настоящим контрактом, Стороны руководствуются законодательством Российской Федерации, законодательством Камчатского края и муниципальными правовыми актами.</w:t>
      </w:r>
    </w:p>
    <w:p w:rsidR="007A5950" w:rsidRPr="008952BA" w:rsidRDefault="007A5950" w:rsidP="00B56064">
      <w:pPr>
        <w:pStyle w:val="ConsPlusNonformat"/>
        <w:widowControl/>
        <w:ind w:firstLine="709"/>
        <w:jc w:val="both"/>
        <w:rPr>
          <w:rFonts w:ascii="Times New Roman" w:hAnsi="Times New Roman" w:cs="Times New Roman"/>
          <w:sz w:val="28"/>
          <w:szCs w:val="28"/>
        </w:rPr>
      </w:pPr>
      <w:r w:rsidRPr="008952BA">
        <w:rPr>
          <w:rFonts w:ascii="Times New Roman" w:hAnsi="Times New Roman" w:cs="Times New Roman"/>
          <w:sz w:val="28"/>
          <w:szCs w:val="28"/>
        </w:rPr>
        <w:t>13.3. Настоящий контракт составлен в двух экземплярах, имеющих одинаковую юридическую силу.</w:t>
      </w:r>
    </w:p>
    <w:p w:rsidR="007A5950" w:rsidRPr="008952BA" w:rsidRDefault="007A5950" w:rsidP="007A5950">
      <w:pPr>
        <w:pStyle w:val="ConsPlusNonformat"/>
        <w:widowControl/>
        <w:rPr>
          <w:rFonts w:ascii="Times New Roman" w:hAnsi="Times New Roman" w:cs="Times New Roman"/>
          <w:sz w:val="28"/>
          <w:szCs w:val="28"/>
        </w:rPr>
      </w:pPr>
    </w:p>
    <w:p w:rsidR="007A5950" w:rsidRPr="008952BA" w:rsidRDefault="007A5950" w:rsidP="007A5950">
      <w:pPr>
        <w:pStyle w:val="ConsPlusNonformat"/>
        <w:widowControl/>
        <w:jc w:val="center"/>
        <w:rPr>
          <w:rFonts w:ascii="Times New Roman" w:hAnsi="Times New Roman" w:cs="Times New Roman"/>
          <w:b/>
          <w:sz w:val="28"/>
          <w:szCs w:val="28"/>
        </w:rPr>
      </w:pPr>
      <w:r w:rsidRPr="008952BA">
        <w:rPr>
          <w:rFonts w:ascii="Times New Roman" w:hAnsi="Times New Roman" w:cs="Times New Roman"/>
          <w:b/>
          <w:sz w:val="28"/>
          <w:szCs w:val="28"/>
        </w:rPr>
        <w:t>14. Подписи Сторон</w:t>
      </w:r>
    </w:p>
    <w:p w:rsidR="007A5950" w:rsidRPr="008952BA" w:rsidRDefault="007A5950" w:rsidP="007A5950">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7F556D" w:rsidRPr="008952BA" w:rsidTr="00D630DB">
        <w:tc>
          <w:tcPr>
            <w:tcW w:w="4644"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w:t>
            </w:r>
            <w:proofErr w:type="gramStart"/>
            <w:r w:rsidRPr="008952BA">
              <w:rPr>
                <w:rFonts w:ascii="Times New Roman" w:hAnsi="Times New Roman"/>
                <w:sz w:val="28"/>
                <w:szCs w:val="28"/>
              </w:rPr>
              <w:t>Петропавловск-Камчатского</w:t>
            </w:r>
            <w:proofErr w:type="gramEnd"/>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г</w:t>
            </w:r>
            <w:r w:rsidR="007F556D" w:rsidRPr="008952BA">
              <w:rPr>
                <w:rFonts w:ascii="Times New Roman" w:hAnsi="Times New Roman"/>
                <w:sz w:val="28"/>
                <w:szCs w:val="28"/>
              </w:rPr>
              <w:t>ородского округа</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(подпись)</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 xml:space="preserve"> «__» ____________ 201__ г.</w:t>
            </w:r>
            <w:r w:rsidRPr="008952BA">
              <w:rPr>
                <w:rFonts w:ascii="Times New Roman" w:hAnsi="Times New Roman"/>
                <w:b/>
                <w:i/>
                <w:sz w:val="28"/>
                <w:szCs w:val="28"/>
              </w:rPr>
              <w:t xml:space="preserve"> _______________________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(Ф.И.О.)</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М.П.</w:t>
            </w:r>
          </w:p>
          <w:p w:rsidR="007F556D" w:rsidRPr="008952BA" w:rsidRDefault="007F556D" w:rsidP="00D630DB">
            <w:pPr>
              <w:pStyle w:val="af0"/>
              <w:rPr>
                <w:rFonts w:ascii="Times New Roman" w:hAnsi="Times New Roman"/>
                <w:sz w:val="28"/>
                <w:szCs w:val="28"/>
              </w:rPr>
            </w:pPr>
          </w:p>
        </w:tc>
        <w:tc>
          <w:tcPr>
            <w:tcW w:w="4927" w:type="dxa"/>
            <w:tcBorders>
              <w:top w:val="nil"/>
              <w:left w:val="nil"/>
              <w:bottom w:val="nil"/>
              <w:right w:val="nil"/>
            </w:tcBorders>
          </w:tcPr>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Глава администрации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w:t>
            </w:r>
            <w:r w:rsidR="007A5950" w:rsidRPr="008952BA">
              <w:rPr>
                <w:rFonts w:ascii="Times New Roman" w:hAnsi="Times New Roman"/>
                <w:sz w:val="28"/>
                <w:szCs w:val="28"/>
              </w:rPr>
              <w:t>г</w:t>
            </w:r>
            <w:r w:rsidRPr="008952BA">
              <w:rPr>
                <w:rFonts w:ascii="Times New Roman" w:hAnsi="Times New Roman"/>
                <w:sz w:val="28"/>
                <w:szCs w:val="28"/>
              </w:rPr>
              <w:t>ородского округа</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w:t>
            </w:r>
          </w:p>
          <w:p w:rsidR="007F556D" w:rsidRPr="008952BA" w:rsidRDefault="007F556D" w:rsidP="00D630DB">
            <w:pPr>
              <w:pStyle w:val="af0"/>
              <w:rPr>
                <w:rFonts w:ascii="Times New Roman" w:hAnsi="Times New Roman"/>
                <w:sz w:val="28"/>
                <w:szCs w:val="28"/>
              </w:rPr>
            </w:pPr>
            <w:r w:rsidRPr="008952BA">
              <w:rPr>
                <w:rFonts w:ascii="Times New Roman" w:hAnsi="Times New Roman"/>
                <w:sz w:val="20"/>
                <w:szCs w:val="20"/>
              </w:rPr>
              <w:t xml:space="preserve">                    (подпись)</w:t>
            </w:r>
            <w:r w:rsidRPr="008952BA">
              <w:rPr>
                <w:rFonts w:ascii="Times New Roman" w:hAnsi="Times New Roman"/>
                <w:sz w:val="28"/>
                <w:szCs w:val="28"/>
              </w:rPr>
              <w:t xml:space="preserve"> </w:t>
            </w:r>
          </w:p>
          <w:p w:rsidR="007F556D" w:rsidRPr="008952BA" w:rsidRDefault="007F556D" w:rsidP="00D630DB">
            <w:pPr>
              <w:pStyle w:val="af0"/>
              <w:rPr>
                <w:rFonts w:ascii="Times New Roman" w:hAnsi="Times New Roman"/>
                <w:b/>
                <w:i/>
                <w:sz w:val="28"/>
                <w:szCs w:val="28"/>
              </w:rPr>
            </w:pPr>
            <w:r w:rsidRPr="008952BA">
              <w:rPr>
                <w:rFonts w:ascii="Times New Roman" w:hAnsi="Times New Roman"/>
                <w:sz w:val="28"/>
                <w:szCs w:val="28"/>
              </w:rPr>
              <w:t>«__» ____________ 201__ г.</w:t>
            </w:r>
            <w:r w:rsidRPr="008952BA">
              <w:rPr>
                <w:rFonts w:ascii="Times New Roman" w:hAnsi="Times New Roman"/>
                <w:b/>
                <w:i/>
                <w:sz w:val="28"/>
                <w:szCs w:val="28"/>
              </w:rPr>
              <w:t xml:space="preserve"> ______________________</w:t>
            </w:r>
          </w:p>
          <w:p w:rsidR="007F556D" w:rsidRPr="008952BA" w:rsidRDefault="007F556D" w:rsidP="00D630DB">
            <w:pPr>
              <w:pStyle w:val="af0"/>
              <w:rPr>
                <w:rFonts w:ascii="Times New Roman" w:hAnsi="Times New Roman"/>
                <w:sz w:val="20"/>
                <w:szCs w:val="20"/>
              </w:rPr>
            </w:pPr>
            <w:r w:rsidRPr="008952BA">
              <w:rPr>
                <w:rFonts w:ascii="Times New Roman" w:hAnsi="Times New Roman"/>
                <w:b/>
                <w:i/>
                <w:sz w:val="28"/>
                <w:szCs w:val="28"/>
              </w:rPr>
              <w:t xml:space="preserve">                  </w:t>
            </w:r>
            <w:r w:rsidRPr="008952BA">
              <w:rPr>
                <w:rFonts w:ascii="Times New Roman" w:hAnsi="Times New Roman"/>
                <w:sz w:val="20"/>
                <w:szCs w:val="20"/>
              </w:rPr>
              <w:t>(Ф.И.О.)</w:t>
            </w: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Документ, удостоверяющий  личность:</w:t>
            </w:r>
          </w:p>
          <w:p w:rsidR="007F556D" w:rsidRPr="008952BA" w:rsidRDefault="007A5950" w:rsidP="00D630DB">
            <w:pPr>
              <w:pStyle w:val="af0"/>
              <w:rPr>
                <w:rFonts w:ascii="Times New Roman" w:hAnsi="Times New Roman"/>
                <w:sz w:val="28"/>
                <w:szCs w:val="28"/>
              </w:rPr>
            </w:pPr>
            <w:r w:rsidRPr="008952BA">
              <w:rPr>
                <w:rFonts w:ascii="Times New Roman" w:hAnsi="Times New Roman"/>
                <w:sz w:val="28"/>
                <w:szCs w:val="28"/>
              </w:rPr>
              <w:t>п</w:t>
            </w:r>
            <w:r w:rsidR="007F556D" w:rsidRPr="008952BA">
              <w:rPr>
                <w:rFonts w:ascii="Times New Roman" w:hAnsi="Times New Roman"/>
                <w:sz w:val="28"/>
                <w:szCs w:val="28"/>
              </w:rPr>
              <w:t xml:space="preserve">аспорт серии ____ № ___________, </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 xml:space="preserve">выдан «__» ________________ </w:t>
            </w:r>
            <w:r w:rsidR="007A5950" w:rsidRPr="008952BA">
              <w:rPr>
                <w:rFonts w:ascii="Times New Roman" w:hAnsi="Times New Roman"/>
                <w:sz w:val="28"/>
                <w:szCs w:val="28"/>
              </w:rPr>
              <w:t xml:space="preserve"> __</w:t>
            </w:r>
            <w:r w:rsidRPr="008952BA">
              <w:rPr>
                <w:rFonts w:ascii="Times New Roman" w:hAnsi="Times New Roman"/>
                <w:sz w:val="28"/>
                <w:szCs w:val="28"/>
              </w:rPr>
              <w:t xml:space="preserve">__ </w:t>
            </w:r>
            <w:proofErr w:type="gramStart"/>
            <w:r w:rsidRPr="008952BA">
              <w:rPr>
                <w:rFonts w:ascii="Times New Roman" w:hAnsi="Times New Roman"/>
                <w:sz w:val="28"/>
                <w:szCs w:val="28"/>
              </w:rPr>
              <w:t>г</w:t>
            </w:r>
            <w:proofErr w:type="gramEnd"/>
            <w:r w:rsidRPr="008952BA">
              <w:rPr>
                <w:rFonts w:ascii="Times New Roman" w:hAnsi="Times New Roman"/>
                <w:sz w:val="28"/>
                <w:szCs w:val="28"/>
              </w:rPr>
              <w:t>.</w:t>
            </w:r>
          </w:p>
          <w:p w:rsidR="007F556D" w:rsidRPr="008952BA" w:rsidRDefault="007F556D" w:rsidP="00D630DB">
            <w:pPr>
              <w:pStyle w:val="af0"/>
              <w:rPr>
                <w:rFonts w:ascii="Times New Roman" w:hAnsi="Times New Roman"/>
                <w:sz w:val="28"/>
                <w:szCs w:val="28"/>
              </w:rPr>
            </w:pPr>
            <w:r w:rsidRPr="008952BA">
              <w:rPr>
                <w:rFonts w:ascii="Times New Roman" w:hAnsi="Times New Roman"/>
                <w:sz w:val="28"/>
                <w:szCs w:val="28"/>
              </w:rPr>
              <w:t>________________________</w:t>
            </w:r>
            <w:r w:rsidR="007A5950" w:rsidRPr="008952BA">
              <w:rPr>
                <w:rFonts w:ascii="Times New Roman" w:hAnsi="Times New Roman"/>
                <w:sz w:val="28"/>
                <w:szCs w:val="28"/>
              </w:rPr>
              <w:t>____</w:t>
            </w:r>
            <w:r w:rsidRPr="008952BA">
              <w:rPr>
                <w:rFonts w:ascii="Times New Roman" w:hAnsi="Times New Roman"/>
                <w:sz w:val="28"/>
                <w:szCs w:val="28"/>
              </w:rPr>
              <w:t>____</w:t>
            </w:r>
          </w:p>
          <w:p w:rsidR="007F556D" w:rsidRPr="008952BA" w:rsidRDefault="007F556D" w:rsidP="00D630DB">
            <w:pPr>
              <w:pStyle w:val="af0"/>
              <w:rPr>
                <w:rFonts w:ascii="Times New Roman" w:hAnsi="Times New Roman"/>
                <w:sz w:val="20"/>
                <w:szCs w:val="20"/>
              </w:rPr>
            </w:pPr>
            <w:r w:rsidRPr="008952BA">
              <w:rPr>
                <w:rFonts w:ascii="Times New Roman" w:hAnsi="Times New Roman"/>
                <w:sz w:val="20"/>
                <w:szCs w:val="20"/>
              </w:rPr>
              <w:t xml:space="preserve">                                 (кем)</w:t>
            </w: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0"/>
                <w:szCs w:val="20"/>
              </w:rPr>
            </w:pPr>
          </w:p>
          <w:p w:rsidR="007F556D" w:rsidRPr="008952BA" w:rsidRDefault="007F556D" w:rsidP="00D630DB">
            <w:pPr>
              <w:pStyle w:val="af0"/>
              <w:rPr>
                <w:rFonts w:ascii="Times New Roman" w:hAnsi="Times New Roman"/>
                <w:sz w:val="28"/>
                <w:szCs w:val="28"/>
              </w:rPr>
            </w:pPr>
          </w:p>
        </w:tc>
      </w:tr>
    </w:tbl>
    <w:p w:rsidR="007F556D" w:rsidRPr="008952BA" w:rsidRDefault="007F556D" w:rsidP="007F556D">
      <w:pPr>
        <w:pStyle w:val="af0"/>
        <w:rPr>
          <w:rFonts w:ascii="Times New Roman" w:hAnsi="Times New Roman"/>
          <w:sz w:val="28"/>
          <w:szCs w:val="28"/>
        </w:rPr>
      </w:pPr>
    </w:p>
    <w:p w:rsidR="007F556D" w:rsidRPr="008952BA" w:rsidRDefault="007F556D" w:rsidP="007F556D">
      <w:pPr>
        <w:pStyle w:val="af0"/>
        <w:tabs>
          <w:tab w:val="left" w:pos="5481"/>
        </w:tabs>
        <w:rPr>
          <w:rFonts w:ascii="Times New Roman" w:hAnsi="Times New Roman"/>
          <w:sz w:val="28"/>
          <w:szCs w:val="28"/>
        </w:rPr>
      </w:pPr>
    </w:p>
    <w:p w:rsidR="007F556D" w:rsidRPr="008952BA" w:rsidRDefault="007F556D" w:rsidP="007F556D">
      <w:pPr>
        <w:pStyle w:val="af0"/>
        <w:tabs>
          <w:tab w:val="left" w:pos="5481"/>
        </w:tabs>
        <w:rPr>
          <w:rFonts w:ascii="Times New Roman" w:hAnsi="Times New Roman"/>
          <w:sz w:val="28"/>
          <w:szCs w:val="28"/>
        </w:rPr>
      </w:pPr>
      <w:r w:rsidRPr="008952BA">
        <w:rPr>
          <w:rFonts w:ascii="Times New Roman" w:hAnsi="Times New Roman"/>
          <w:sz w:val="28"/>
          <w:szCs w:val="28"/>
        </w:rPr>
        <w:tab/>
        <w:t xml:space="preserve"> </w:t>
      </w:r>
    </w:p>
    <w:p w:rsidR="007F556D" w:rsidRPr="008952BA" w:rsidRDefault="007F556D" w:rsidP="007F556D">
      <w:pPr>
        <w:pStyle w:val="af0"/>
        <w:rPr>
          <w:rFonts w:ascii="Times New Roman" w:hAnsi="Times New Roman"/>
          <w:sz w:val="28"/>
          <w:szCs w:val="28"/>
        </w:rPr>
      </w:pPr>
      <w:r w:rsidRPr="008952BA">
        <w:rPr>
          <w:rFonts w:ascii="Times New Roman" w:hAnsi="Times New Roman"/>
          <w:sz w:val="28"/>
          <w:szCs w:val="28"/>
        </w:rPr>
        <w:tab/>
      </w:r>
      <w:r w:rsidRPr="008952BA">
        <w:rPr>
          <w:rFonts w:ascii="Times New Roman" w:hAnsi="Times New Roman"/>
          <w:sz w:val="28"/>
          <w:szCs w:val="28"/>
        </w:rPr>
        <w:tab/>
      </w:r>
      <w:r w:rsidRPr="008952BA">
        <w:rPr>
          <w:rFonts w:ascii="Times New Roman" w:hAnsi="Times New Roman"/>
          <w:sz w:val="28"/>
          <w:szCs w:val="28"/>
        </w:rPr>
        <w:tab/>
      </w:r>
      <w:r w:rsidRPr="008952BA">
        <w:rPr>
          <w:rFonts w:ascii="Times New Roman" w:hAnsi="Times New Roman"/>
          <w:sz w:val="28"/>
          <w:szCs w:val="28"/>
        </w:rPr>
        <w:tab/>
      </w:r>
      <w:r w:rsidRPr="008952BA">
        <w:rPr>
          <w:rFonts w:ascii="Times New Roman" w:hAnsi="Times New Roman"/>
          <w:sz w:val="28"/>
          <w:szCs w:val="28"/>
        </w:rPr>
        <w:tab/>
      </w:r>
    </w:p>
    <w:p w:rsidR="007F556D" w:rsidRPr="008952BA" w:rsidRDefault="007F556D" w:rsidP="007F556D">
      <w:pPr>
        <w:pStyle w:val="af0"/>
        <w:rPr>
          <w:rFonts w:ascii="Times New Roman" w:hAnsi="Times New Roman"/>
          <w:sz w:val="28"/>
          <w:szCs w:val="28"/>
        </w:rPr>
      </w:pPr>
    </w:p>
    <w:p w:rsidR="007F556D" w:rsidRPr="008952BA" w:rsidRDefault="007F556D" w:rsidP="007F556D">
      <w:pPr>
        <w:pStyle w:val="af0"/>
        <w:rPr>
          <w:rFonts w:ascii="Times New Roman" w:hAnsi="Times New Roman"/>
          <w:sz w:val="28"/>
          <w:szCs w:val="28"/>
        </w:rPr>
      </w:pPr>
      <w:r w:rsidRPr="008952BA">
        <w:rPr>
          <w:rFonts w:ascii="Times New Roman" w:hAnsi="Times New Roman"/>
          <w:sz w:val="28"/>
          <w:szCs w:val="28"/>
        </w:rPr>
        <w:tab/>
      </w:r>
      <w:r w:rsidRPr="008952BA">
        <w:rPr>
          <w:rFonts w:ascii="Times New Roman" w:hAnsi="Times New Roman"/>
          <w:sz w:val="28"/>
          <w:szCs w:val="28"/>
        </w:rPr>
        <w:tab/>
      </w:r>
      <w:r w:rsidRPr="008952BA">
        <w:rPr>
          <w:rFonts w:ascii="Times New Roman" w:hAnsi="Times New Roman"/>
          <w:sz w:val="28"/>
          <w:szCs w:val="28"/>
        </w:rPr>
        <w:tab/>
      </w:r>
      <w:r w:rsidRPr="008952BA">
        <w:rPr>
          <w:rFonts w:ascii="Times New Roman" w:hAnsi="Times New Roman"/>
          <w:sz w:val="28"/>
          <w:szCs w:val="28"/>
        </w:rPr>
        <w:tab/>
      </w:r>
      <w:r w:rsidRPr="008952BA">
        <w:rPr>
          <w:rFonts w:ascii="Times New Roman" w:hAnsi="Times New Roman"/>
          <w:sz w:val="28"/>
          <w:szCs w:val="28"/>
        </w:rPr>
        <w:tab/>
      </w:r>
    </w:p>
    <w:p w:rsidR="007F556D" w:rsidRPr="008952BA" w:rsidRDefault="007F556D" w:rsidP="007F556D">
      <w:pPr>
        <w:pStyle w:val="af0"/>
        <w:rPr>
          <w:rFonts w:ascii="Times New Roman" w:hAnsi="Times New Roman"/>
          <w:sz w:val="20"/>
          <w:szCs w:val="20"/>
        </w:rPr>
      </w:pPr>
      <w:r w:rsidRPr="008952BA">
        <w:rPr>
          <w:rFonts w:ascii="Times New Roman" w:hAnsi="Times New Roman"/>
          <w:sz w:val="20"/>
          <w:szCs w:val="20"/>
        </w:rPr>
        <w:t xml:space="preserve">                  </w:t>
      </w: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B56064" w:rsidRPr="008952BA" w:rsidRDefault="00B56064" w:rsidP="007F556D">
      <w:pPr>
        <w:pStyle w:val="af0"/>
        <w:rPr>
          <w:rFonts w:ascii="Times New Roman" w:hAnsi="Times New Roman"/>
          <w:sz w:val="20"/>
          <w:szCs w:val="20"/>
        </w:rPr>
      </w:pPr>
    </w:p>
    <w:p w:rsidR="00675DB4" w:rsidRPr="008952BA" w:rsidRDefault="00675DB4" w:rsidP="00B56064">
      <w:pPr>
        <w:pStyle w:val="ConsPlusTitle"/>
        <w:widowControl/>
        <w:jc w:val="center"/>
        <w:rPr>
          <w:rFonts w:ascii="Times New Roman" w:hAnsi="Times New Roman" w:cs="Times New Roman"/>
          <w:sz w:val="28"/>
          <w:szCs w:val="28"/>
        </w:rPr>
      </w:pPr>
    </w:p>
    <w:p w:rsidR="00B56064" w:rsidRPr="008952BA" w:rsidRDefault="00B56064" w:rsidP="00B56064">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ПОЯСНИТЕЛЬНАЯ  ЗАПИСКА</w:t>
      </w:r>
    </w:p>
    <w:p w:rsidR="00B56064" w:rsidRPr="008952BA" w:rsidRDefault="00B56064" w:rsidP="00B56064">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 xml:space="preserve">к решению Городской Думы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 </w:t>
      </w:r>
    </w:p>
    <w:p w:rsidR="00B56064" w:rsidRPr="008952BA" w:rsidRDefault="00B56064" w:rsidP="008047B2">
      <w:pPr>
        <w:pStyle w:val="ConsPlusTitle"/>
        <w:widowControl/>
        <w:jc w:val="center"/>
        <w:rPr>
          <w:rFonts w:ascii="Times New Roman" w:hAnsi="Times New Roman" w:cs="Times New Roman"/>
          <w:sz w:val="28"/>
          <w:szCs w:val="28"/>
        </w:rPr>
      </w:pPr>
      <w:r w:rsidRPr="008952BA">
        <w:rPr>
          <w:rFonts w:ascii="Times New Roman" w:hAnsi="Times New Roman" w:cs="Times New Roman"/>
          <w:sz w:val="28"/>
          <w:szCs w:val="28"/>
        </w:rPr>
        <w:t xml:space="preserve">«О порядке проведения конкурса на замещение должности Главы администрации </w:t>
      </w:r>
      <w:proofErr w:type="gramStart"/>
      <w:r w:rsidRPr="008952BA">
        <w:rPr>
          <w:rFonts w:ascii="Times New Roman" w:hAnsi="Times New Roman" w:cs="Times New Roman"/>
          <w:sz w:val="28"/>
          <w:szCs w:val="28"/>
        </w:rPr>
        <w:t>Петропавловск-Камчатского</w:t>
      </w:r>
      <w:proofErr w:type="gramEnd"/>
      <w:r w:rsidRPr="008952BA">
        <w:rPr>
          <w:rFonts w:ascii="Times New Roman" w:hAnsi="Times New Roman" w:cs="Times New Roman"/>
          <w:sz w:val="28"/>
          <w:szCs w:val="28"/>
        </w:rPr>
        <w:t xml:space="preserve"> городского округа»</w:t>
      </w:r>
    </w:p>
    <w:p w:rsidR="00B56064" w:rsidRPr="008952BA" w:rsidRDefault="00B56064" w:rsidP="00B56064">
      <w:pPr>
        <w:pStyle w:val="af0"/>
        <w:jc w:val="center"/>
        <w:rPr>
          <w:rFonts w:ascii="Times New Roman" w:eastAsia="Times New Roman" w:hAnsi="Times New Roman"/>
          <w:b/>
          <w:bCs/>
          <w:sz w:val="28"/>
          <w:szCs w:val="28"/>
          <w:lang w:eastAsia="ru-RU"/>
        </w:rPr>
      </w:pPr>
    </w:p>
    <w:p w:rsidR="008047B2" w:rsidRPr="008952BA" w:rsidRDefault="008047B2" w:rsidP="008047B2">
      <w:pPr>
        <w:pStyle w:val="ConsPlusTitle"/>
        <w:widowControl/>
        <w:ind w:firstLine="708"/>
        <w:jc w:val="both"/>
        <w:rPr>
          <w:rFonts w:ascii="Times New Roman" w:hAnsi="Times New Roman" w:cs="Times New Roman"/>
          <w:b w:val="0"/>
          <w:sz w:val="28"/>
          <w:szCs w:val="28"/>
        </w:rPr>
      </w:pPr>
      <w:proofErr w:type="gramStart"/>
      <w:r w:rsidRPr="008952BA">
        <w:rPr>
          <w:rFonts w:ascii="Times New Roman" w:hAnsi="Times New Roman"/>
          <w:b w:val="0"/>
          <w:sz w:val="28"/>
          <w:szCs w:val="28"/>
        </w:rPr>
        <w:t>Проект решения Городской Думы Петропавловск-Камчатского городского округа</w:t>
      </w:r>
      <w:r w:rsidRPr="008952BA">
        <w:rPr>
          <w:rFonts w:ascii="Times New Roman" w:hAnsi="Times New Roman"/>
          <w:b w:val="0"/>
          <w:iCs/>
          <w:sz w:val="28"/>
          <w:szCs w:val="28"/>
        </w:rPr>
        <w:t xml:space="preserve"> «</w:t>
      </w:r>
      <w:r w:rsidRPr="008952BA">
        <w:rPr>
          <w:rFonts w:ascii="Times New Roman" w:hAnsi="Times New Roman" w:cs="Times New Roman"/>
          <w:b w:val="0"/>
          <w:sz w:val="28"/>
          <w:szCs w:val="28"/>
        </w:rPr>
        <w:t xml:space="preserve">О внесении изменений в Решение Городской Думы Петропавловск-Камчатского городского округа от </w:t>
      </w:r>
      <w:r w:rsidRPr="008952BA">
        <w:rPr>
          <w:rFonts w:ascii="Times New Roman" w:hAnsi="Times New Roman"/>
          <w:b w:val="0"/>
          <w:sz w:val="28"/>
          <w:szCs w:val="28"/>
        </w:rPr>
        <w:t>19</w:t>
      </w:r>
      <w:r w:rsidRPr="008952BA">
        <w:rPr>
          <w:rFonts w:ascii="Times New Roman" w:hAnsi="Times New Roman" w:cs="Times New Roman"/>
          <w:b w:val="0"/>
          <w:sz w:val="28"/>
          <w:szCs w:val="28"/>
        </w:rPr>
        <w:t>.</w:t>
      </w:r>
      <w:r w:rsidRPr="008952BA">
        <w:rPr>
          <w:rFonts w:ascii="Times New Roman" w:hAnsi="Times New Roman"/>
          <w:b w:val="0"/>
          <w:sz w:val="28"/>
          <w:szCs w:val="28"/>
        </w:rPr>
        <w:t>05</w:t>
      </w:r>
      <w:r w:rsidRPr="008952BA">
        <w:rPr>
          <w:rFonts w:ascii="Times New Roman" w:hAnsi="Times New Roman" w:cs="Times New Roman"/>
          <w:b w:val="0"/>
          <w:sz w:val="28"/>
          <w:szCs w:val="28"/>
        </w:rPr>
        <w:t>.20</w:t>
      </w:r>
      <w:r w:rsidRPr="008952BA">
        <w:rPr>
          <w:rFonts w:ascii="Times New Roman" w:hAnsi="Times New Roman"/>
          <w:b w:val="0"/>
          <w:sz w:val="28"/>
          <w:szCs w:val="28"/>
        </w:rPr>
        <w:t>11</w:t>
      </w:r>
      <w:r w:rsidRPr="008952BA">
        <w:rPr>
          <w:rFonts w:ascii="Times New Roman" w:hAnsi="Times New Roman" w:cs="Times New Roman"/>
          <w:b w:val="0"/>
          <w:sz w:val="28"/>
          <w:szCs w:val="28"/>
        </w:rPr>
        <w:t xml:space="preserve"> № </w:t>
      </w:r>
      <w:r w:rsidRPr="008952BA">
        <w:rPr>
          <w:rFonts w:ascii="Times New Roman" w:hAnsi="Times New Roman"/>
          <w:b w:val="0"/>
          <w:sz w:val="28"/>
          <w:szCs w:val="28"/>
        </w:rPr>
        <w:t>339</w:t>
      </w:r>
      <w:r w:rsidRPr="008952BA">
        <w:rPr>
          <w:rFonts w:ascii="Times New Roman" w:hAnsi="Times New Roman" w:cs="Times New Roman"/>
          <w:b w:val="0"/>
          <w:sz w:val="28"/>
          <w:szCs w:val="28"/>
        </w:rPr>
        <w:t>-нд «</w:t>
      </w:r>
      <w:r w:rsidRPr="008952BA">
        <w:rPr>
          <w:rFonts w:ascii="Times New Roman" w:hAnsi="Times New Roman"/>
          <w:b w:val="0"/>
          <w:sz w:val="28"/>
          <w:szCs w:val="28"/>
        </w:rPr>
        <w:t>О порядке проведения конкурса на замещение должности Главы администрации Петропавловск-Камчатского городского округа</w:t>
      </w:r>
      <w:r w:rsidRPr="008952BA">
        <w:rPr>
          <w:rFonts w:ascii="Times New Roman" w:hAnsi="Times New Roman" w:cs="Times New Roman"/>
          <w:b w:val="0"/>
          <w:sz w:val="28"/>
          <w:szCs w:val="28"/>
        </w:rPr>
        <w:t xml:space="preserve">» (далее – проект решения) </w:t>
      </w:r>
      <w:r w:rsidRPr="008952BA">
        <w:rPr>
          <w:rFonts w:ascii="Times New Roman" w:hAnsi="Times New Roman"/>
          <w:b w:val="0"/>
          <w:sz w:val="28"/>
          <w:szCs w:val="28"/>
        </w:rPr>
        <w:t>разработан в</w:t>
      </w:r>
      <w:r w:rsidRPr="008952BA">
        <w:rPr>
          <w:rFonts w:ascii="Times New Roman" w:hAnsi="Times New Roman"/>
          <w:b w:val="0"/>
          <w:sz w:val="28"/>
          <w:szCs w:val="28"/>
        </w:rPr>
        <w:t xml:space="preserve"> соответствии с редакцией, предложенной Министерством территориального развития Камчатского края</w:t>
      </w:r>
      <w:r w:rsidRPr="008952BA">
        <w:rPr>
          <w:rFonts w:ascii="Times New Roman" w:hAnsi="Times New Roman"/>
          <w:b w:val="0"/>
          <w:sz w:val="28"/>
          <w:szCs w:val="28"/>
        </w:rPr>
        <w:t>, согласова</w:t>
      </w:r>
      <w:r w:rsidR="00C06C02" w:rsidRPr="008952BA">
        <w:rPr>
          <w:rFonts w:ascii="Times New Roman" w:hAnsi="Times New Roman"/>
          <w:b w:val="0"/>
          <w:sz w:val="28"/>
          <w:szCs w:val="28"/>
        </w:rPr>
        <w:t>нной Министерством с прокуратурой Камчатского края</w:t>
      </w:r>
      <w:r w:rsidRPr="008952BA">
        <w:rPr>
          <w:rFonts w:ascii="Times New Roman" w:hAnsi="Times New Roman" w:cs="Times New Roman"/>
          <w:b w:val="0"/>
          <w:sz w:val="28"/>
          <w:szCs w:val="28"/>
        </w:rPr>
        <w:t>.</w:t>
      </w:r>
      <w:proofErr w:type="gramEnd"/>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Предлагаемым проектом решения изменяются нормы:</w:t>
      </w:r>
    </w:p>
    <w:p w:rsidR="008047B2" w:rsidRPr="008952BA" w:rsidRDefault="008047B2" w:rsidP="008047B2">
      <w:pPr>
        <w:pStyle w:val="ConsPlusTitle"/>
        <w:widowControl/>
        <w:ind w:firstLine="708"/>
        <w:jc w:val="both"/>
        <w:rPr>
          <w:rFonts w:ascii="Times New Roman" w:hAnsi="Times New Roman"/>
          <w:b w:val="0"/>
          <w:sz w:val="28"/>
          <w:szCs w:val="28"/>
        </w:rPr>
      </w:pPr>
      <w:proofErr w:type="gramStart"/>
      <w:r w:rsidRPr="008952BA">
        <w:rPr>
          <w:rFonts w:ascii="Times New Roman" w:hAnsi="Times New Roman" w:cs="Times New Roman"/>
          <w:b w:val="0"/>
          <w:sz w:val="28"/>
          <w:szCs w:val="28"/>
        </w:rPr>
        <w:t xml:space="preserve">1) подлежащие приведению в соответствие с Федеральным законом от 02.03.2007 № 25-ФЗ «О муниципальной службе в Российской Федерации» - в части представления лицами, изъявившими желание участвовать в конкурсе на замещение </w:t>
      </w:r>
      <w:r w:rsidRPr="008952BA">
        <w:rPr>
          <w:rFonts w:ascii="Times New Roman" w:hAnsi="Times New Roman"/>
          <w:b w:val="0"/>
          <w:sz w:val="28"/>
          <w:szCs w:val="28"/>
        </w:rPr>
        <w:t>должности Главы администрации Петропавловск-Камчатского городского округа документов (а не их копий, которые они вправе представлять исходя из собственных желания и возможности), копии которых обязан делать секретарь конкурсной комиссии;</w:t>
      </w:r>
      <w:proofErr w:type="gramEnd"/>
    </w:p>
    <w:p w:rsidR="008047B2" w:rsidRPr="008952BA" w:rsidRDefault="008047B2" w:rsidP="008047B2">
      <w:pPr>
        <w:pStyle w:val="ConsPlusTitle"/>
        <w:widowControl/>
        <w:ind w:firstLine="708"/>
        <w:jc w:val="both"/>
        <w:rPr>
          <w:rFonts w:ascii="Times New Roman" w:hAnsi="Times New Roman"/>
          <w:b w:val="0"/>
          <w:sz w:val="28"/>
          <w:szCs w:val="28"/>
        </w:rPr>
      </w:pPr>
      <w:r w:rsidRPr="008952BA">
        <w:rPr>
          <w:rFonts w:ascii="Times New Roman" w:hAnsi="Times New Roman"/>
          <w:b w:val="0"/>
          <w:sz w:val="28"/>
          <w:szCs w:val="28"/>
        </w:rPr>
        <w:t xml:space="preserve">2) регулирующие необходимость представления отдельных документов - </w:t>
      </w:r>
    </w:p>
    <w:p w:rsidR="008047B2" w:rsidRPr="008952BA" w:rsidRDefault="008047B2" w:rsidP="008047B2">
      <w:pPr>
        <w:pStyle w:val="ConsPlusTitle"/>
        <w:widowControl/>
        <w:ind w:firstLine="708"/>
        <w:jc w:val="both"/>
        <w:rPr>
          <w:rFonts w:ascii="Times New Roman" w:hAnsi="Times New Roman"/>
          <w:b w:val="0"/>
          <w:sz w:val="28"/>
          <w:szCs w:val="28"/>
        </w:rPr>
      </w:pPr>
      <w:r w:rsidRPr="008952BA">
        <w:rPr>
          <w:rFonts w:ascii="Times New Roman" w:hAnsi="Times New Roman"/>
          <w:b w:val="0"/>
          <w:sz w:val="28"/>
          <w:szCs w:val="28"/>
        </w:rPr>
        <w:t>- 2 экземпляра собственноручно заполненной подписанной анкеты;</w:t>
      </w:r>
    </w:p>
    <w:p w:rsidR="008047B2" w:rsidRPr="008952BA" w:rsidRDefault="008047B2" w:rsidP="008047B2">
      <w:pPr>
        <w:pStyle w:val="ConsPlusTitle"/>
        <w:widowControl/>
        <w:ind w:firstLine="708"/>
        <w:jc w:val="both"/>
        <w:rPr>
          <w:rFonts w:ascii="Times New Roman" w:hAnsi="Times New Roman"/>
          <w:b w:val="0"/>
          <w:sz w:val="28"/>
          <w:szCs w:val="28"/>
        </w:rPr>
      </w:pPr>
      <w:r w:rsidRPr="008952BA">
        <w:rPr>
          <w:rFonts w:ascii="Times New Roman" w:hAnsi="Times New Roman"/>
          <w:b w:val="0"/>
          <w:sz w:val="28"/>
          <w:szCs w:val="28"/>
        </w:rPr>
        <w:t>- документы воинского учета (для граждан, пребывающих в запасе, и лиц, подлежащих призыву на военную службу)</w:t>
      </w:r>
    </w:p>
    <w:p w:rsidR="008047B2" w:rsidRPr="008952BA" w:rsidRDefault="008047B2" w:rsidP="008047B2">
      <w:pPr>
        <w:pStyle w:val="ConsPlusTitle"/>
        <w:widowControl/>
        <w:ind w:firstLine="708"/>
        <w:jc w:val="both"/>
        <w:rPr>
          <w:rFonts w:ascii="Times New Roman" w:hAnsi="Times New Roman"/>
          <w:b w:val="0"/>
          <w:sz w:val="28"/>
          <w:szCs w:val="28"/>
        </w:rPr>
      </w:pPr>
      <w:r w:rsidRPr="008952BA">
        <w:rPr>
          <w:rFonts w:ascii="Times New Roman" w:hAnsi="Times New Roman"/>
          <w:b w:val="0"/>
          <w:sz w:val="28"/>
          <w:szCs w:val="28"/>
        </w:rPr>
        <w:t xml:space="preserve">-  трудовую книжку, за исключением случаев, когда трудовой договор (контракт) заключается впервые;  </w:t>
      </w:r>
    </w:p>
    <w:p w:rsidR="008047B2" w:rsidRPr="008952BA" w:rsidRDefault="008047B2" w:rsidP="008047B2">
      <w:pPr>
        <w:pStyle w:val="ConsPlusNormal"/>
        <w:spacing w:after="0"/>
        <w:outlineLvl w:val="0"/>
        <w:rPr>
          <w:rFonts w:ascii="Times New Roman" w:hAnsi="Times New Roman" w:cs="Times New Roman"/>
          <w:sz w:val="28"/>
          <w:szCs w:val="28"/>
        </w:rPr>
      </w:pPr>
      <w:proofErr w:type="gramStart"/>
      <w:r w:rsidRPr="008952BA">
        <w:rPr>
          <w:rFonts w:ascii="Times New Roman" w:hAnsi="Times New Roman" w:cs="Times New Roman"/>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3" w:history="1">
        <w:r w:rsidRPr="008952BA">
          <w:rPr>
            <w:rFonts w:ascii="Times New Roman" w:hAnsi="Times New Roman" w:cs="Times New Roman"/>
            <w:sz w:val="28"/>
            <w:szCs w:val="28"/>
          </w:rPr>
          <w:t>Указом</w:t>
        </w:r>
      </w:hyperlink>
      <w:r w:rsidRPr="008952BA">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 об имуществе и</w:t>
      </w:r>
      <w:proofErr w:type="gramEnd"/>
      <w:r w:rsidRPr="008952BA">
        <w:rPr>
          <w:rFonts w:ascii="Times New Roman" w:hAnsi="Times New Roman" w:cs="Times New Roman"/>
          <w:sz w:val="28"/>
          <w:szCs w:val="28"/>
        </w:rPr>
        <w:t xml:space="preserve"> </w:t>
      </w:r>
      <w:proofErr w:type="gramStart"/>
      <w:r w:rsidRPr="008952BA">
        <w:rPr>
          <w:rFonts w:ascii="Times New Roman" w:hAnsi="Times New Roman" w:cs="Times New Roman"/>
          <w:sz w:val="28"/>
          <w:szCs w:val="28"/>
        </w:rPr>
        <w:t>обязательствах</w:t>
      </w:r>
      <w:proofErr w:type="gramEnd"/>
      <w:r w:rsidRPr="008952BA">
        <w:rPr>
          <w:rFonts w:ascii="Times New Roman" w:hAnsi="Times New Roman" w:cs="Times New Roman"/>
          <w:sz w:val="28"/>
          <w:szCs w:val="28"/>
        </w:rPr>
        <w:t xml:space="preserve"> имущественного характера и внесении изменений в некоторые акты Президента Российской Федерации»;</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собственноручно заполненную и подписанную анкету, необходимую для оформления допуска к работе со сведениями, составляющими государственную тайну второй формы, 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(приложени</w:t>
      </w:r>
      <w:r w:rsidR="00C06C02" w:rsidRPr="008952BA">
        <w:rPr>
          <w:rFonts w:ascii="Times New Roman" w:hAnsi="Times New Roman" w:cs="Times New Roman"/>
          <w:b w:val="0"/>
          <w:sz w:val="28"/>
          <w:szCs w:val="28"/>
        </w:rPr>
        <w:t>е</w:t>
      </w:r>
      <w:r w:rsidRPr="008952BA">
        <w:rPr>
          <w:rFonts w:ascii="Times New Roman" w:hAnsi="Times New Roman" w:cs="Times New Roman"/>
          <w:b w:val="0"/>
          <w:sz w:val="28"/>
          <w:szCs w:val="28"/>
        </w:rPr>
        <w:t xml:space="preserve"> 3</w:t>
      </w:r>
      <w:r w:rsidR="00C06C02" w:rsidRPr="008952BA">
        <w:rPr>
          <w:rFonts w:ascii="Times New Roman" w:hAnsi="Times New Roman" w:cs="Times New Roman"/>
          <w:b w:val="0"/>
          <w:sz w:val="28"/>
          <w:szCs w:val="28"/>
        </w:rPr>
        <w:t>)</w:t>
      </w:r>
      <w:r w:rsidRPr="008952BA">
        <w:rPr>
          <w:rFonts w:ascii="Times New Roman" w:hAnsi="Times New Roman" w:cs="Times New Roman"/>
          <w:b w:val="0"/>
          <w:sz w:val="28"/>
          <w:szCs w:val="28"/>
        </w:rPr>
        <w:t xml:space="preserve">. </w:t>
      </w:r>
      <w:proofErr w:type="gramStart"/>
      <w:r w:rsidRPr="008952BA">
        <w:rPr>
          <w:rFonts w:ascii="Times New Roman" w:hAnsi="Times New Roman" w:cs="Times New Roman"/>
          <w:b w:val="0"/>
          <w:sz w:val="28"/>
          <w:szCs w:val="28"/>
        </w:rPr>
        <w:t>При этом вводится исключение для лиц, имеющих оформленный допуск к работе со сведениями, составляющими</w:t>
      </w:r>
      <w:proofErr w:type="gramEnd"/>
      <w:r w:rsidRPr="008952BA">
        <w:rPr>
          <w:rFonts w:ascii="Times New Roman" w:hAnsi="Times New Roman" w:cs="Times New Roman"/>
          <w:b w:val="0"/>
          <w:sz w:val="28"/>
          <w:szCs w:val="28"/>
        </w:rPr>
        <w:t xml:space="preserve"> государственную тайну, второй формы либо более высокой степени секретности, -   вместо указанных документов в конкурсную комиссию представляется справка либо иной документ, выданный организацией, которой оформлен соответствующий допуск, либо органом безопасности о наличии </w:t>
      </w:r>
      <w:r w:rsidRPr="008952BA">
        <w:rPr>
          <w:rFonts w:ascii="Times New Roman" w:hAnsi="Times New Roman" w:cs="Times New Roman"/>
          <w:b w:val="0"/>
          <w:sz w:val="28"/>
          <w:szCs w:val="28"/>
        </w:rPr>
        <w:lastRenderedPageBreak/>
        <w:t>соответствующей формы допуска к работе со сведениями, составляющими государственную тайну;</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3) раздела 2 путём дополнения условиями, при которых граждане не допускаются к участию в конкурсе (ограничения, установленные статьей 13 Федерального закона от 02.03.2007 № 25-ФЗ «О муниципальной службе в Российской Федерации»);</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xml:space="preserve">4) концептуально регулирующие порядок </w:t>
      </w:r>
      <w:r w:rsidR="00C06C02" w:rsidRPr="008952BA">
        <w:rPr>
          <w:rFonts w:ascii="Times New Roman" w:hAnsi="Times New Roman" w:cs="Times New Roman"/>
          <w:b w:val="0"/>
          <w:sz w:val="28"/>
          <w:szCs w:val="28"/>
        </w:rPr>
        <w:t xml:space="preserve">назначения конкурсной комиссии, </w:t>
      </w:r>
      <w:r w:rsidRPr="008952BA">
        <w:rPr>
          <w:rFonts w:ascii="Times New Roman" w:hAnsi="Times New Roman" w:cs="Times New Roman"/>
          <w:b w:val="0"/>
          <w:sz w:val="28"/>
          <w:szCs w:val="28"/>
        </w:rPr>
        <w:t>проведения конкурса и избрания кандидатов на сессии Городской Думы:</w:t>
      </w:r>
    </w:p>
    <w:p w:rsidR="006F1735" w:rsidRPr="008952BA" w:rsidRDefault="00C06C0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xml:space="preserve">- </w:t>
      </w:r>
      <w:r w:rsidRPr="008952BA">
        <w:rPr>
          <w:rFonts w:ascii="Times New Roman" w:hAnsi="Times New Roman" w:cs="Times New Roman"/>
          <w:b w:val="0"/>
          <w:sz w:val="28"/>
          <w:szCs w:val="28"/>
        </w:rPr>
        <w:t xml:space="preserve">председателем может </w:t>
      </w:r>
      <w:r w:rsidR="006F1735" w:rsidRPr="008952BA">
        <w:rPr>
          <w:rFonts w:ascii="Times New Roman" w:hAnsi="Times New Roman" w:cs="Times New Roman"/>
          <w:b w:val="0"/>
          <w:sz w:val="28"/>
          <w:szCs w:val="28"/>
        </w:rPr>
        <w:t>являться</w:t>
      </w:r>
      <w:r w:rsidRPr="008952BA">
        <w:rPr>
          <w:rFonts w:ascii="Times New Roman" w:hAnsi="Times New Roman" w:cs="Times New Roman"/>
          <w:b w:val="0"/>
          <w:sz w:val="28"/>
          <w:szCs w:val="28"/>
        </w:rPr>
        <w:t xml:space="preserve"> не только Глава городского округа</w:t>
      </w:r>
      <w:r w:rsidR="006F1735" w:rsidRPr="008952BA">
        <w:rPr>
          <w:rFonts w:ascii="Times New Roman" w:hAnsi="Times New Roman" w:cs="Times New Roman"/>
          <w:b w:val="0"/>
          <w:sz w:val="28"/>
          <w:szCs w:val="28"/>
        </w:rPr>
        <w:t>;</w:t>
      </w:r>
    </w:p>
    <w:p w:rsidR="00C06C02" w:rsidRPr="008952BA" w:rsidRDefault="006F1735"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xml:space="preserve">- конкурсная комиссия </w:t>
      </w:r>
      <w:proofErr w:type="gramStart"/>
      <w:r w:rsidRPr="008952BA">
        <w:rPr>
          <w:rFonts w:ascii="Times New Roman" w:hAnsi="Times New Roman" w:cs="Times New Roman"/>
          <w:b w:val="0"/>
          <w:sz w:val="28"/>
          <w:szCs w:val="28"/>
        </w:rPr>
        <w:t>правомочна</w:t>
      </w:r>
      <w:proofErr w:type="gramEnd"/>
      <w:r w:rsidRPr="008952BA">
        <w:rPr>
          <w:rFonts w:ascii="Times New Roman" w:hAnsi="Times New Roman" w:cs="Times New Roman"/>
          <w:b w:val="0"/>
          <w:sz w:val="28"/>
          <w:szCs w:val="28"/>
        </w:rPr>
        <w:t xml:space="preserve"> даже если ее состав сформирован на 2/3 от установленного числа (от 6 человек);</w:t>
      </w:r>
      <w:r w:rsidR="00C06C02" w:rsidRPr="008952BA">
        <w:rPr>
          <w:rFonts w:ascii="Times New Roman" w:hAnsi="Times New Roman" w:cs="Times New Roman"/>
          <w:b w:val="0"/>
          <w:sz w:val="28"/>
          <w:szCs w:val="28"/>
        </w:rPr>
        <w:t xml:space="preserve">  </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xml:space="preserve">- вводится 3-хэтапная система проведения конкурса, по результатам которого конкурсная комиссия направляет в Городскую Думу итоговое решение о результатах голосования конкурсной комиссии и представляет </w:t>
      </w:r>
      <w:r w:rsidRPr="008952BA">
        <w:rPr>
          <w:rFonts w:ascii="Times New Roman" w:hAnsi="Times New Roman" w:cs="Times New Roman"/>
          <w:b w:val="0"/>
          <w:sz w:val="28"/>
          <w:szCs w:val="28"/>
          <w:u w:val="single"/>
        </w:rPr>
        <w:t>не менее чем двух</w:t>
      </w:r>
      <w:r w:rsidRPr="008952BA">
        <w:rPr>
          <w:rFonts w:ascii="Times New Roman" w:hAnsi="Times New Roman" w:cs="Times New Roman"/>
          <w:b w:val="0"/>
          <w:sz w:val="28"/>
          <w:szCs w:val="28"/>
        </w:rPr>
        <w:t xml:space="preserve"> кандидатов для назначения одного из них на должность Главы администрации;</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детализируется порядок собеседования с участниками конкурса (член комиссии вправе задать участнику третьего этапа конкурса вопрос, сформулированный одинаково для каждого участника третьего этапа конкурса);</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изменяются условия, при которых конкурсная комиссия и Городская Дума правомочны проводить заседания и голосование - простым большинством голосов от присутствующих;</w:t>
      </w:r>
    </w:p>
    <w:p w:rsidR="008047B2" w:rsidRPr="008952BA" w:rsidRDefault="008047B2" w:rsidP="008047B2">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 устанавливается форма голосования Городской Думы при определении кандидатуры на должность Главы администрации</w:t>
      </w:r>
      <w:r w:rsidR="006F1735" w:rsidRPr="008952BA">
        <w:rPr>
          <w:rFonts w:ascii="Times New Roman" w:hAnsi="Times New Roman" w:cs="Times New Roman"/>
          <w:b w:val="0"/>
          <w:sz w:val="28"/>
          <w:szCs w:val="28"/>
        </w:rPr>
        <w:t xml:space="preserve"> </w:t>
      </w:r>
      <w:r w:rsidRPr="008952BA">
        <w:rPr>
          <w:rFonts w:ascii="Times New Roman" w:hAnsi="Times New Roman" w:cs="Times New Roman"/>
          <w:b w:val="0"/>
          <w:sz w:val="28"/>
          <w:szCs w:val="28"/>
        </w:rPr>
        <w:t xml:space="preserve">(одной </w:t>
      </w:r>
      <w:proofErr w:type="gramStart"/>
      <w:r w:rsidRPr="008952BA">
        <w:rPr>
          <w:rFonts w:ascii="Times New Roman" w:hAnsi="Times New Roman" w:cs="Times New Roman"/>
          <w:b w:val="0"/>
          <w:sz w:val="28"/>
          <w:szCs w:val="28"/>
        </w:rPr>
        <w:t>из</w:t>
      </w:r>
      <w:proofErr w:type="gramEnd"/>
      <w:r w:rsidRPr="008952BA">
        <w:rPr>
          <w:rFonts w:ascii="Times New Roman" w:hAnsi="Times New Roman" w:cs="Times New Roman"/>
          <w:b w:val="0"/>
          <w:sz w:val="28"/>
          <w:szCs w:val="28"/>
        </w:rPr>
        <w:t xml:space="preserve"> более чем 2-ух) –</w:t>
      </w:r>
      <w:r w:rsidR="006F1735" w:rsidRPr="008952BA">
        <w:rPr>
          <w:rFonts w:ascii="Times New Roman" w:hAnsi="Times New Roman" w:cs="Times New Roman"/>
          <w:b w:val="0"/>
          <w:sz w:val="28"/>
          <w:szCs w:val="28"/>
        </w:rPr>
        <w:t xml:space="preserve"> открытое голосование</w:t>
      </w:r>
      <w:r w:rsidRPr="008952BA">
        <w:rPr>
          <w:rFonts w:ascii="Times New Roman" w:hAnsi="Times New Roman" w:cs="Times New Roman"/>
          <w:b w:val="0"/>
          <w:sz w:val="28"/>
          <w:szCs w:val="28"/>
        </w:rPr>
        <w:t>.</w:t>
      </w:r>
    </w:p>
    <w:p w:rsidR="006F1735" w:rsidRPr="008952BA" w:rsidRDefault="006F1735" w:rsidP="006F1735">
      <w:pPr>
        <w:pStyle w:val="ConsPlusTitle"/>
        <w:widowControl/>
        <w:ind w:firstLine="708"/>
        <w:jc w:val="both"/>
        <w:rPr>
          <w:rFonts w:ascii="Times New Roman" w:hAnsi="Times New Roman" w:cs="Times New Roman"/>
          <w:b w:val="0"/>
          <w:sz w:val="28"/>
          <w:szCs w:val="28"/>
        </w:rPr>
      </w:pPr>
      <w:r w:rsidRPr="008952BA">
        <w:rPr>
          <w:rFonts w:ascii="Times New Roman" w:hAnsi="Times New Roman" w:cs="Times New Roman"/>
          <w:b w:val="0"/>
          <w:sz w:val="28"/>
          <w:szCs w:val="28"/>
        </w:rPr>
        <w:t>Кроме того, у</w:t>
      </w:r>
      <w:r w:rsidRPr="008952BA">
        <w:rPr>
          <w:rFonts w:ascii="Times New Roman" w:hAnsi="Times New Roman" w:cs="Times New Roman"/>
          <w:b w:val="0"/>
          <w:sz w:val="28"/>
          <w:szCs w:val="28"/>
        </w:rPr>
        <w:t xml:space="preserve">страняется пробел, в связи с которым </w:t>
      </w:r>
      <w:r w:rsidRPr="008952BA">
        <w:rPr>
          <w:rFonts w:ascii="Times New Roman" w:hAnsi="Times New Roman" w:cs="Times New Roman"/>
          <w:b w:val="0"/>
          <w:sz w:val="28"/>
          <w:szCs w:val="28"/>
        </w:rPr>
        <w:t xml:space="preserve">по настоящее время </w:t>
      </w:r>
      <w:r w:rsidRPr="008952BA">
        <w:rPr>
          <w:rFonts w:ascii="Times New Roman" w:hAnsi="Times New Roman" w:cs="Times New Roman"/>
          <w:b w:val="0"/>
          <w:sz w:val="28"/>
          <w:szCs w:val="28"/>
        </w:rPr>
        <w:t xml:space="preserve">существует неясность дальнейшей судьбы (после 1 года хранения в аппарате Городской Думы) документов, представленных конкурсантами, - они уничтожаются в порядке, устанавливаемом распоряжением Главы </w:t>
      </w:r>
      <w:proofErr w:type="gramStart"/>
      <w:r w:rsidRPr="008952BA">
        <w:rPr>
          <w:rFonts w:ascii="Times New Roman" w:hAnsi="Times New Roman" w:cs="Times New Roman"/>
          <w:b w:val="0"/>
          <w:sz w:val="28"/>
          <w:szCs w:val="28"/>
        </w:rPr>
        <w:t>Петропавловск-Камчатского</w:t>
      </w:r>
      <w:proofErr w:type="gramEnd"/>
      <w:r w:rsidRPr="008952BA">
        <w:rPr>
          <w:rFonts w:ascii="Times New Roman" w:hAnsi="Times New Roman" w:cs="Times New Roman"/>
          <w:b w:val="0"/>
          <w:sz w:val="28"/>
          <w:szCs w:val="28"/>
        </w:rPr>
        <w:t xml:space="preserve"> городского округа.</w:t>
      </w:r>
    </w:p>
    <w:p w:rsidR="006F1735" w:rsidRPr="008952BA" w:rsidRDefault="006F1735" w:rsidP="008047B2">
      <w:pPr>
        <w:pStyle w:val="ConsPlusTitle"/>
        <w:widowControl/>
        <w:ind w:firstLine="708"/>
        <w:jc w:val="both"/>
        <w:rPr>
          <w:rFonts w:ascii="Times New Roman" w:hAnsi="Times New Roman" w:cs="Times New Roman"/>
          <w:b w:val="0"/>
          <w:sz w:val="28"/>
          <w:szCs w:val="28"/>
        </w:rPr>
      </w:pPr>
    </w:p>
    <w:p w:rsidR="008047B2" w:rsidRPr="008952BA" w:rsidRDefault="008047B2" w:rsidP="008047B2">
      <w:pPr>
        <w:spacing w:after="0" w:line="240" w:lineRule="auto"/>
        <w:ind w:firstLine="708"/>
        <w:rPr>
          <w:rFonts w:ascii="Times New Roman" w:hAnsi="Times New Roman"/>
          <w:sz w:val="28"/>
          <w:szCs w:val="28"/>
        </w:rPr>
      </w:pPr>
      <w:r w:rsidRPr="008952BA">
        <w:rPr>
          <w:rFonts w:ascii="Times New Roman" w:hAnsi="Times New Roman"/>
          <w:sz w:val="28"/>
          <w:szCs w:val="28"/>
        </w:rPr>
        <w:t xml:space="preserve">Для реализации проекта решения не потребуется разработка, признание </w:t>
      </w:r>
      <w:proofErr w:type="gramStart"/>
      <w:r w:rsidRPr="008952BA">
        <w:rPr>
          <w:rFonts w:ascii="Times New Roman" w:hAnsi="Times New Roman"/>
          <w:sz w:val="28"/>
          <w:szCs w:val="28"/>
        </w:rPr>
        <w:t>утратившими</w:t>
      </w:r>
      <w:proofErr w:type="gramEnd"/>
      <w:r w:rsidRPr="008952BA">
        <w:rPr>
          <w:rFonts w:ascii="Times New Roman" w:hAnsi="Times New Roman"/>
          <w:sz w:val="28"/>
          <w:szCs w:val="28"/>
        </w:rPr>
        <w:t xml:space="preserve"> силу, приостановление, изменение или дополнение других правовых актов Городской Думы Петропавловск-Камчатского городского округа.</w:t>
      </w:r>
    </w:p>
    <w:p w:rsidR="008047B2" w:rsidRPr="008952BA" w:rsidRDefault="008047B2" w:rsidP="008047B2">
      <w:pPr>
        <w:spacing w:line="240" w:lineRule="auto"/>
        <w:ind w:firstLine="709"/>
        <w:rPr>
          <w:rFonts w:ascii="Times New Roman" w:hAnsi="Times New Roman"/>
          <w:sz w:val="28"/>
          <w:szCs w:val="28"/>
        </w:rPr>
      </w:pPr>
      <w:r w:rsidRPr="008952BA">
        <w:rPr>
          <w:rStyle w:val="ab"/>
          <w:rFonts w:ascii="Times New Roman" w:hAnsi="Times New Roman"/>
          <w:b w:val="0"/>
          <w:color w:val="auto"/>
          <w:sz w:val="28"/>
          <w:szCs w:val="28"/>
        </w:rPr>
        <w:t>Принятие проекта решения Городской Думы</w:t>
      </w:r>
      <w:r w:rsidRPr="008952BA">
        <w:rPr>
          <w:rFonts w:ascii="Times New Roman" w:hAnsi="Times New Roman"/>
          <w:sz w:val="28"/>
          <w:szCs w:val="28"/>
        </w:rPr>
        <w:t xml:space="preserve"> </w:t>
      </w:r>
      <w:proofErr w:type="gramStart"/>
      <w:r w:rsidRPr="008952BA">
        <w:rPr>
          <w:rFonts w:ascii="Times New Roman" w:hAnsi="Times New Roman"/>
          <w:sz w:val="28"/>
          <w:szCs w:val="28"/>
        </w:rPr>
        <w:t>Петропавловск-Камчатского</w:t>
      </w:r>
      <w:proofErr w:type="gramEnd"/>
      <w:r w:rsidRPr="008952BA">
        <w:rPr>
          <w:rFonts w:ascii="Times New Roman" w:hAnsi="Times New Roman"/>
          <w:sz w:val="28"/>
          <w:szCs w:val="28"/>
        </w:rPr>
        <w:t xml:space="preserve"> городского округа</w:t>
      </w:r>
      <w:r w:rsidRPr="008952BA">
        <w:rPr>
          <w:rStyle w:val="ab"/>
          <w:rFonts w:ascii="Times New Roman" w:hAnsi="Times New Roman"/>
          <w:b w:val="0"/>
          <w:color w:val="auto"/>
          <w:sz w:val="28"/>
          <w:szCs w:val="28"/>
        </w:rPr>
        <w:t xml:space="preserve"> не потребует дополнительных расходов бюджета Петропавловск-Камчатского городского округа.</w:t>
      </w:r>
    </w:p>
    <w:p w:rsidR="008047B2" w:rsidRPr="008952BA" w:rsidRDefault="008047B2" w:rsidP="008047B2">
      <w:pPr>
        <w:spacing w:line="240" w:lineRule="auto"/>
        <w:rPr>
          <w:rFonts w:ascii="Times New Roman" w:hAnsi="Times New Roman"/>
          <w:sz w:val="28"/>
          <w:szCs w:val="28"/>
        </w:rPr>
      </w:pPr>
    </w:p>
    <w:tbl>
      <w:tblPr>
        <w:tblStyle w:val="a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3685"/>
      </w:tblGrid>
      <w:tr w:rsidR="008952BA" w:rsidRPr="008952BA" w:rsidTr="007372E7">
        <w:tc>
          <w:tcPr>
            <w:tcW w:w="6771" w:type="dxa"/>
          </w:tcPr>
          <w:p w:rsidR="008047B2" w:rsidRPr="008952BA" w:rsidRDefault="008047B2" w:rsidP="007372E7">
            <w:pPr>
              <w:pStyle w:val="a3"/>
              <w:tabs>
                <w:tab w:val="right" w:pos="9355"/>
              </w:tabs>
              <w:rPr>
                <w:sz w:val="28"/>
                <w:szCs w:val="28"/>
              </w:rPr>
            </w:pPr>
            <w:r w:rsidRPr="008952BA">
              <w:rPr>
                <w:sz w:val="28"/>
                <w:szCs w:val="28"/>
              </w:rPr>
              <w:tab/>
            </w:r>
          </w:p>
          <w:p w:rsidR="008047B2" w:rsidRPr="008952BA" w:rsidRDefault="008047B2" w:rsidP="007372E7">
            <w:pPr>
              <w:pStyle w:val="a3"/>
              <w:tabs>
                <w:tab w:val="right" w:pos="9355"/>
              </w:tabs>
              <w:rPr>
                <w:sz w:val="28"/>
                <w:szCs w:val="28"/>
              </w:rPr>
            </w:pPr>
            <w:r w:rsidRPr="008952BA">
              <w:rPr>
                <w:sz w:val="28"/>
                <w:szCs w:val="28"/>
              </w:rPr>
              <w:t>_____________</w:t>
            </w:r>
          </w:p>
        </w:tc>
        <w:tc>
          <w:tcPr>
            <w:tcW w:w="3685" w:type="dxa"/>
          </w:tcPr>
          <w:p w:rsidR="008047B2" w:rsidRPr="008952BA" w:rsidRDefault="008047B2" w:rsidP="007372E7">
            <w:pPr>
              <w:pStyle w:val="a3"/>
              <w:tabs>
                <w:tab w:val="right" w:pos="9355"/>
              </w:tabs>
              <w:rPr>
                <w:sz w:val="28"/>
                <w:szCs w:val="28"/>
              </w:rPr>
            </w:pPr>
          </w:p>
          <w:p w:rsidR="008047B2" w:rsidRPr="008952BA" w:rsidRDefault="008047B2" w:rsidP="007372E7">
            <w:pPr>
              <w:pStyle w:val="a3"/>
              <w:tabs>
                <w:tab w:val="right" w:pos="9355"/>
              </w:tabs>
              <w:rPr>
                <w:sz w:val="28"/>
                <w:szCs w:val="28"/>
              </w:rPr>
            </w:pPr>
            <w:r w:rsidRPr="008952BA">
              <w:rPr>
                <w:sz w:val="28"/>
                <w:szCs w:val="28"/>
              </w:rPr>
              <w:t>____________/Катрук Т.О./</w:t>
            </w:r>
          </w:p>
          <w:p w:rsidR="008047B2" w:rsidRPr="008952BA" w:rsidRDefault="008047B2" w:rsidP="007372E7">
            <w:pPr>
              <w:pStyle w:val="a3"/>
              <w:tabs>
                <w:tab w:val="right" w:pos="9355"/>
              </w:tabs>
              <w:jc w:val="right"/>
              <w:rPr>
                <w:sz w:val="28"/>
                <w:szCs w:val="28"/>
              </w:rPr>
            </w:pPr>
          </w:p>
        </w:tc>
      </w:tr>
    </w:tbl>
    <w:p w:rsidR="00B56064" w:rsidRPr="008952BA" w:rsidRDefault="00B56064" w:rsidP="00B56064"/>
    <w:p w:rsidR="00B56064" w:rsidRPr="008952BA" w:rsidRDefault="00B56064" w:rsidP="00B56064">
      <w:pPr>
        <w:pStyle w:val="af0"/>
        <w:ind w:firstLine="709"/>
        <w:jc w:val="both"/>
        <w:rPr>
          <w:rFonts w:ascii="Times New Roman" w:eastAsia="Times New Roman" w:hAnsi="Times New Roman"/>
          <w:bCs/>
          <w:sz w:val="28"/>
          <w:szCs w:val="28"/>
          <w:lang w:eastAsia="ru-RU"/>
        </w:rPr>
      </w:pPr>
    </w:p>
    <w:p w:rsidR="00757D59" w:rsidRPr="008952BA" w:rsidRDefault="00757D59">
      <w:pPr>
        <w:pStyle w:val="af0"/>
        <w:ind w:firstLine="709"/>
        <w:jc w:val="both"/>
        <w:rPr>
          <w:rFonts w:ascii="Times New Roman" w:eastAsia="Times New Roman" w:hAnsi="Times New Roman"/>
          <w:bCs/>
          <w:sz w:val="28"/>
          <w:szCs w:val="28"/>
          <w:lang w:eastAsia="ru-RU"/>
        </w:rPr>
      </w:pPr>
    </w:p>
    <w:sectPr w:rsidR="00757D59" w:rsidRPr="008952BA" w:rsidSect="004204D9">
      <w:pgSz w:w="11906" w:h="16838"/>
      <w:pgMar w:top="567" w:right="70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C4" w:rsidRDefault="003244C4" w:rsidP="00FD1603">
      <w:pPr>
        <w:spacing w:after="0" w:line="240" w:lineRule="auto"/>
      </w:pPr>
      <w:r>
        <w:separator/>
      </w:r>
    </w:p>
  </w:endnote>
  <w:endnote w:type="continuationSeparator" w:id="0">
    <w:p w:rsidR="003244C4" w:rsidRDefault="003244C4"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C4" w:rsidRDefault="003244C4" w:rsidP="00FD1603">
      <w:pPr>
        <w:spacing w:after="0" w:line="240" w:lineRule="auto"/>
      </w:pPr>
      <w:r>
        <w:separator/>
      </w:r>
    </w:p>
  </w:footnote>
  <w:footnote w:type="continuationSeparator" w:id="0">
    <w:p w:rsidR="003244C4" w:rsidRDefault="003244C4" w:rsidP="00FD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B"/>
    <w:rsid w:val="000119C3"/>
    <w:rsid w:val="00016D15"/>
    <w:rsid w:val="0002075D"/>
    <w:rsid w:val="000208E3"/>
    <w:rsid w:val="00021D6F"/>
    <w:rsid w:val="00023A66"/>
    <w:rsid w:val="00030561"/>
    <w:rsid w:val="00031CEB"/>
    <w:rsid w:val="000402BD"/>
    <w:rsid w:val="0004414A"/>
    <w:rsid w:val="000441DB"/>
    <w:rsid w:val="00057C5D"/>
    <w:rsid w:val="0006096C"/>
    <w:rsid w:val="00062167"/>
    <w:rsid w:val="00076593"/>
    <w:rsid w:val="00077173"/>
    <w:rsid w:val="00085C23"/>
    <w:rsid w:val="00093121"/>
    <w:rsid w:val="000978D5"/>
    <w:rsid w:val="000A2FBF"/>
    <w:rsid w:val="000B224D"/>
    <w:rsid w:val="000B3342"/>
    <w:rsid w:val="000C2DC7"/>
    <w:rsid w:val="000E1346"/>
    <w:rsid w:val="000E6DE7"/>
    <w:rsid w:val="000F4108"/>
    <w:rsid w:val="001027E2"/>
    <w:rsid w:val="00127892"/>
    <w:rsid w:val="0015462E"/>
    <w:rsid w:val="00163C8C"/>
    <w:rsid w:val="00165B56"/>
    <w:rsid w:val="001713D1"/>
    <w:rsid w:val="00176272"/>
    <w:rsid w:val="00186F88"/>
    <w:rsid w:val="00190713"/>
    <w:rsid w:val="00195C4F"/>
    <w:rsid w:val="00196A12"/>
    <w:rsid w:val="00196CA1"/>
    <w:rsid w:val="001A0B10"/>
    <w:rsid w:val="001A1880"/>
    <w:rsid w:val="001A2D8D"/>
    <w:rsid w:val="001B17EE"/>
    <w:rsid w:val="001B635C"/>
    <w:rsid w:val="001C0D4B"/>
    <w:rsid w:val="001C6FD2"/>
    <w:rsid w:val="001D3AE4"/>
    <w:rsid w:val="001D3FB7"/>
    <w:rsid w:val="001E0D0F"/>
    <w:rsid w:val="001E51D3"/>
    <w:rsid w:val="001F0364"/>
    <w:rsid w:val="001F2D8F"/>
    <w:rsid w:val="001F3966"/>
    <w:rsid w:val="001F7B4E"/>
    <w:rsid w:val="002048E8"/>
    <w:rsid w:val="00207A98"/>
    <w:rsid w:val="002105EB"/>
    <w:rsid w:val="0021435F"/>
    <w:rsid w:val="00215760"/>
    <w:rsid w:val="0021582C"/>
    <w:rsid w:val="00216235"/>
    <w:rsid w:val="00217456"/>
    <w:rsid w:val="00230687"/>
    <w:rsid w:val="002339A2"/>
    <w:rsid w:val="00234927"/>
    <w:rsid w:val="00235DCD"/>
    <w:rsid w:val="00244FC7"/>
    <w:rsid w:val="00251C7E"/>
    <w:rsid w:val="00254F86"/>
    <w:rsid w:val="002565BC"/>
    <w:rsid w:val="0026264A"/>
    <w:rsid w:val="0026284A"/>
    <w:rsid w:val="00276230"/>
    <w:rsid w:val="00287977"/>
    <w:rsid w:val="00293D84"/>
    <w:rsid w:val="002A0DDD"/>
    <w:rsid w:val="002A1DDE"/>
    <w:rsid w:val="002B060A"/>
    <w:rsid w:val="002B1ED4"/>
    <w:rsid w:val="002B6897"/>
    <w:rsid w:val="002C08AC"/>
    <w:rsid w:val="002C1E94"/>
    <w:rsid w:val="002C6D4D"/>
    <w:rsid w:val="002D36E6"/>
    <w:rsid w:val="002E39B5"/>
    <w:rsid w:val="002F03B6"/>
    <w:rsid w:val="002F2B01"/>
    <w:rsid w:val="002F370B"/>
    <w:rsid w:val="002F559D"/>
    <w:rsid w:val="002F7101"/>
    <w:rsid w:val="003033EE"/>
    <w:rsid w:val="003115DA"/>
    <w:rsid w:val="00314794"/>
    <w:rsid w:val="00320C38"/>
    <w:rsid w:val="003244C4"/>
    <w:rsid w:val="00332237"/>
    <w:rsid w:val="0034176D"/>
    <w:rsid w:val="00344583"/>
    <w:rsid w:val="00351119"/>
    <w:rsid w:val="00354264"/>
    <w:rsid w:val="00356CDA"/>
    <w:rsid w:val="00356EBD"/>
    <w:rsid w:val="00363178"/>
    <w:rsid w:val="003764B0"/>
    <w:rsid w:val="00385C48"/>
    <w:rsid w:val="00385FAF"/>
    <w:rsid w:val="00387D28"/>
    <w:rsid w:val="003A0A9C"/>
    <w:rsid w:val="003A0CF0"/>
    <w:rsid w:val="003A2F1E"/>
    <w:rsid w:val="003A52C8"/>
    <w:rsid w:val="003A5A12"/>
    <w:rsid w:val="003B33A6"/>
    <w:rsid w:val="003B7458"/>
    <w:rsid w:val="003C1677"/>
    <w:rsid w:val="003C44D1"/>
    <w:rsid w:val="003D2546"/>
    <w:rsid w:val="003D5193"/>
    <w:rsid w:val="003F1486"/>
    <w:rsid w:val="003F4CD1"/>
    <w:rsid w:val="004013DF"/>
    <w:rsid w:val="00402992"/>
    <w:rsid w:val="00403745"/>
    <w:rsid w:val="00404AFA"/>
    <w:rsid w:val="004058B6"/>
    <w:rsid w:val="00407FE3"/>
    <w:rsid w:val="00415E35"/>
    <w:rsid w:val="004204D9"/>
    <w:rsid w:val="004238E5"/>
    <w:rsid w:val="00425B85"/>
    <w:rsid w:val="0043026A"/>
    <w:rsid w:val="00431A4E"/>
    <w:rsid w:val="00432BA1"/>
    <w:rsid w:val="00440734"/>
    <w:rsid w:val="00452B68"/>
    <w:rsid w:val="00452C21"/>
    <w:rsid w:val="00463220"/>
    <w:rsid w:val="004732B6"/>
    <w:rsid w:val="0047378F"/>
    <w:rsid w:val="004759AF"/>
    <w:rsid w:val="004A1B1F"/>
    <w:rsid w:val="004A244B"/>
    <w:rsid w:val="004B59C7"/>
    <w:rsid w:val="004D230D"/>
    <w:rsid w:val="004D4874"/>
    <w:rsid w:val="004D4D9C"/>
    <w:rsid w:val="004D62AE"/>
    <w:rsid w:val="004D7112"/>
    <w:rsid w:val="004D716D"/>
    <w:rsid w:val="004E394D"/>
    <w:rsid w:val="004E397E"/>
    <w:rsid w:val="00511685"/>
    <w:rsid w:val="00515BC7"/>
    <w:rsid w:val="005160DE"/>
    <w:rsid w:val="00522948"/>
    <w:rsid w:val="0052446E"/>
    <w:rsid w:val="00536437"/>
    <w:rsid w:val="00536BE1"/>
    <w:rsid w:val="0054235F"/>
    <w:rsid w:val="005642DD"/>
    <w:rsid w:val="00566408"/>
    <w:rsid w:val="00566962"/>
    <w:rsid w:val="005700E3"/>
    <w:rsid w:val="00574489"/>
    <w:rsid w:val="00582FB1"/>
    <w:rsid w:val="005A6C91"/>
    <w:rsid w:val="005B0DDF"/>
    <w:rsid w:val="005C04EB"/>
    <w:rsid w:val="005C3311"/>
    <w:rsid w:val="005C35B7"/>
    <w:rsid w:val="005C6C7A"/>
    <w:rsid w:val="005D2FB1"/>
    <w:rsid w:val="005D5A58"/>
    <w:rsid w:val="005E0C6F"/>
    <w:rsid w:val="005E4B0C"/>
    <w:rsid w:val="005F23EA"/>
    <w:rsid w:val="005F3C37"/>
    <w:rsid w:val="00605672"/>
    <w:rsid w:val="00610EF9"/>
    <w:rsid w:val="00615C4A"/>
    <w:rsid w:val="0062253E"/>
    <w:rsid w:val="0062270E"/>
    <w:rsid w:val="0062425D"/>
    <w:rsid w:val="006245C0"/>
    <w:rsid w:val="00630523"/>
    <w:rsid w:val="00631E4A"/>
    <w:rsid w:val="00631F62"/>
    <w:rsid w:val="00641F7D"/>
    <w:rsid w:val="006472AC"/>
    <w:rsid w:val="006525BC"/>
    <w:rsid w:val="0065347E"/>
    <w:rsid w:val="00665300"/>
    <w:rsid w:val="0066762C"/>
    <w:rsid w:val="00667632"/>
    <w:rsid w:val="00674995"/>
    <w:rsid w:val="00675DB4"/>
    <w:rsid w:val="00676330"/>
    <w:rsid w:val="00686390"/>
    <w:rsid w:val="00687357"/>
    <w:rsid w:val="00687CFC"/>
    <w:rsid w:val="00693260"/>
    <w:rsid w:val="00695E88"/>
    <w:rsid w:val="006965AC"/>
    <w:rsid w:val="006B7D20"/>
    <w:rsid w:val="006C305E"/>
    <w:rsid w:val="006D426C"/>
    <w:rsid w:val="006D6831"/>
    <w:rsid w:val="006D7F45"/>
    <w:rsid w:val="006E284F"/>
    <w:rsid w:val="006E7584"/>
    <w:rsid w:val="006F1735"/>
    <w:rsid w:val="006F3C87"/>
    <w:rsid w:val="00701F21"/>
    <w:rsid w:val="007044A7"/>
    <w:rsid w:val="00707C1B"/>
    <w:rsid w:val="00722530"/>
    <w:rsid w:val="00724F67"/>
    <w:rsid w:val="00727E4C"/>
    <w:rsid w:val="00741D27"/>
    <w:rsid w:val="00757D59"/>
    <w:rsid w:val="00757D7B"/>
    <w:rsid w:val="00771FBE"/>
    <w:rsid w:val="00774382"/>
    <w:rsid w:val="0077482E"/>
    <w:rsid w:val="00780468"/>
    <w:rsid w:val="007908D5"/>
    <w:rsid w:val="00791833"/>
    <w:rsid w:val="00792917"/>
    <w:rsid w:val="00794A99"/>
    <w:rsid w:val="00795091"/>
    <w:rsid w:val="00796C73"/>
    <w:rsid w:val="007A2491"/>
    <w:rsid w:val="007A5950"/>
    <w:rsid w:val="007B2DC6"/>
    <w:rsid w:val="007B3391"/>
    <w:rsid w:val="007B5FDC"/>
    <w:rsid w:val="007D5DC0"/>
    <w:rsid w:val="007D636D"/>
    <w:rsid w:val="007D7CC4"/>
    <w:rsid w:val="007E62F6"/>
    <w:rsid w:val="007F490B"/>
    <w:rsid w:val="007F4CE6"/>
    <w:rsid w:val="007F556D"/>
    <w:rsid w:val="008016D1"/>
    <w:rsid w:val="008047B2"/>
    <w:rsid w:val="00807E3D"/>
    <w:rsid w:val="00820027"/>
    <w:rsid w:val="00824DD0"/>
    <w:rsid w:val="0083594A"/>
    <w:rsid w:val="00844CBD"/>
    <w:rsid w:val="0084685B"/>
    <w:rsid w:val="00846D17"/>
    <w:rsid w:val="00847A2C"/>
    <w:rsid w:val="008511F0"/>
    <w:rsid w:val="00852C61"/>
    <w:rsid w:val="00862E08"/>
    <w:rsid w:val="00867818"/>
    <w:rsid w:val="00867BDF"/>
    <w:rsid w:val="0087085E"/>
    <w:rsid w:val="00873130"/>
    <w:rsid w:val="00880284"/>
    <w:rsid w:val="008834B6"/>
    <w:rsid w:val="008952BA"/>
    <w:rsid w:val="008A2C58"/>
    <w:rsid w:val="008B31DF"/>
    <w:rsid w:val="008C2108"/>
    <w:rsid w:val="008C41E5"/>
    <w:rsid w:val="008D3FC2"/>
    <w:rsid w:val="008D6C00"/>
    <w:rsid w:val="008E1901"/>
    <w:rsid w:val="008E5CB5"/>
    <w:rsid w:val="00903A35"/>
    <w:rsid w:val="00904DDE"/>
    <w:rsid w:val="0091184F"/>
    <w:rsid w:val="00913D74"/>
    <w:rsid w:val="00925439"/>
    <w:rsid w:val="00943764"/>
    <w:rsid w:val="00947E59"/>
    <w:rsid w:val="0096038A"/>
    <w:rsid w:val="00963184"/>
    <w:rsid w:val="00963C83"/>
    <w:rsid w:val="0096611C"/>
    <w:rsid w:val="00966B6A"/>
    <w:rsid w:val="00970114"/>
    <w:rsid w:val="009810CF"/>
    <w:rsid w:val="009817ED"/>
    <w:rsid w:val="0098527B"/>
    <w:rsid w:val="00987834"/>
    <w:rsid w:val="00994005"/>
    <w:rsid w:val="009A13C9"/>
    <w:rsid w:val="009A2138"/>
    <w:rsid w:val="009A4097"/>
    <w:rsid w:val="009B0821"/>
    <w:rsid w:val="009B1890"/>
    <w:rsid w:val="009B2E14"/>
    <w:rsid w:val="009C074D"/>
    <w:rsid w:val="009C20FC"/>
    <w:rsid w:val="009C2FD2"/>
    <w:rsid w:val="009C778D"/>
    <w:rsid w:val="009D26AE"/>
    <w:rsid w:val="009E1BCC"/>
    <w:rsid w:val="009E1EBE"/>
    <w:rsid w:val="009E5BC7"/>
    <w:rsid w:val="009F16A7"/>
    <w:rsid w:val="009F5590"/>
    <w:rsid w:val="00A068D9"/>
    <w:rsid w:val="00A1291E"/>
    <w:rsid w:val="00A13950"/>
    <w:rsid w:val="00A1627C"/>
    <w:rsid w:val="00A248C1"/>
    <w:rsid w:val="00A36FB1"/>
    <w:rsid w:val="00A54019"/>
    <w:rsid w:val="00A547F0"/>
    <w:rsid w:val="00A5730E"/>
    <w:rsid w:val="00A6003A"/>
    <w:rsid w:val="00A6147F"/>
    <w:rsid w:val="00A67F34"/>
    <w:rsid w:val="00A80180"/>
    <w:rsid w:val="00A921EB"/>
    <w:rsid w:val="00AA1C74"/>
    <w:rsid w:val="00AA2EFE"/>
    <w:rsid w:val="00AA3777"/>
    <w:rsid w:val="00AA47C6"/>
    <w:rsid w:val="00AA7687"/>
    <w:rsid w:val="00AC6508"/>
    <w:rsid w:val="00AC7ACD"/>
    <w:rsid w:val="00AC7BF4"/>
    <w:rsid w:val="00AD6618"/>
    <w:rsid w:val="00AD6B7E"/>
    <w:rsid w:val="00AE6077"/>
    <w:rsid w:val="00AE7F01"/>
    <w:rsid w:val="00AF49D5"/>
    <w:rsid w:val="00B04929"/>
    <w:rsid w:val="00B11868"/>
    <w:rsid w:val="00B1480D"/>
    <w:rsid w:val="00B23407"/>
    <w:rsid w:val="00B2571A"/>
    <w:rsid w:val="00B25913"/>
    <w:rsid w:val="00B30520"/>
    <w:rsid w:val="00B32F8A"/>
    <w:rsid w:val="00B33EE1"/>
    <w:rsid w:val="00B37F3B"/>
    <w:rsid w:val="00B42671"/>
    <w:rsid w:val="00B453AF"/>
    <w:rsid w:val="00B502AB"/>
    <w:rsid w:val="00B52B3A"/>
    <w:rsid w:val="00B56064"/>
    <w:rsid w:val="00B73BFE"/>
    <w:rsid w:val="00B76280"/>
    <w:rsid w:val="00B7748D"/>
    <w:rsid w:val="00B85F68"/>
    <w:rsid w:val="00B91810"/>
    <w:rsid w:val="00B91909"/>
    <w:rsid w:val="00B96A2A"/>
    <w:rsid w:val="00BD5F2B"/>
    <w:rsid w:val="00BD7B70"/>
    <w:rsid w:val="00BE50D6"/>
    <w:rsid w:val="00C03835"/>
    <w:rsid w:val="00C06C02"/>
    <w:rsid w:val="00C2561B"/>
    <w:rsid w:val="00C26729"/>
    <w:rsid w:val="00C304E1"/>
    <w:rsid w:val="00C32E11"/>
    <w:rsid w:val="00C3554D"/>
    <w:rsid w:val="00C374C8"/>
    <w:rsid w:val="00C458B3"/>
    <w:rsid w:val="00C53654"/>
    <w:rsid w:val="00C60B27"/>
    <w:rsid w:val="00C622AE"/>
    <w:rsid w:val="00C6317C"/>
    <w:rsid w:val="00C7288C"/>
    <w:rsid w:val="00C731B8"/>
    <w:rsid w:val="00C81720"/>
    <w:rsid w:val="00C917B2"/>
    <w:rsid w:val="00C944C0"/>
    <w:rsid w:val="00C95CB7"/>
    <w:rsid w:val="00C96EF7"/>
    <w:rsid w:val="00CA2A16"/>
    <w:rsid w:val="00CA580E"/>
    <w:rsid w:val="00CA5BEF"/>
    <w:rsid w:val="00CA6487"/>
    <w:rsid w:val="00CA6BF1"/>
    <w:rsid w:val="00CD0250"/>
    <w:rsid w:val="00CD5D78"/>
    <w:rsid w:val="00CE197D"/>
    <w:rsid w:val="00CE26C0"/>
    <w:rsid w:val="00CE68B7"/>
    <w:rsid w:val="00CF1CDA"/>
    <w:rsid w:val="00D12713"/>
    <w:rsid w:val="00D2038E"/>
    <w:rsid w:val="00D22027"/>
    <w:rsid w:val="00D234A7"/>
    <w:rsid w:val="00D3443F"/>
    <w:rsid w:val="00D37C51"/>
    <w:rsid w:val="00D400E3"/>
    <w:rsid w:val="00D44FBE"/>
    <w:rsid w:val="00D44FED"/>
    <w:rsid w:val="00D47C88"/>
    <w:rsid w:val="00D604AA"/>
    <w:rsid w:val="00D622BE"/>
    <w:rsid w:val="00D62A1B"/>
    <w:rsid w:val="00D630DB"/>
    <w:rsid w:val="00D641E6"/>
    <w:rsid w:val="00D723F4"/>
    <w:rsid w:val="00D73D66"/>
    <w:rsid w:val="00D74368"/>
    <w:rsid w:val="00D7521A"/>
    <w:rsid w:val="00D82ED1"/>
    <w:rsid w:val="00D874EA"/>
    <w:rsid w:val="00D91F23"/>
    <w:rsid w:val="00D95259"/>
    <w:rsid w:val="00DB12DE"/>
    <w:rsid w:val="00DB7170"/>
    <w:rsid w:val="00DB7D26"/>
    <w:rsid w:val="00DD18A7"/>
    <w:rsid w:val="00DD1D27"/>
    <w:rsid w:val="00DD64A9"/>
    <w:rsid w:val="00DF3674"/>
    <w:rsid w:val="00E0152C"/>
    <w:rsid w:val="00E0199E"/>
    <w:rsid w:val="00E05A9E"/>
    <w:rsid w:val="00E12306"/>
    <w:rsid w:val="00E2007C"/>
    <w:rsid w:val="00E204B2"/>
    <w:rsid w:val="00E21BC1"/>
    <w:rsid w:val="00E23195"/>
    <w:rsid w:val="00E246ED"/>
    <w:rsid w:val="00E2616A"/>
    <w:rsid w:val="00E32A97"/>
    <w:rsid w:val="00E41426"/>
    <w:rsid w:val="00E52400"/>
    <w:rsid w:val="00E52F06"/>
    <w:rsid w:val="00E6169E"/>
    <w:rsid w:val="00E63A01"/>
    <w:rsid w:val="00E644DE"/>
    <w:rsid w:val="00E6469A"/>
    <w:rsid w:val="00E714E6"/>
    <w:rsid w:val="00E7178C"/>
    <w:rsid w:val="00E773C0"/>
    <w:rsid w:val="00E81BA3"/>
    <w:rsid w:val="00E85399"/>
    <w:rsid w:val="00E85548"/>
    <w:rsid w:val="00E92611"/>
    <w:rsid w:val="00E93692"/>
    <w:rsid w:val="00E936C8"/>
    <w:rsid w:val="00E9691D"/>
    <w:rsid w:val="00EA2EB9"/>
    <w:rsid w:val="00EB0D40"/>
    <w:rsid w:val="00EB35B5"/>
    <w:rsid w:val="00EB7EC8"/>
    <w:rsid w:val="00EC09E4"/>
    <w:rsid w:val="00EC5F09"/>
    <w:rsid w:val="00EE38C2"/>
    <w:rsid w:val="00EE42B5"/>
    <w:rsid w:val="00EE63A5"/>
    <w:rsid w:val="00EE642E"/>
    <w:rsid w:val="00EF0C57"/>
    <w:rsid w:val="00F01057"/>
    <w:rsid w:val="00F07B37"/>
    <w:rsid w:val="00F17511"/>
    <w:rsid w:val="00F2003A"/>
    <w:rsid w:val="00F25AB1"/>
    <w:rsid w:val="00F26E8B"/>
    <w:rsid w:val="00F32FDB"/>
    <w:rsid w:val="00F41A17"/>
    <w:rsid w:val="00F42D05"/>
    <w:rsid w:val="00F51967"/>
    <w:rsid w:val="00F55DB2"/>
    <w:rsid w:val="00F61801"/>
    <w:rsid w:val="00F63F90"/>
    <w:rsid w:val="00F77287"/>
    <w:rsid w:val="00F82C7A"/>
    <w:rsid w:val="00F837CD"/>
    <w:rsid w:val="00F84881"/>
    <w:rsid w:val="00FA7A45"/>
    <w:rsid w:val="00FB0907"/>
    <w:rsid w:val="00FC3E0F"/>
    <w:rsid w:val="00FC4B60"/>
    <w:rsid w:val="00FC7044"/>
    <w:rsid w:val="00FD064F"/>
    <w:rsid w:val="00FD1603"/>
    <w:rsid w:val="00FD192B"/>
    <w:rsid w:val="00FE0829"/>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6A2D255899131363566BEFE55D8A8D4F416B3E15FF8AEC796E5104F2l1P2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6A2D255899131363566BEFE55D8A8D4F416B3E15FF8AEC796E5104F2l1P2C"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34</Pages>
  <Words>8341</Words>
  <Characters>63600</Characters>
  <Application>Microsoft Office Word</Application>
  <DocSecurity>0</DocSecurity>
  <Lines>530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Катрук Татьяна Олеговна</cp:lastModifiedBy>
  <cp:revision>4</cp:revision>
  <cp:lastPrinted>2015-03-02T04:34:00Z</cp:lastPrinted>
  <dcterms:created xsi:type="dcterms:W3CDTF">2015-03-02T04:04:00Z</dcterms:created>
  <dcterms:modified xsi:type="dcterms:W3CDTF">2015-03-02T04:36:00Z</dcterms:modified>
</cp:coreProperties>
</file>