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95587A">
        <w:rPr>
          <w:sz w:val="24"/>
          <w:szCs w:val="28"/>
        </w:rPr>
        <w:t xml:space="preserve">Городской Думы </w:t>
      </w:r>
      <w:proofErr w:type="gramStart"/>
      <w:r w:rsidR="0095587A">
        <w:rPr>
          <w:sz w:val="24"/>
          <w:szCs w:val="28"/>
        </w:rPr>
        <w:t>Петропавловск-Камчатского</w:t>
      </w:r>
      <w:proofErr w:type="gramEnd"/>
      <w:r w:rsidR="0095587A">
        <w:rPr>
          <w:sz w:val="24"/>
          <w:szCs w:val="28"/>
        </w:rPr>
        <w:t xml:space="preserve"> городского округа </w:t>
      </w:r>
      <w:r w:rsidRPr="001C1DFA">
        <w:rPr>
          <w:sz w:val="24"/>
          <w:szCs w:val="28"/>
        </w:rPr>
        <w:t xml:space="preserve"> по соблюдению требований к служебному поведению </w:t>
      </w:r>
      <w:r w:rsidR="0095587A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 xml:space="preserve">(замещаемая должность </w:t>
      </w:r>
      <w:r w:rsidR="0095587A">
        <w:rPr>
          <w:sz w:val="20"/>
        </w:rPr>
        <w:t>в Городской Думе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95587A" w:rsidP="001C1DFA">
      <w:pPr>
        <w:jc w:val="center"/>
        <w:rPr>
          <w:sz w:val="20"/>
        </w:rPr>
      </w:pPr>
      <w:proofErr w:type="gramStart"/>
      <w:r>
        <w:rPr>
          <w:sz w:val="20"/>
        </w:rPr>
        <w:t>Петропавловск-Камчатского городского округа</w:t>
      </w:r>
      <w:r w:rsidR="001C1DFA">
        <w:rPr>
          <w:sz w:val="20"/>
        </w:rPr>
        <w:t>, телефон)</w:t>
      </w:r>
      <w:proofErr w:type="gramEnd"/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организации (выполнение работы на условиях гражданско-правового договора в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95587A">
        <w:rPr>
          <w:szCs w:val="28"/>
        </w:rPr>
        <w:t xml:space="preserve">Городской Думе Петропавловск-Камчатского городского округа </w:t>
      </w:r>
      <w:r w:rsidRPr="00BE4E78">
        <w:rPr>
          <w:szCs w:val="28"/>
        </w:rPr>
        <w:t xml:space="preserve"> должность </w:t>
      </w:r>
      <w:r w:rsidR="0095587A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 w:rsidR="0095587A">
        <w:rPr>
          <w:szCs w:val="28"/>
        </w:rPr>
        <w:t xml:space="preserve"> </w:t>
      </w:r>
      <w:r w:rsidRPr="00BE4E78">
        <w:t>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подразделения)</w:t>
      </w:r>
    </w:p>
    <w:p w:rsidR="005B0A7F" w:rsidRDefault="00BE4E78" w:rsidP="003F3C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 w:rsidRPr="003F3C18">
        <w:rPr>
          <w:sz w:val="20"/>
          <w:szCs w:val="28"/>
        </w:rPr>
        <w:t xml:space="preserve">__________________________________________________________________, </w:t>
      </w:r>
      <w:r w:rsidRPr="003F3C18">
        <w:rPr>
          <w:szCs w:val="28"/>
        </w:rPr>
        <w:t xml:space="preserve">включенную </w:t>
      </w:r>
      <w:r w:rsidR="003B4F9E">
        <w:rPr>
          <w:szCs w:val="28"/>
        </w:rPr>
        <w:t xml:space="preserve">в </w:t>
      </w:r>
      <w:bookmarkStart w:id="0" w:name="_GoBack"/>
      <w:bookmarkEnd w:id="0"/>
      <w:r w:rsidRPr="003F3C18">
        <w:rPr>
          <w:szCs w:val="28"/>
        </w:rPr>
        <w:t>перечень</w:t>
      </w:r>
      <w:r w:rsidR="00F911E9" w:rsidRPr="003F3C18">
        <w:rPr>
          <w:szCs w:val="28"/>
        </w:rPr>
        <w:t xml:space="preserve">, установленный </w:t>
      </w:r>
      <w:r w:rsidR="0095587A" w:rsidRPr="003F3C18">
        <w:rPr>
          <w:szCs w:val="28"/>
        </w:rPr>
        <w:t xml:space="preserve">Решением Городской Думы Петропавловск-Камчатского городского округа </w:t>
      </w:r>
      <w:r w:rsidR="0095587A" w:rsidRPr="003F3C18">
        <w:rPr>
          <w:szCs w:val="28"/>
        </w:rPr>
        <w:t>от 26.06.2013 № 94-нд «О перечне должностей муниципальной службы в Городской Думе Петропавловск-Камчатского городского округа и Контрольно-счетной палате Петропавловск-Камчатского городского округа,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="0095587A" w:rsidRPr="003F3C18">
        <w:rPr>
          <w:szCs w:val="28"/>
        </w:rPr>
        <w:t xml:space="preserve"> (</w:t>
      </w:r>
      <w:proofErr w:type="gramStart"/>
      <w:r w:rsidR="0095587A" w:rsidRPr="003F3C18">
        <w:rPr>
          <w:szCs w:val="28"/>
        </w:rPr>
        <w:t>супруга) и несоверше</w:t>
      </w:r>
      <w:r w:rsidR="0095587A" w:rsidRPr="003F3C18">
        <w:rPr>
          <w:szCs w:val="28"/>
        </w:rPr>
        <w:t>н</w:t>
      </w:r>
      <w:r w:rsidR="0095587A" w:rsidRPr="003F3C18">
        <w:rPr>
          <w:szCs w:val="28"/>
        </w:rPr>
        <w:t>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2E1BC7" w:rsidRPr="003F3C18">
        <w:rPr>
          <w:szCs w:val="28"/>
        </w:rPr>
        <w:t xml:space="preserve">, </w:t>
      </w:r>
      <w:r w:rsidR="00F911E9" w:rsidRPr="003F3C18">
        <w:rPr>
          <w:szCs w:val="28"/>
        </w:rPr>
        <w:t xml:space="preserve">в соответствии с частью </w:t>
      </w:r>
      <w:r w:rsidR="0095587A" w:rsidRPr="003F3C18">
        <w:rPr>
          <w:szCs w:val="28"/>
        </w:rPr>
        <w:t>4</w:t>
      </w:r>
      <w:r w:rsidR="00F911E9" w:rsidRPr="003F3C18">
        <w:rPr>
          <w:szCs w:val="28"/>
        </w:rPr>
        <w:t xml:space="preserve"> статьи 1</w:t>
      </w:r>
      <w:r w:rsidR="0095587A" w:rsidRPr="003F3C18">
        <w:rPr>
          <w:szCs w:val="28"/>
        </w:rPr>
        <w:t>4</w:t>
      </w:r>
      <w:r w:rsidR="00F911E9" w:rsidRPr="003F3C18">
        <w:rPr>
          <w:szCs w:val="28"/>
        </w:rPr>
        <w:t xml:space="preserve"> Федерального закона </w:t>
      </w:r>
      <w:r w:rsidR="003F3C18" w:rsidRPr="003F3C18">
        <w:rPr>
          <w:szCs w:val="28"/>
        </w:rPr>
        <w:t>от 02.03.2007 N 25-ФЗ</w:t>
      </w:r>
      <w:r w:rsidR="003F3C18">
        <w:rPr>
          <w:szCs w:val="28"/>
        </w:rPr>
        <w:t xml:space="preserve"> </w:t>
      </w:r>
      <w:r w:rsidR="003F3C18" w:rsidRPr="003F3C18">
        <w:rPr>
          <w:szCs w:val="28"/>
        </w:rPr>
        <w:t>"О муниципальной службе в Российской Федерации</w:t>
      </w:r>
      <w:proofErr w:type="gramEnd"/>
      <w:r w:rsidR="003F3C18" w:rsidRPr="003F3C18">
        <w:rPr>
          <w:szCs w:val="28"/>
        </w:rPr>
        <w:t>"</w:t>
      </w:r>
      <w:r w:rsidR="00F911E9" w:rsidRPr="003F3C18">
        <w:rPr>
          <w:szCs w:val="28"/>
        </w:rPr>
        <w:t xml:space="preserve">, </w:t>
      </w:r>
      <w:r w:rsidR="005B0A7F" w:rsidRPr="003F3C18">
        <w:rPr>
          <w:szCs w:val="28"/>
        </w:rPr>
        <w:t>статьей 12 Федеральног</w:t>
      </w:r>
      <w:r w:rsidR="005B0A7F" w:rsidRPr="00F911E9">
        <w:rPr>
          <w:szCs w:val="28"/>
        </w:rPr>
        <w:t xml:space="preserve">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 w:rsidRPr="003F3C18">
        <w:rPr>
          <w:szCs w:val="28"/>
        </w:rPr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3F3C1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3F3C1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3F3C18">
        <w:rPr>
          <w:sz w:val="20"/>
          <w:szCs w:val="28"/>
        </w:rPr>
        <w:t>(планируемая замещаемая должность и наименование организации</w:t>
      </w:r>
      <w:r>
        <w:rPr>
          <w:sz w:val="20"/>
          <w:szCs w:val="28"/>
        </w:rPr>
        <w:t>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3B4F9E"/>
    <w:rsid w:val="003F3C18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95587A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Катрук Татьяна Олеговна</cp:lastModifiedBy>
  <cp:revision>3</cp:revision>
  <dcterms:created xsi:type="dcterms:W3CDTF">2014-12-16T04:21:00Z</dcterms:created>
  <dcterms:modified xsi:type="dcterms:W3CDTF">2014-12-16T04:21:00Z</dcterms:modified>
</cp:coreProperties>
</file>