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ml" ContentType="application/vnd.openxmlformats-officedocument.vmlDrawing"/>
  <Default Extension="xls" ContentType="application/vnd.ms-exce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jpg" ContentType="image/jpeg"/>
  <Override PartName="/word/media/image2.emf" ContentType="image/x-emf"/>
  <Override PartName="/word/media/image3.emf" ContentType="image/x-em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 /></Relationships>
</file>

<file path=word/document.xml><?xml version="1.0" encoding="utf-8"?>
<w:document xmlns:w="http://schemas.openxmlformats.org/wordprocessingml/2006/main" xmlns:v="urn:schemas-microsoft-com:vml" xmlns:o="urn:schemas-microsoft-com:office:office" xmlns:w10="urn:schemas-microsoft-com:office:word" xmlns:r="http://schemas.openxmlformats.org/officeDocument/2006/relationships">
  <w:body>
    <w:p w:rsidP="00c2605d">
      <w:pPr>
        <w:pStyle w:val="BodyText"/>
        <w:rPr>
          <w:sz w:val="20"/>
          <w:szCs w:val="20"/>
          <w:lang w:val="ru-RU"/>
        </w:rPr>
        <w:tabs>
          <w:tab w:leader="none" w:pos="1620" w:val="left"/>
          <w:tab w:leader="none" w:pos="3544" w:val="left"/>
        </w:tabs>
        <w:ind w:left="3544"/>
        <w:spacing w:after="0"/>
        <w:jc w:val="right"/>
      </w:pPr>
      <w:r w:rsidR="00cf7f36" w:rsidRPr="00cf7f36">
        <w:rPr>
          <w:sz w:val="20"/>
          <w:szCs w:val="20"/>
          <w:lang w:val="ru-RU"/>
        </w:rPr>
      </w:r>
    </w:p>
    <w:tbl>
      <w:tblPr>
        <w:tblW w:type="auto" w:w="0"/>
        <w:tblLook w:val="01e0"/>
        <w:tblW w:type="auto" w:w="0"/>
        <w:tblpPr w:horzAnchor="margin" w:leftFromText="181" w:rightFromText="181" w:tblpX="-4" w:tblpY="133" w:vertAnchor="text"/>
        <w:tblLayout w:type="auto"/>
        <w:tblCellMar>
          <w:top w:type="dxa" w:w="0"/>
          <w:bottom w:type="dxa" w:w="0"/>
          <w:left w:type="dxa" w:w="108"/>
          <w:right w:type="dxa" w:w="108"/>
        </w:tblCellMar>
      </w:tblPr>
      <w:tblGrid>
        <w:gridCol w:w="9854"/>
      </w:tblGrid>
      <w:tr>
        <w:trPr>
          <w:wAfter w:type="dxa" w:w="0"/>
          <w:wAfter w:type="dxa" w:w="0"/>
        </w:trPr>
        <w:tc>
          <w:tcPr>
            <w:textDirection w:val="lrTb"/>
            <w:vAlign w:val="top"/>
            <w:tcW w:type="dxa" w:w="9854"/>
            <w:tcBorders>
              <w:top w:color="000000" w:space="0" w:sz="0" w:val="none"/>
              <w:left w:color="000000" w:space="0" w:sz="0" w:val="none"/>
              <w:bottom w:color="000000" w:space="0" w:sz="0" w:val="none"/>
              <w:right w:color="000000" w:space="0" w:sz="0" w:val="none"/>
            </w:tcBorders>
          </w:tcPr>
          <w:p w:rsidP="00c2605d">
            <w:pPr>
              <w:pStyle w:val="Normal"/>
              <w:rPr>
                <w:sz w:val="30"/>
                <w:szCs w:val="30"/>
                <w:rFonts w:ascii="Bookman Old Style" w:hAnsi="Bookman Old Style"/>
                <w:color w:val="000000"/>
              </w:rPr>
              <w:widowControl w:val="off"/>
              <w:autoSpaceDE w:val="off"/>
              <w:autoSpaceDN w:val="off"/>
              <w:framePr w:hAnchor="margin" w:hSpace="181" w:vAnchor="text" w:wrap="around" w:x="-4" w:y="133"/>
              <w:jc w:val="center"/>
            </w:pPr>
            <w:r w:rsidR="00c2605d" w:rsidRPr="001c0d7e">
              <w:rPr>
                <w:noProof/>
              </w:rPr>
              <w:pict>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89.061800000000005pt;height:78.634249999999994pt;" id="{4081707E-E33F-417A-A7BD-5C3062AD4D01}">
                  <v:imagedata o:title="" r:id="rId3"/>
                  <w10:bordertop type="none" width="0"/>
                  <w10:borderleft type="none" width="0"/>
                  <w10:borderbottom type="none" width="0"/>
                  <w10:borderright type="none" width="0"/>
                </v:shape>
              </w:pict>
            </w:r>
            <w:r w:rsidR="00c2605d" w:rsidRPr="009d6f18">
              <w:rPr>
                <w:sz w:val="30"/>
                <w:szCs w:val="30"/>
                <w:rFonts w:ascii="Bookman Old Style" w:hAnsi="Bookman Old Style"/>
                <w:color w:val="000000"/>
              </w:rPr>
            </w:r>
          </w:p>
        </w:tc>
      </w:tr>
      <w:tr>
        <w:trPr>
          <w:wAfter w:type="dxa" w:w="0"/>
          <w:wAfter w:type="dxa" w:w="0"/>
        </w:trPr>
        <w:tc>
          <w:tcPr>
            <w:textDirection w:val="lrTb"/>
            <w:vAlign w:val="top"/>
            <w:tcW w:type="dxa" w:w="9854"/>
            <w:tcBorders>
              <w:top w:color="000000" w:space="0" w:sz="0" w:val="none"/>
              <w:left w:color="000000" w:space="0" w:sz="0" w:val="none"/>
              <w:bottom w:color="000000" w:space="0" w:sz="0" w:val="none"/>
              <w:right w:color="000000" w:space="0" w:sz="0" w:val="none"/>
            </w:tcBorders>
          </w:tcPr>
          <w:p w:rsidP="00c2605d">
            <w:pPr>
              <w:pStyle w:val="Normal"/>
              <w:rPr>
                <w:sz w:val="30"/>
                <w:szCs w:val="30"/>
                <w:rFonts w:ascii="Bookman Old Style" w:hAnsi="Bookman Old Style"/>
                <w:color w:val="000000"/>
              </w:rPr>
              <w:widowControl w:val="off"/>
              <w:autoSpaceDE w:val="off"/>
              <w:autoSpaceDN w:val="off"/>
              <w:framePr w:hAnchor="margin" w:hSpace="181" w:vAnchor="text" w:wrap="around" w:x="-4" w:y="133"/>
              <w:jc w:val="center"/>
            </w:pPr>
            <w:r w:rsidR="00c2605d" w:rsidRPr="009d6f18">
              <w:rPr>
                <w:sz w:val="30"/>
                <w:szCs w:val="30"/>
                <w:rFonts w:ascii="Bookman Old Style" w:hAnsi="Bookman Old Style"/>
                <w:color w:val="000000"/>
              </w:rPr>
              <w:t xml:space="preserve">ГОРОДСКАЯ ДУМА</w:t>
            </w:r>
          </w:p>
        </w:tc>
      </w:tr>
      <w:tr>
        <w:trPr>
          <w:wAfter w:type="dxa" w:w="0"/>
          <w:wAfter w:type="dxa" w:w="0"/>
        </w:trPr>
        <w:tc>
          <w:tcPr>
            <w:textDirection w:val="lrTb"/>
            <w:vAlign w:val="top"/>
            <w:tcW w:type="dxa" w:w="9854"/>
            <w:tcBorders>
              <w:top w:color="000000" w:space="0" w:sz="0" w:val="none"/>
              <w:left w:color="000000" w:space="0" w:sz="0" w:val="none"/>
              <w:bottom w:color="000000" w:space="0" w:sz="0" w:val="none"/>
              <w:right w:color="000000" w:space="0" w:sz="0" w:val="none"/>
            </w:tcBorders>
          </w:tcPr>
          <w:p w:rsidP="00c2605d">
            <w:pPr>
              <w:pStyle w:val="Normal"/>
              <w:rPr>
                <w:sz w:val="30"/>
                <w:szCs w:val="30"/>
                <w:rFonts w:ascii="Bookman Old Style" w:hAnsi="Bookman Old Style"/>
                <w:color w:val="000000"/>
              </w:rPr>
              <w:widowControl w:val="off"/>
              <w:autoSpaceDE w:val="off"/>
              <w:autoSpaceDN w:val="off"/>
              <w:framePr w:hAnchor="margin" w:hSpace="181" w:vAnchor="text" w:wrap="around" w:x="-4" w:y="133"/>
              <w:jc w:val="center"/>
            </w:pPr>
            <w:r w:rsidR="00c2605d" w:rsidRPr="009d6f18">
              <w:rPr>
                <w:sz w:val="30"/>
                <w:szCs w:val="30"/>
                <w:rFonts w:ascii="Bookman Old Style" w:hAnsi="Bookman Old Style"/>
                <w:color w:val="000000"/>
              </w:rPr>
              <w:t xml:space="preserve">ПЕТРОПАВЛОВСК-КАМЧАТСКОГО ГОРОДСКОГО ОКРУГА</w:t>
            </w:r>
          </w:p>
        </w:tc>
      </w:tr>
      <w:tr>
        <w:trPr>
          <w:wAfter w:type="dxa" w:w="0"/>
          <w:wAfter w:type="dxa" w:w="0"/>
        </w:trPr>
        <w:tc>
          <w:tcPr>
            <w:textDirection w:val="lrTb"/>
            <w:vAlign w:val="top"/>
            <w:tcW w:type="dxa" w:w="9854"/>
            <w:tcBorders>
              <w:top w:color="000000" w:space="0" w:sz="0" w:val="none"/>
              <w:left w:color="000000" w:space="0" w:sz="0" w:val="none"/>
              <w:bottom w:color="000000" w:space="0" w:sz="0" w:val="none"/>
              <w:right w:color="000000" w:space="0" w:sz="0" w:val="none"/>
            </w:tcBorders>
          </w:tcPr>
          <w:p w:rsidP="00c2605d">
            <w:pPr>
              <w:pStyle w:val="Normal"/>
              <w:rPr>
                <w:sz w:val="30"/>
                <w:szCs w:val="30"/>
                <w:rFonts w:ascii="Bookman Old Style" w:hAnsi="Bookman Old Style"/>
                <w:color w:val="000000"/>
              </w:rPr>
              <w:widowControl w:val="off"/>
              <w:autoSpaceDE w:val="off"/>
              <w:autoSpaceDN w:val="off"/>
              <w:framePr w:hAnchor="margin" w:hSpace="181" w:vAnchor="text" w:wrap="around" w:x="-4" w:y="133"/>
            </w:pPr>
            <w:r w:rsidR="00c2605d" w:rsidRPr="009d6f18">
              <w:rPr>
                <w:szCs w:val="28"/>
                <w:noProof/>
                <w:rFonts w:ascii="Bookman Old Style" w:hAnsi="Bookman Old Style"/>
                <w:color w:val="000000"/>
              </w:rPr>
              <w:pict>
                <v:line id="_x0000_s1033" type="#_x0000_t20" style="position:absolute;mso-position-vertical-relative:page;" from="1.5pt,7.5pt" to="478.5pt,7.5pt" strokeweight="5.000000pt" filled="f">
                  <v:stroke linestyle="thickThin"/>
                </v:line>
              </w:pict>
            </w:r>
            <w:r w:rsidR="00c2605d" w:rsidRPr="009d6f18">
              <w:rPr>
                <w:sz w:val="30"/>
                <w:szCs w:val="30"/>
                <w:rFonts w:ascii="Bookman Old Style" w:hAnsi="Bookman Old Style"/>
                <w:color w:val="000000"/>
              </w:rPr>
            </w:r>
          </w:p>
        </w:tc>
      </w:tr>
    </w:tbl>
    <w:p w:rsidP="00e64fc4">
      <w:pPr>
        <w:pStyle w:val="Normal"/>
        <w:rPr>
          <w:sz w:val="20"/>
          <w:szCs w:val="20"/>
          <w:color w:val="000000"/>
        </w:rPr>
        <w:jc w:val="center"/>
      </w:pPr>
      <w:r w:rsidR="008661d5" w:rsidRPr="008661d5">
        <w:rPr>
          <w:sz w:val="20"/>
          <w:szCs w:val="20"/>
          <w:color w:val="000000"/>
        </w:rPr>
      </w:r>
    </w:p>
    <w:p w:rsidP="00e64fc4">
      <w:pPr>
        <w:pStyle w:val="Normal"/>
        <w:rPr>
          <w:b/>
          <w:sz w:val="36"/>
          <w:szCs w:val="36"/>
          <w:color w:val="000000"/>
        </w:rPr>
        <w:jc w:val="center"/>
      </w:pPr>
      <w:r w:rsidR="008e25e5" w:rsidRPr="009d6f18">
        <w:rPr>
          <w:b/>
          <w:sz w:val="36"/>
          <w:szCs w:val="36"/>
          <w:color w:val="000000"/>
        </w:rPr>
        <w:t xml:space="preserve">Р</w:t>
      </w:r>
      <w:r w:rsidR="00e64fc4" w:rsidRPr="009d6f18">
        <w:rPr>
          <w:b/>
          <w:sz w:val="36"/>
          <w:szCs w:val="36"/>
          <w:color w:val="000000"/>
        </w:rPr>
        <w:t xml:space="preserve">ЕШЕНИЕ</w:t>
      </w:r>
    </w:p>
    <w:p w:rsidP="00e64fc4">
      <w:pPr>
        <w:pStyle w:val="Normal"/>
        <w:rPr>
          <w:i/>
          <w:szCs w:val="28"/>
          <w:color w:val="000000"/>
        </w:rPr>
      </w:pPr>
      <w:r w:rsidR="00e64fc4" w:rsidRPr="00096bd8">
        <w:rPr>
          <w:i/>
          <w:szCs w:val="28"/>
          <w:color w:val="000000"/>
        </w:rPr>
      </w:r>
    </w:p>
    <w:tbl>
      <w:tblPr>
        <w:tblW w:type="auto" w:w="0"/>
        <w:tblLook w:val="01e0"/>
        <w:tblW w:type="auto" w:w="0"/>
        <w:tblLayout w:type="auto"/>
        <w:tblCellMar>
          <w:top w:type="dxa" w:w="0"/>
          <w:bottom w:type="dxa" w:w="0"/>
          <w:left w:type="dxa" w:w="108"/>
          <w:right w:type="dxa" w:w="108"/>
        </w:tblCellMar>
      </w:tblPr>
      <w:tblGrid>
        <w:gridCol w:w="3085"/>
      </w:tblGrid>
      <w:tr>
        <w:trPr>
          <w:trHeight w:hRule="atLeast" w:val="328"/>
          <w:wAfter w:type="dxa" w:w="0"/>
          <w:trHeight w:hRule="atLeast" w:val="328"/>
          <w:wAfter w:type="dxa" w:w="0"/>
        </w:trPr>
        <w:tc>
          <w:tcPr>
            <w:textDirection w:val="lrTb"/>
            <w:vAlign w:val="top"/>
            <w:tcW w:type="dxa" w:w="3085"/>
            <w:tcBorders>
              <w:top w:color="ffffff" w:shadow="1" w:space="0" w:sz="255" w:val="none"/>
              <w:left w:color="ffffff" w:shadow="1" w:space="0" w:sz="255" w:val="none"/>
              <w:bottom w:color="000000" w:space="0" w:sz="4" w:val="single"/>
              <w:right w:color="ffffff" w:shadow="1" w:space="0" w:sz="255" w:val="none"/>
            </w:tcBorders>
          </w:tcPr>
          <w:p w:rsidP="00702f4e">
            <w:pPr>
              <w:pStyle w:val="BodyText"/>
              <w:rPr>
                <w:sz w:val="24"/>
                <w:lang w:val="ru-RU"/>
                <w:color w:val="000000"/>
              </w:rPr>
              <w:widowControl w:val="off"/>
              <w:spacing w:after="0"/>
              <w:jc w:val="center"/>
            </w:pPr>
            <w:r w:rsidR="002541da">
              <w:rPr>
                <w:sz w:val="24"/>
                <w:lang w:val="ru-RU"/>
                <w:color w:val="000000"/>
              </w:rPr>
              <w:t xml:space="preserve">о</w:t>
            </w:r>
            <w:r w:rsidR="00c31837" w:rsidRPr="009d6f18">
              <w:rPr>
                <w:sz w:val="24"/>
                <w:lang w:val="ru-RU"/>
                <w:color w:val="000000"/>
              </w:rPr>
              <w:t xml:space="preserve">т</w:t>
            </w:r>
            <w:r w:rsidR="00702f4e">
              <w:rPr>
                <w:sz w:val="24"/>
                <w:lang w:val="ru-RU"/>
                <w:color w:val="000000"/>
              </w:rPr>
              <w:t xml:space="preserve"> 24.08.2016 </w:t>
            </w:r>
            <w:r w:rsidR="00a94fec" w:rsidRPr="009d6f18">
              <w:rPr>
                <w:sz w:val="24"/>
                <w:lang w:val="ru-RU"/>
                <w:color w:val="000000"/>
              </w:rPr>
              <w:t xml:space="preserve">№</w:t>
            </w:r>
            <w:r w:rsidR="00702f4e">
              <w:rPr>
                <w:sz w:val="24"/>
                <w:lang w:val="ru-RU"/>
                <w:color w:val="000000"/>
              </w:rPr>
              <w:t xml:space="preserve"> 1047</w:t>
            </w:r>
            <w:r w:rsidR="00e64fc4" w:rsidRPr="009d6f18">
              <w:rPr>
                <w:sz w:val="24"/>
                <w:lang w:val="ru-RU"/>
                <w:color w:val="000000"/>
              </w:rPr>
              <w:t xml:space="preserve">-р </w:t>
            </w:r>
          </w:p>
        </w:tc>
      </w:tr>
      <w:tr>
        <w:trPr>
          <w:trHeight w:hRule="atLeast" w:val="328"/>
          <w:wAfter w:type="dxa" w:w="0"/>
          <w:trHeight w:hRule="atLeast" w:val="328"/>
          <w:wAfter w:type="dxa" w:w="0"/>
        </w:trPr>
        <w:tc>
          <w:tcPr>
            <w:textDirection w:val="lrTb"/>
            <w:vAlign w:val="top"/>
            <w:tcW w:type="dxa" w:w="3085"/>
            <w:tcBorders>
              <w:top w:color="000000" w:space="0" w:sz="4" w:val="single"/>
              <w:left w:color="ffffff" w:shadow="1" w:space="0" w:sz="255" w:val="none"/>
              <w:bottom w:color="000000" w:space="0" w:sz="4" w:val="single"/>
              <w:right w:color="ffffff" w:shadow="1" w:space="0" w:sz="255" w:val="none"/>
            </w:tcBorders>
          </w:tcPr>
          <w:p w:rsidP="00c374d0">
            <w:pPr>
              <w:pStyle w:val="BodyText"/>
              <w:rPr>
                <w:sz w:val="24"/>
                <w:lang w:val="ru-RU"/>
                <w:color w:val="000000"/>
              </w:rPr>
              <w:widowControl w:val="off"/>
              <w:spacing w:after="0"/>
              <w:jc w:val="center"/>
            </w:pPr>
            <w:r w:rsidR="00702f4e">
              <w:rPr>
                <w:sz w:val="24"/>
                <w:lang w:val="ru-RU"/>
                <w:color w:val="000000"/>
              </w:rPr>
              <w:t xml:space="preserve">49</w:t>
            </w:r>
            <w:r w:rsidR="00e64fc4" w:rsidRPr="009d6f18">
              <w:rPr>
                <w:sz w:val="24"/>
                <w:lang w:val="ru-RU"/>
                <w:color w:val="000000"/>
              </w:rPr>
              <w:t xml:space="preserve">-я се</w:t>
            </w:r>
            <w:r w:rsidR="00e64fc4" w:rsidRPr="009d6f18">
              <w:rPr>
                <w:sz w:val="24"/>
                <w:lang w:val="ru-RU"/>
                <w:color w:val="000000"/>
              </w:rPr>
              <w:t xml:space="preserve">с</w:t>
            </w:r>
            <w:r w:rsidR="00e64fc4" w:rsidRPr="009d6f18">
              <w:rPr>
                <w:sz w:val="24"/>
                <w:lang w:val="ru-RU"/>
                <w:color w:val="000000"/>
              </w:rPr>
              <w:t xml:space="preserve">сия</w:t>
            </w:r>
          </w:p>
        </w:tc>
      </w:tr>
      <w:tr>
        <w:trPr>
          <w:trHeight w:hRule="atLeast" w:val="268"/>
          <w:wAfter w:type="dxa" w:w="0"/>
          <w:trHeight w:hRule="atLeast" w:val="268"/>
          <w:wAfter w:type="dxa" w:w="0"/>
        </w:trPr>
        <w:tc>
          <w:tcPr>
            <w:textDirection w:val="lrTb"/>
            <w:vAlign w:val="top"/>
            <w:tcW w:type="dxa" w:w="3085"/>
            <w:tcBorders>
              <w:top w:color="000000" w:space="0" w:sz="4" w:val="single"/>
              <w:left w:color="ffffff" w:shadow="1" w:space="0" w:sz="255" w:val="none"/>
              <w:bottom w:color="ffffff" w:shadow="1" w:space="0" w:sz="255" w:val="none"/>
              <w:right w:color="ffffff" w:shadow="1" w:space="0" w:sz="255" w:val="none"/>
            </w:tcBorders>
          </w:tcPr>
          <w:p w:rsidP="00f91451">
            <w:pPr>
              <w:pStyle w:val="BodyText"/>
              <w:rPr>
                <w:sz w:val="22"/>
                <w:szCs w:val="22"/>
                <w:lang w:val="ru-RU"/>
                <w:color w:val="000000"/>
              </w:rPr>
              <w:widowControl w:val="off"/>
              <w:ind w:right="-648"/>
              <w:spacing w:after="0"/>
            </w:pPr>
            <w:r w:rsidR="00e64fc4" w:rsidRPr="009d6f18">
              <w:rPr>
                <w:sz w:val="22"/>
                <w:szCs w:val="22"/>
                <w:lang w:val="ru-RU"/>
                <w:color w:val="000000"/>
              </w:rPr>
              <w:t xml:space="preserve">г.Петропавловск-Камчатский</w:t>
            </w:r>
          </w:p>
        </w:tc>
      </w:tr>
    </w:tbl>
    <w:p w:rsidP="00e64fc4">
      <w:pPr>
        <w:pStyle w:val="Normal"/>
        <w:rPr>
          <w:szCs w:val="28"/>
          <w:color w:val="000000"/>
        </w:rPr>
      </w:pPr>
      <w:r w:rsidR="00e64fc4" w:rsidRPr="00c4049f">
        <w:rPr>
          <w:szCs w:val="28"/>
          <w:color w:val="000000"/>
        </w:rPr>
      </w:r>
    </w:p>
    <w:tbl>
      <w:tblPr>
        <w:tblW w:type="auto" w:w="0"/>
        <w:tblLook w:val="01e0"/>
        <w:tblW w:type="auto" w:w="0"/>
        <w:tblBorders>
          <w:top w:color="000000" w:space="0" w:sz="0" w:val="none"/>
          <w:left w:color="000000" w:space="0" w:sz="0" w:val="none"/>
          <w:bottom w:color="000000" w:space="0" w:sz="0" w:val="none"/>
          <w:right w:color="000000" w:space="0" w:sz="0" w:val="none"/>
          <w:insideH w:color="000000" w:space="0" w:sz="4" w:val="single"/>
          <w:insideV w:color="000000" w:space="0" w:sz="4" w:val="single"/>
        </w:tblBorders>
        <w:tblLayout w:type="auto"/>
        <w:tblCellMar>
          <w:top w:type="dxa" w:w="0"/>
          <w:bottom w:type="dxa" w:w="0"/>
          <w:left w:type="dxa" w:w="108"/>
          <w:right w:type="dxa" w:w="108"/>
        </w:tblCellMar>
      </w:tblPr>
      <w:tblGrid>
        <w:gridCol w:w="5070"/>
      </w:tblGrid>
      <w:tr>
        <w:trPr>
          <w:trHeight w:hRule="atLeast" w:val="1580"/>
          <w:wAfter w:type="dxa" w:w="0"/>
          <w:trHeight w:hRule="atLeast" w:val="1580"/>
          <w:wAfter w:type="dxa" w:w="0"/>
        </w:trPr>
        <w:tc>
          <w:tcPr>
            <w:textDirection w:val="lrTb"/>
            <w:vAlign w:val="top"/>
            <w:tcW w:type="dxa" w:w="5070"/>
          </w:tcPr>
          <w:p w:rsidP="001545c0">
            <w:pPr>
              <w:pStyle w:val="StGen0"/>
              <w:rPr>
                <w:color w:val="000000"/>
              </w:rPr>
              <w:tabs>
                <w:tab w:leader="none" w:pos="0" w:val="left"/>
                <w:tab w:leader="none" w:pos="1134" w:val="left"/>
              </w:tabs>
              <w:widowControl/>
              <w:ind w:firstLine="0"/>
              <w:jc w:val="both"/>
            </w:pPr>
            <w:r w:rsidR="00301f68" w:rsidRPr="00186d9a">
              <w:rPr>
                <w:sz w:val="28"/>
                <w:szCs w:val="28"/>
                <w:rFonts w:ascii="Times New Roman" w:hAnsi="Times New Roman"/>
                <w:color w:val="000000"/>
              </w:rPr>
              <w:t xml:space="preserve">Об отчете о деятельности Главы Петропавловск-Камчатского городского округа и Городской Думы Петропавловск-Камчатского городского округа за 201</w:t>
            </w:r>
            <w:r w:rsidR="001545c0" w:rsidRPr="00186d9a">
              <w:rPr>
                <w:sz w:val="28"/>
                <w:szCs w:val="28"/>
                <w:rFonts w:ascii="Times New Roman" w:hAnsi="Times New Roman"/>
                <w:color w:val="000000"/>
              </w:rPr>
              <w:t xml:space="preserve">5</w:t>
            </w:r>
            <w:r w:rsidR="00301f68" w:rsidRPr="00186d9a">
              <w:rPr>
                <w:sz w:val="28"/>
                <w:szCs w:val="28"/>
                <w:rFonts w:ascii="Times New Roman" w:hAnsi="Times New Roman"/>
                <w:color w:val="000000"/>
              </w:rPr>
              <w:t xml:space="preserve"> год</w:t>
            </w:r>
            <w:r w:rsidR="00e64fc4" w:rsidRPr="00186d9a">
              <w:rPr>
                <w:color w:val="000000"/>
              </w:rPr>
            </w:r>
          </w:p>
        </w:tc>
      </w:tr>
    </w:tbl>
    <w:p w:rsidP="00e64fc4">
      <w:pPr>
        <w:pStyle w:val="Normal"/>
        <w:rPr>
          <w:color w:val="000000"/>
        </w:rPr>
        <w:jc w:val="both"/>
      </w:pPr>
      <w:r w:rsidR="00e64fc4" w:rsidRPr="00186d9a">
        <w:rPr>
          <w:color w:val="000000"/>
        </w:rPr>
      </w:r>
    </w:p>
    <w:p w:rsidP="00077499">
      <w:pPr>
        <w:pStyle w:val="Normal"/>
        <w:rPr>
          <w:szCs w:val="28"/>
          <w:color w:val="000000"/>
        </w:rPr>
        <w:ind w:firstLine="709"/>
        <w:jc w:val="both"/>
      </w:pPr>
      <w:r w:rsidR="008f04de" w:rsidRPr="00186d9a">
        <w:rPr>
          <w:color w:val="000000"/>
        </w:rPr>
        <w:t xml:space="preserve">Заслушав отче</w:t>
      </w:r>
      <w:r w:rsidR="00e64fc4" w:rsidRPr="00186d9a">
        <w:rPr>
          <w:color w:val="000000"/>
        </w:rPr>
        <w:t xml:space="preserve">т </w:t>
      </w:r>
      <w:r w:rsidR="006d5002" w:rsidRPr="00186d9a">
        <w:rPr>
          <w:color w:val="000000"/>
        </w:rPr>
        <w:t xml:space="preserve">Главы </w:t>
      </w:r>
      <w:r w:rsidR="00e64fc4" w:rsidRPr="00186d9a">
        <w:rPr>
          <w:color w:val="000000"/>
        </w:rPr>
        <w:t xml:space="preserve">Петропавловск-Камчатского городского окр</w:t>
      </w:r>
      <w:r w:rsidR="00e64fc4" w:rsidRPr="00186d9a">
        <w:rPr>
          <w:color w:val="000000"/>
        </w:rPr>
        <w:t xml:space="preserve">у</w:t>
      </w:r>
      <w:r w:rsidR="00e64fc4" w:rsidRPr="00186d9a">
        <w:rPr>
          <w:color w:val="000000"/>
        </w:rPr>
        <w:t xml:space="preserve">га</w:t>
      </w:r>
      <w:r w:rsidR="008f04de" w:rsidRPr="00186d9a">
        <w:rPr>
          <w:color w:val="000000"/>
        </w:rPr>
        <w:t xml:space="preserve"> </w:t>
      </w:r>
      <w:r w:rsidR="00542df5" w:rsidRPr="00186d9a">
        <w:rPr>
          <w:color w:val="000000"/>
        </w:rPr>
        <w:t xml:space="preserve">С</w:t>
      </w:r>
      <w:r w:rsidR="00c31837" w:rsidRPr="00186d9a">
        <w:rPr>
          <w:color w:val="000000"/>
        </w:rPr>
        <w:t xml:space="preserve">лыщенко</w:t>
      </w:r>
      <w:r w:rsidR="006d5002" w:rsidRPr="00186d9a">
        <w:rPr>
          <w:color w:val="000000"/>
        </w:rPr>
        <w:t xml:space="preserve"> </w:t>
      </w:r>
      <w:r w:rsidR="00c31837" w:rsidRPr="00186d9a">
        <w:rPr>
          <w:color w:val="000000"/>
        </w:rPr>
        <w:t xml:space="preserve">К</w:t>
      </w:r>
      <w:r w:rsidR="006d5002" w:rsidRPr="00186d9a">
        <w:rPr>
          <w:color w:val="000000"/>
        </w:rPr>
        <w:t xml:space="preserve">.</w:t>
      </w:r>
      <w:r w:rsidR="00c31837" w:rsidRPr="00186d9a">
        <w:rPr>
          <w:color w:val="000000"/>
        </w:rPr>
        <w:t xml:space="preserve">Г</w:t>
      </w:r>
      <w:r w:rsidR="006d5002" w:rsidRPr="00186d9a">
        <w:rPr>
          <w:color w:val="000000"/>
        </w:rPr>
        <w:t xml:space="preserve">. </w:t>
      </w:r>
      <w:r w:rsidR="00301f68" w:rsidRPr="00186d9a">
        <w:rPr>
          <w:szCs w:val="28"/>
          <w:color w:val="000000"/>
        </w:rPr>
        <w:t xml:space="preserve">о деятельности Главы Петропавловск-Камчатского городского округа и Городской Думы Петропавловск-Камчатского городского округа </w:t>
      </w:r>
      <w:r w:rsidR="00de0c63" w:rsidRPr="00186d9a">
        <w:rPr>
          <w:szCs w:val="28"/>
          <w:color w:val="000000"/>
        </w:rPr>
        <w:br w:clear="all" w:type="textWrapping"/>
      </w:r>
      <w:r w:rsidR="00301f68" w:rsidRPr="00186d9a">
        <w:rPr>
          <w:szCs w:val="28"/>
          <w:color w:val="000000"/>
        </w:rPr>
        <w:t xml:space="preserve">за 201</w:t>
      </w:r>
      <w:r w:rsidR="001545c0" w:rsidRPr="00186d9a">
        <w:rPr>
          <w:szCs w:val="28"/>
          <w:color w:val="000000"/>
        </w:rPr>
        <w:t xml:space="preserve">5</w:t>
      </w:r>
      <w:r w:rsidR="00301f68" w:rsidRPr="00186d9a">
        <w:rPr>
          <w:szCs w:val="28"/>
          <w:color w:val="000000"/>
        </w:rPr>
        <w:t xml:space="preserve"> год</w:t>
      </w:r>
      <w:r w:rsidR="00e64fc4" w:rsidRPr="00186d9a">
        <w:rPr>
          <w:color w:val="000000"/>
        </w:rPr>
        <w:t xml:space="preserve">, </w:t>
      </w:r>
      <w:r w:rsidR="00e64fc4" w:rsidRPr="00186d9a">
        <w:rPr>
          <w:szCs w:val="28"/>
          <w:color w:val="000000"/>
        </w:rPr>
        <w:t xml:space="preserve">Городская Дума Петропавловск-Камчатского городского округа </w:t>
      </w:r>
    </w:p>
    <w:p w:rsidP="00e64fc4">
      <w:pPr>
        <w:pStyle w:val="Normal"/>
        <w:rPr>
          <w:color w:val="000000"/>
        </w:rPr>
        <w:jc w:val="both"/>
      </w:pPr>
      <w:r w:rsidR="00e64fc4" w:rsidRPr="00186d9a">
        <w:rPr>
          <w:color w:val="000000"/>
        </w:rPr>
      </w:r>
    </w:p>
    <w:p w:rsidP="00e64fc4">
      <w:pPr>
        <w:pStyle w:val="Normal"/>
        <w:rPr>
          <w:b/>
          <w:szCs w:val="28"/>
          <w:color w:val="000000"/>
        </w:rPr>
        <w:jc w:val="both"/>
      </w:pPr>
      <w:r w:rsidR="00e64fc4" w:rsidRPr="00186d9a">
        <w:rPr>
          <w:b/>
          <w:szCs w:val="28"/>
          <w:color w:val="000000"/>
        </w:rPr>
        <w:t xml:space="preserve">РЕШИЛА:</w:t>
      </w:r>
    </w:p>
    <w:p w:rsidP="00e64fc4">
      <w:pPr>
        <w:pStyle w:val="Normal"/>
        <w:rPr>
          <w:szCs w:val="28"/>
          <w:color w:val="000000"/>
        </w:rPr>
        <w:jc w:val="both"/>
      </w:pPr>
      <w:r w:rsidR="00e64fc4" w:rsidRPr="00186d9a">
        <w:rPr>
          <w:szCs w:val="28"/>
          <w:color w:val="000000"/>
        </w:rPr>
      </w:r>
    </w:p>
    <w:p w:rsidP="00077499">
      <w:pPr>
        <w:pStyle w:val="Normal"/>
        <w:rPr>
          <w:color w:val="000000"/>
        </w:rPr>
        <w:ind w:firstLine="709"/>
        <w:jc w:val="both"/>
      </w:pPr>
      <w:r w:rsidR="00e64fc4" w:rsidRPr="00186d9a">
        <w:rPr>
          <w:szCs w:val="28"/>
          <w:color w:val="000000"/>
        </w:rPr>
        <w:t xml:space="preserve">1. Отч</w:t>
      </w:r>
      <w:r w:rsidR="008f04de" w:rsidRPr="00186d9a">
        <w:rPr>
          <w:szCs w:val="28"/>
          <w:color w:val="000000"/>
        </w:rPr>
        <w:t xml:space="preserve">е</w:t>
      </w:r>
      <w:r w:rsidR="00e64fc4" w:rsidRPr="00186d9a">
        <w:rPr>
          <w:szCs w:val="28"/>
          <w:color w:val="000000"/>
        </w:rPr>
        <w:t xml:space="preserve">т </w:t>
      </w:r>
      <w:r w:rsidR="00e64fc4" w:rsidRPr="00186d9a">
        <w:rPr>
          <w:color w:val="000000"/>
        </w:rPr>
        <w:t xml:space="preserve">о </w:t>
      </w:r>
      <w:r w:rsidR="00301f68" w:rsidRPr="00186d9a">
        <w:rPr>
          <w:szCs w:val="28"/>
          <w:color w:val="000000"/>
        </w:rPr>
        <w:t xml:space="preserve">деятельности Главы Петропавловск-Камчатского городского округа и</w:t>
      </w:r>
      <w:r w:rsidR="00e64fc4" w:rsidRPr="00186d9a">
        <w:rPr>
          <w:color w:val="000000"/>
        </w:rPr>
        <w:t xml:space="preserve"> Городской Думы Петропавловск-Камчатского г</w:t>
      </w:r>
      <w:r w:rsidR="00e64fc4" w:rsidRPr="00186d9a">
        <w:rPr>
          <w:color w:val="000000"/>
        </w:rPr>
        <w:t xml:space="preserve">о</w:t>
      </w:r>
      <w:r w:rsidR="00e64fc4" w:rsidRPr="00186d9a">
        <w:rPr>
          <w:color w:val="000000"/>
        </w:rPr>
        <w:t xml:space="preserve">родского округа </w:t>
      </w:r>
      <w:r w:rsidR="00de0c63" w:rsidRPr="00186d9a">
        <w:rPr>
          <w:color w:val="000000"/>
        </w:rPr>
        <w:br w:clear="all" w:type="textWrapping"/>
      </w:r>
      <w:r w:rsidR="00e64fc4" w:rsidRPr="00186d9a">
        <w:rPr>
          <w:color w:val="000000"/>
        </w:rPr>
        <w:t xml:space="preserve">за 20</w:t>
      </w:r>
      <w:r w:rsidR="00ab7909" w:rsidRPr="00186d9a">
        <w:rPr>
          <w:color w:val="000000"/>
        </w:rPr>
        <w:t xml:space="preserve">1</w:t>
      </w:r>
      <w:r w:rsidR="001545c0" w:rsidRPr="00186d9a">
        <w:rPr>
          <w:color w:val="000000"/>
        </w:rPr>
        <w:t xml:space="preserve">5</w:t>
      </w:r>
      <w:r w:rsidR="00e64fc4" w:rsidRPr="00186d9a">
        <w:rPr>
          <w:color w:val="000000"/>
        </w:rPr>
        <w:t xml:space="preserve"> год п</w:t>
      </w:r>
      <w:r w:rsidR="00e64fc4" w:rsidRPr="00186d9a">
        <w:rPr>
          <w:szCs w:val="28"/>
          <w:color w:val="000000"/>
        </w:rPr>
        <w:t xml:space="preserve">ринять к сведению</w:t>
      </w:r>
      <w:r w:rsidR="00fc5238" w:rsidRPr="00186d9a">
        <w:rPr>
          <w:szCs w:val="28"/>
          <w:color w:val="000000"/>
        </w:rPr>
        <w:t xml:space="preserve">, согласно приложению к настоящему решению</w:t>
      </w:r>
      <w:r w:rsidR="00e64fc4" w:rsidRPr="00186d9a">
        <w:rPr>
          <w:color w:val="000000"/>
        </w:rPr>
        <w:t xml:space="preserve">.</w:t>
      </w:r>
    </w:p>
    <w:p w:rsidP="00077499">
      <w:pPr>
        <w:pStyle w:val="Normal"/>
        <w:rPr>
          <w:szCs w:val="28"/>
          <w:color w:val="000000"/>
        </w:rPr>
        <w:ind w:firstLine="709"/>
        <w:jc w:val="both"/>
      </w:pPr>
      <w:r w:rsidR="00e64fc4" w:rsidRPr="00186d9a">
        <w:rPr>
          <w:szCs w:val="28"/>
          <w:color w:val="000000"/>
        </w:rPr>
        <w:t xml:space="preserve">2. </w:t>
      </w:r>
      <w:r w:rsidR="00866d0c" w:rsidRPr="00186d9a">
        <w:rPr>
          <w:szCs w:val="28"/>
          <w:color w:val="000000"/>
        </w:rPr>
        <w:t xml:space="preserve">Настоящее решение </w:t>
      </w:r>
      <w:r w:rsidR="00e64fc4" w:rsidRPr="00186d9a">
        <w:rPr>
          <w:color w:val="000000"/>
        </w:rPr>
        <w:t xml:space="preserve">опубликовать в средствах массовой информ</w:t>
      </w:r>
      <w:r w:rsidR="00e64fc4" w:rsidRPr="00186d9a">
        <w:rPr>
          <w:color w:val="000000"/>
        </w:rPr>
        <w:t xml:space="preserve">а</w:t>
      </w:r>
      <w:r w:rsidR="00e64fc4" w:rsidRPr="00186d9a">
        <w:rPr>
          <w:color w:val="000000"/>
        </w:rPr>
        <w:t xml:space="preserve">ции.</w:t>
      </w:r>
      <w:r w:rsidR="00e64fc4" w:rsidRPr="00186d9a">
        <w:rPr>
          <w:szCs w:val="28"/>
          <w:color w:val="000000"/>
        </w:rPr>
      </w:r>
    </w:p>
    <w:p w:rsidP="00e64fc4">
      <w:pPr>
        <w:pStyle w:val="Normal"/>
        <w:rPr>
          <w:szCs w:val="28"/>
          <w:color w:val="000000"/>
        </w:rPr>
        <w:jc w:val="both"/>
      </w:pPr>
      <w:r w:rsidR="00e64fc4" w:rsidRPr="00186d9a">
        <w:rPr>
          <w:szCs w:val="28"/>
          <w:color w:val="000000"/>
        </w:rPr>
      </w:r>
    </w:p>
    <w:p w:rsidP="00e64fc4">
      <w:pPr>
        <w:pStyle w:val="Normal"/>
        <w:rPr>
          <w:color w:val="000000"/>
        </w:rPr>
        <w:jc w:val="both"/>
      </w:pPr>
      <w:r w:rsidR="00a747f6" w:rsidRPr="00186d9a">
        <w:rPr>
          <w:color w:val="000000"/>
        </w:rPr>
      </w:r>
    </w:p>
    <w:tbl>
      <w:tblPr>
        <w:tblW w:type="dxa" w:w="10031"/>
        <w:tblLook w:val="01e0"/>
        <w:tblW w:type="dxa" w:w="10031"/>
        <w:tblLayout w:type="auto"/>
        <w:tblCellMar>
          <w:top w:type="dxa" w:w="0"/>
          <w:bottom w:type="dxa" w:w="0"/>
          <w:left w:type="dxa" w:w="108"/>
          <w:right w:type="dxa" w:w="108"/>
        </w:tblCellMar>
      </w:tblPr>
      <w:tblGrid>
        <w:gridCol w:w="4928"/>
        <w:gridCol w:w="2268"/>
        <w:gridCol w:w="2835"/>
      </w:tblGrid>
      <w:tr>
        <w:trPr>
          <w:trHeight w:hRule="atLeast" w:val="857"/>
          <w:wAfter w:type="dxa" w:w="0"/>
          <w:trHeight w:hRule="atLeast" w:val="857"/>
          <w:wAfter w:type="dxa" w:w="0"/>
        </w:trPr>
        <w:tc>
          <w:tcPr>
            <w:textDirection w:val="lrTb"/>
            <w:vAlign w:val="top"/>
            <w:tcW w:type="dxa" w:w="4928"/>
            <w:tcBorders>
              <w:top w:color="000000" w:space="0" w:sz="0" w:val="none"/>
              <w:left w:color="000000" w:space="0" w:sz="0" w:val="none"/>
              <w:bottom w:color="000000" w:space="0" w:sz="0" w:val="none"/>
              <w:right w:color="000000" w:space="0" w:sz="0" w:val="none"/>
            </w:tcBorders>
          </w:tcPr>
          <w:p w:rsidP="00270994">
            <w:pPr>
              <w:pStyle w:val="Normal"/>
              <w:rPr>
                <w:szCs w:val="28"/>
                <w:color w:val="000000"/>
              </w:rPr>
              <w:jc w:val="both"/>
            </w:pPr>
            <w:r w:rsidR="005464cc" w:rsidRPr="00186d9a">
              <w:rPr>
                <w:szCs w:val="28"/>
                <w:color w:val="000000"/>
              </w:rPr>
              <w:t xml:space="preserve">Глава Петропавловск-Камчатского городского округа, исполняющий полномочия председателя Городской Думы</w:t>
            </w:r>
          </w:p>
        </w:tc>
        <w:tc>
          <w:tcPr>
            <w:textDirection w:val="lrTb"/>
            <w:vAlign w:val="top"/>
            <w:tcW w:type="dxa" w:w="2268"/>
            <w:tcBorders>
              <w:top w:color="000000" w:space="0" w:sz="0" w:val="none"/>
              <w:left w:color="000000" w:space="0" w:sz="0" w:val="none"/>
              <w:bottom w:color="000000" w:space="0" w:sz="0" w:val="none"/>
              <w:right w:color="000000" w:space="0" w:sz="0" w:val="none"/>
            </w:tcBorders>
          </w:tcPr>
          <w:p w:rsidP="00ae70ea">
            <w:pPr>
              <w:pStyle w:val="Normal"/>
              <w:rPr>
                <w:szCs w:val="28"/>
                <w:color w:val="000000"/>
              </w:rPr>
              <w:jc w:val="center"/>
            </w:pPr>
            <w:r w:rsidR="005464cc" w:rsidRPr="00186d9a">
              <w:rPr>
                <w:szCs w:val="28"/>
                <w:color w:val="000000"/>
              </w:rPr>
            </w:r>
          </w:p>
        </w:tc>
        <w:tc>
          <w:tcPr>
            <w:textDirection w:val="lrTb"/>
            <w:vAlign w:val="top"/>
            <w:tcW w:type="dxa" w:w="2835"/>
            <w:tcBorders>
              <w:top w:color="000000" w:space="0" w:sz="0" w:val="none"/>
              <w:left w:color="000000" w:space="0" w:sz="0" w:val="none"/>
              <w:bottom w:color="000000" w:space="0" w:sz="0" w:val="none"/>
              <w:right w:color="000000" w:space="0" w:sz="0" w:val="none"/>
            </w:tcBorders>
          </w:tcPr>
          <w:p w:rsidP="00ae70ea">
            <w:pPr>
              <w:pStyle w:val="Normal"/>
              <w:rPr>
                <w:szCs w:val="28"/>
                <w:color w:val="000000"/>
              </w:rPr>
              <w:jc w:val="right"/>
            </w:pPr>
            <w:r w:rsidR="005464cc" w:rsidRPr="00186d9a">
              <w:rPr>
                <w:szCs w:val="28"/>
                <w:color w:val="000000"/>
              </w:rPr>
            </w:r>
          </w:p>
          <w:p w:rsidP="00ae70ea">
            <w:pPr>
              <w:pStyle w:val="Normal"/>
              <w:rPr>
                <w:szCs w:val="28"/>
                <w:color w:val="000000"/>
              </w:rPr>
              <w:jc w:val="right"/>
            </w:pPr>
            <w:r w:rsidR="005464cc" w:rsidRPr="00186d9a">
              <w:rPr>
                <w:szCs w:val="28"/>
                <w:color w:val="000000"/>
              </w:rPr>
            </w:r>
          </w:p>
          <w:p w:rsidP="00ae70ea">
            <w:pPr>
              <w:pStyle w:val="Normal"/>
              <w:rPr>
                <w:szCs w:val="28"/>
                <w:color w:val="000000"/>
              </w:rPr>
              <w:jc w:val="right"/>
            </w:pPr>
            <w:r w:rsidR="005464cc" w:rsidRPr="00186d9a">
              <w:rPr>
                <w:szCs w:val="28"/>
                <w:color w:val="000000"/>
              </w:rPr>
            </w:r>
          </w:p>
          <w:p w:rsidP="00301573">
            <w:pPr>
              <w:pStyle w:val="Normal"/>
              <w:rPr>
                <w:szCs w:val="28"/>
                <w:color w:val="000000"/>
              </w:rPr>
              <w:ind w:right="34"/>
              <w:jc w:val="right"/>
            </w:pPr>
            <w:r w:rsidR="00c31837" w:rsidRPr="00186d9a">
              <w:rPr>
                <w:szCs w:val="28"/>
                <w:color w:val="000000"/>
              </w:rPr>
              <w:t xml:space="preserve">К</w:t>
            </w:r>
            <w:r w:rsidR="005464cc" w:rsidRPr="00186d9a">
              <w:rPr>
                <w:szCs w:val="28"/>
                <w:color w:val="000000"/>
              </w:rPr>
              <w:t xml:space="preserve">.</w:t>
            </w:r>
            <w:r w:rsidR="00c31837" w:rsidRPr="00186d9a">
              <w:rPr>
                <w:szCs w:val="28"/>
                <w:color w:val="000000"/>
              </w:rPr>
              <w:t xml:space="preserve">Г</w:t>
            </w:r>
            <w:r w:rsidR="005464cc" w:rsidRPr="00186d9a">
              <w:rPr>
                <w:szCs w:val="28"/>
                <w:color w:val="000000"/>
              </w:rPr>
              <w:t xml:space="preserve">. С</w:t>
            </w:r>
            <w:r w:rsidR="00c31837" w:rsidRPr="00186d9a">
              <w:rPr>
                <w:szCs w:val="28"/>
                <w:color w:val="000000"/>
              </w:rPr>
              <w:t xml:space="preserve">лыщенко</w:t>
            </w:r>
            <w:r w:rsidR="005464cc" w:rsidRPr="00186d9a">
              <w:rPr>
                <w:szCs w:val="28"/>
                <w:color w:val="000000"/>
              </w:rPr>
            </w:r>
          </w:p>
        </w:tc>
      </w:tr>
    </w:tbl>
    <w:p w:rsidP="00e64fc4">
      <w:pPr>
        <w:pStyle w:val="Normal"/>
        <w:rPr>
          <w:sz w:val="24"/>
          <w:color w:val="000000"/>
        </w:rPr>
        <w:jc w:val="right"/>
      </w:pPr>
      <w:r w:rsidR="00a94fec" w:rsidRPr="00186d9a">
        <w:rPr>
          <w:sz w:val="24"/>
          <w:color w:val="000000"/>
        </w:rPr>
        <w:br w:type="page"/>
      </w:r>
      <w:r w:rsidR="00e64fc4" w:rsidRPr="00186d9a">
        <w:rPr>
          <w:sz w:val="24"/>
          <w:color w:val="000000"/>
        </w:rPr>
        <w:t xml:space="preserve">Приложение </w:t>
      </w:r>
    </w:p>
    <w:p w:rsidP="00e64fc4">
      <w:pPr>
        <w:pStyle w:val="Normal"/>
        <w:rPr>
          <w:sz w:val="24"/>
          <w:color w:val="000000"/>
        </w:rPr>
        <w:jc w:val="right"/>
      </w:pPr>
      <w:r w:rsidR="00e64fc4" w:rsidRPr="00186d9a">
        <w:rPr>
          <w:sz w:val="24"/>
          <w:color w:val="000000"/>
        </w:rPr>
        <w:t xml:space="preserve">к решению Городской Думы</w:t>
      </w:r>
    </w:p>
    <w:p w:rsidP="00e64fc4">
      <w:pPr>
        <w:pStyle w:val="Normal"/>
        <w:rPr>
          <w:sz w:val="24"/>
          <w:color w:val="000000"/>
        </w:rPr>
        <w:jc w:val="right"/>
      </w:pPr>
      <w:r w:rsidR="00e64fc4" w:rsidRPr="00186d9a">
        <w:rPr>
          <w:sz w:val="24"/>
          <w:color w:val="000000"/>
        </w:rPr>
        <w:t xml:space="preserve">Петропавловск-Камчатского </w:t>
      </w:r>
    </w:p>
    <w:p w:rsidP="00e64fc4">
      <w:pPr>
        <w:pStyle w:val="Normal"/>
        <w:rPr>
          <w:sz w:val="24"/>
          <w:color w:val="000000"/>
        </w:rPr>
        <w:jc w:val="right"/>
      </w:pPr>
      <w:r w:rsidR="00e64fc4" w:rsidRPr="00186d9a">
        <w:rPr>
          <w:sz w:val="24"/>
          <w:color w:val="000000"/>
        </w:rPr>
        <w:t xml:space="preserve">г</w:t>
      </w:r>
      <w:r w:rsidR="00e64fc4" w:rsidRPr="00186d9a">
        <w:rPr>
          <w:sz w:val="24"/>
          <w:color w:val="000000"/>
        </w:rPr>
        <w:t xml:space="preserve">о</w:t>
      </w:r>
      <w:r w:rsidR="00e64fc4" w:rsidRPr="00186d9a">
        <w:rPr>
          <w:sz w:val="24"/>
          <w:color w:val="000000"/>
        </w:rPr>
        <w:t xml:space="preserve">родского округа</w:t>
      </w:r>
    </w:p>
    <w:p w:rsidP="00e64fc4">
      <w:pPr>
        <w:pStyle w:val="Normal"/>
        <w:rPr>
          <w:sz w:val="24"/>
          <w:color w:val="000000"/>
        </w:rPr>
        <w:jc w:val="right"/>
      </w:pPr>
      <w:r w:rsidR="00a94fec" w:rsidRPr="00186d9a">
        <w:rPr>
          <w:sz w:val="24"/>
          <w:color w:val="000000"/>
        </w:rPr>
        <w:t xml:space="preserve">от</w:t>
      </w:r>
      <w:r w:rsidR="00702f4e">
        <w:rPr>
          <w:sz w:val="24"/>
          <w:color w:val="000000"/>
        </w:rPr>
        <w:t xml:space="preserve"> 24.08.2016 № 1047</w:t>
      </w:r>
      <w:r w:rsidR="00e64fc4" w:rsidRPr="00186d9a">
        <w:rPr>
          <w:sz w:val="24"/>
          <w:color w:val="000000"/>
        </w:rPr>
        <w:t xml:space="preserve">-р</w:t>
      </w:r>
    </w:p>
    <w:p w:rsidP="00e64fc4">
      <w:pPr>
        <w:pStyle w:val="Normal"/>
        <w:rPr>
          <w:b/>
          <w:szCs w:val="28"/>
          <w:color w:val="000000"/>
        </w:rPr>
        <w:jc w:val="center"/>
      </w:pPr>
      <w:r w:rsidR="00bd76e6" w:rsidRPr="00186d9a">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791ad3">
        <w:rPr>
          <w:b/>
          <w:szCs w:val="28"/>
          <w:color w:val="000000"/>
        </w:rPr>
      </w:r>
    </w:p>
    <w:p w:rsidP="00e64fc4">
      <w:pPr>
        <w:pStyle w:val="Normal"/>
        <w:rPr>
          <w:b/>
          <w:szCs w:val="28"/>
          <w:color w:val="000000"/>
        </w:rPr>
        <w:jc w:val="center"/>
      </w:pPr>
      <w:r w:rsidR="008f04de" w:rsidRPr="00186d9a">
        <w:rPr>
          <w:b/>
          <w:szCs w:val="28"/>
          <w:color w:val="000000"/>
        </w:rPr>
        <w:t xml:space="preserve">ОТЧЕ</w:t>
      </w:r>
      <w:r w:rsidR="00e64fc4" w:rsidRPr="00186d9a">
        <w:rPr>
          <w:b/>
          <w:szCs w:val="28"/>
          <w:color w:val="000000"/>
        </w:rPr>
        <w:t xml:space="preserve">Т</w:t>
      </w:r>
    </w:p>
    <w:p w:rsidP="00e64fc4">
      <w:pPr>
        <w:pStyle w:val="Normal"/>
        <w:rPr>
          <w:b/>
          <w:szCs w:val="28"/>
          <w:color w:val="000000"/>
        </w:rPr>
        <w:jc w:val="center"/>
      </w:pPr>
      <w:r w:rsidR="0046351b" w:rsidRPr="00186d9a">
        <w:rPr>
          <w:b/>
          <w:szCs w:val="28"/>
          <w:color w:val="000000"/>
        </w:rPr>
        <w:t xml:space="preserve">о деятельности Главы Петропавловск-Камчатского городского округа и </w:t>
      </w:r>
      <w:r w:rsidR="00e64fc4" w:rsidRPr="00186d9a">
        <w:rPr>
          <w:b/>
          <w:szCs w:val="28"/>
          <w:color w:val="000000"/>
        </w:rPr>
        <w:t xml:space="preserve">Городской Думы Петропавловск-Камчатского </w:t>
      </w:r>
    </w:p>
    <w:p w:rsidP="00e64fc4">
      <w:pPr>
        <w:pStyle w:val="Normal"/>
        <w:rPr>
          <w:b/>
          <w:szCs w:val="28"/>
          <w:color w:val="000000"/>
        </w:rPr>
        <w:jc w:val="center"/>
      </w:pPr>
      <w:r w:rsidR="00e64fc4" w:rsidRPr="00186d9a">
        <w:rPr>
          <w:b/>
          <w:szCs w:val="28"/>
          <w:color w:val="000000"/>
        </w:rPr>
        <w:t xml:space="preserve">городского округа за 20</w:t>
      </w:r>
      <w:r w:rsidR="00ab7909" w:rsidRPr="00186d9a">
        <w:rPr>
          <w:b/>
          <w:szCs w:val="28"/>
          <w:color w:val="000000"/>
        </w:rPr>
        <w:t xml:space="preserve">1</w:t>
      </w:r>
      <w:r w:rsidR="001545c0" w:rsidRPr="00186d9a">
        <w:rPr>
          <w:b/>
          <w:szCs w:val="28"/>
          <w:color w:val="000000"/>
        </w:rPr>
        <w:t xml:space="preserve">5</w:t>
      </w:r>
      <w:r w:rsidR="00e64fc4" w:rsidRPr="00186d9a">
        <w:rPr>
          <w:b/>
          <w:szCs w:val="28"/>
          <w:color w:val="000000"/>
        </w:rPr>
        <w:t xml:space="preserve"> год</w:t>
      </w:r>
    </w:p>
    <w:p w:rsidP="007b4915">
      <w:pPr>
        <w:pStyle w:val="User"/>
        <w:rPr>
          <w:color w:val="000000"/>
        </w:rPr>
      </w:pPr>
      <w:r w:rsidR="007b4915" w:rsidRPr="00186d9a">
        <w:rPr>
          <w:color w:val="000000"/>
        </w:rPr>
      </w:r>
    </w:p>
    <w:p w:rsidP="00d24114">
      <w:pPr>
        <w:pStyle w:val="User"/>
        <w:rPr>
          <w:sz w:val="28"/>
          <w:szCs w:val="28"/>
          <w:color w:val="000000"/>
        </w:rPr>
        <w:jc w:val="center"/>
      </w:pPr>
      <w:r w:rsidR="00bd76e6" w:rsidRPr="00186d9a">
        <w:rPr>
          <w:sz w:val="28"/>
          <w:szCs w:val="28"/>
          <w:color w:val="000000"/>
        </w:rPr>
      </w:r>
    </w:p>
    <w:p w:rsidP="00d24114">
      <w:pPr>
        <w:pStyle w:val="User"/>
        <w:rPr>
          <w:sz w:val="28"/>
          <w:szCs w:val="28"/>
          <w:color w:val="000000"/>
        </w:rPr>
        <w:jc w:val="center"/>
      </w:pPr>
      <w:r w:rsidR="00bd76e6" w:rsidRPr="00186d9a">
        <w:rPr>
          <w:sz w:val="28"/>
          <w:szCs w:val="28"/>
          <w:color w:val="000000"/>
        </w:rPr>
      </w:r>
    </w:p>
    <w:p w:rsidP="00d24114">
      <w:pPr>
        <w:pStyle w:val="User"/>
        <w:rPr>
          <w:sz w:val="28"/>
          <w:szCs w:val="28"/>
          <w:color w:val="000000"/>
        </w:rPr>
        <w:jc w:val="center"/>
      </w:pPr>
      <w:r w:rsidR="00bd76e6">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a33a48">
        <w:rPr>
          <w:sz w:val="28"/>
          <w:szCs w:val="28"/>
          <w:color w:val="000000"/>
        </w:rPr>
      </w:r>
    </w:p>
    <w:p w:rsidP="00d24114">
      <w:pPr>
        <w:pStyle w:val="User"/>
        <w:rPr>
          <w:sz w:val="28"/>
          <w:szCs w:val="28"/>
          <w:color w:val="000000"/>
        </w:rPr>
        <w:jc w:val="center"/>
      </w:pPr>
      <w:r w:rsidR="008661d5">
        <w:rPr>
          <w:sz w:val="28"/>
          <w:szCs w:val="28"/>
          <w:color w:val="000000"/>
        </w:rPr>
      </w:r>
    </w:p>
    <w:p w:rsidP="00673d24">
      <w:pPr>
        <w:pStyle w:val="User"/>
        <w:rPr>
          <w:sz w:val="28"/>
          <w:szCs w:val="28"/>
          <w:color w:val="000000"/>
        </w:rPr>
        <w:jc w:val="center"/>
      </w:pPr>
      <w:r w:rsidR="00791ad3">
        <w:rPr>
          <w:sz w:val="28"/>
          <w:szCs w:val="28"/>
          <w:color w:val="000000"/>
        </w:rPr>
        <w:br w:type="page"/>
      </w:r>
      <w:r w:rsidR="00673d24" w:rsidRPr="00186d9a">
        <w:rPr>
          <w:sz w:val="28"/>
          <w:szCs w:val="28"/>
          <w:color w:val="000000"/>
        </w:rPr>
        <w:t xml:space="preserve">Содержание</w:t>
      </w:r>
    </w:p>
    <w:p w:rsidP="00673d24">
      <w:pPr>
        <w:pStyle w:val="User"/>
        <w:rPr>
          <w:sz w:val="28"/>
          <w:szCs w:val="28"/>
          <w:color w:val="000000"/>
        </w:rPr>
        <w:jc w:val="center"/>
      </w:pPr>
      <w:r w:rsidR="00673d24" w:rsidRPr="00186d9a">
        <w:rPr>
          <w:sz w:val="28"/>
          <w:szCs w:val="28"/>
          <w:color w:val="000000"/>
        </w:rPr>
      </w:r>
    </w:p>
    <w:tbl>
      <w:tblPr>
        <w:tblW w:type="dxa" w:w="9791"/>
        <w:tblLook w:val="04a0"/>
        <w:tblW w:type="dxa" w:w="9791"/>
        <w:tblLayout w:type="auto"/>
        <w:tblCellMar>
          <w:top w:type="dxa" w:w="0"/>
          <w:bottom w:type="dxa" w:w="0"/>
          <w:left w:type="dxa" w:w="0"/>
          <w:right w:type="dxa" w:w="0"/>
        </w:tblCellMar>
      </w:tblPr>
      <w:tblGrid>
        <w:gridCol w:w="9072"/>
        <w:gridCol w:w="719"/>
      </w:tblGrid>
      <w:tr>
        <w:trPr>
          <w:wAfter w:type="dxa" w:w="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a33a48">
            <w:pPr>
              <w:pStyle w:val="Normal"/>
              <w:rPr>
                <w:bCs/>
                <w:szCs w:val="28"/>
                <w:color w:val="000000"/>
              </w:rPr>
              <w:spacing w:after="100" w:afterAutospacing="1" w:before="100" w:beforeAutospacing="1"/>
              <w:jc w:val="both"/>
            </w:pPr>
            <w:r w:rsidR="00791ad3" w:rsidRPr="00a33a48">
              <w:rPr>
                <w:bCs/>
                <w:szCs w:val="28"/>
                <w:color w:val="000000"/>
              </w:rPr>
              <w:t xml:space="preserve">Глава </w:t>
            </w:r>
            <w:r w:rsidR="00673d24" w:rsidRPr="00a33a48">
              <w:rPr>
                <w:bCs/>
                <w:szCs w:val="28"/>
                <w:color w:val="000000"/>
              </w:rPr>
              <w:t xml:space="preserve">1. Деятельность Главы Петропавловск-Камчатского </w:t>
            </w:r>
            <w:r w:rsidR="00a33a48">
              <w:rPr>
                <w:bCs/>
                <w:szCs w:val="28"/>
                <w:color w:val="000000"/>
              </w:rPr>
              <w:t xml:space="preserve">городского округа</w:t>
            </w:r>
            <w:r w:rsidR="00a33a48" w:rsidRPr="00a33a48">
              <w:rPr>
                <w:sz w:val="24"/>
                <w:bCs/>
                <w:color w:val="000000"/>
              </w:rPr>
              <w:t xml:space="preserve"> </w:t>
            </w:r>
            <w:r w:rsidR="00a33a48">
              <w:rPr>
                <w:bCs/>
                <w:szCs w:val="28"/>
                <w:color w:val="000000"/>
              </w:rPr>
              <w:t xml:space="preserve">………………...…………………………………………………………..</w:t>
            </w:r>
            <w:r w:rsidR="00a33a48" w:rsidRPr="00a33a48">
              <w:rPr>
                <w:bCs/>
                <w:szCs w:val="28"/>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9f2b6a">
            <w:pPr>
              <w:pStyle w:val="Normal"/>
              <w:rPr>
                <w:szCs w:val="28"/>
                <w:color w:val="000000"/>
              </w:rPr>
              <w:spacing w:after="100" w:afterAutospacing="1" w:before="100" w:beforeAutospacing="1"/>
              <w:jc w:val="center"/>
            </w:pPr>
            <w:r w:rsidR="00a33a48">
              <w:rPr>
                <w:szCs w:val="28"/>
                <w:color w:val="000000"/>
              </w:rPr>
              <w:t xml:space="preserve">4</w:t>
            </w:r>
            <w:r w:rsidR="00673d24" w:rsidRPr="00186d9a">
              <w:rPr>
                <w:szCs w:val="28"/>
                <w:color w:val="000000"/>
              </w:rPr>
            </w:r>
          </w:p>
        </w:tc>
      </w:tr>
      <w:tr>
        <w:trPr>
          <w:wAfter w:type="dxa" w:w="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9f2b6a">
            <w:pPr>
              <w:pStyle w:val="Normal"/>
              <w:rPr>
                <w:szCs w:val="28"/>
                <w:color w:val="000000"/>
              </w:rPr>
              <w:spacing w:after="100" w:afterAutospacing="1" w:before="100" w:beforeAutospacing="1"/>
              <w:jc w:val="both"/>
            </w:pPr>
            <w:r w:rsidR="00673d24" w:rsidRPr="00a33a48">
              <w:rPr>
                <w:bCs/>
                <w:szCs w:val="28"/>
                <w:color w:val="000000"/>
              </w:rPr>
              <w:t xml:space="preserve">Глава 2. Деятельность Городской Думы Петропавловск-Камчатского городского округа  </w:t>
            </w:r>
            <w:r w:rsidR="00673d24" w:rsidRPr="00a33a48">
              <w:rPr>
                <w:sz w:val="22"/>
                <w:bCs/>
                <w:szCs w:val="22"/>
                <w:color w:val="000000"/>
              </w:rPr>
              <w:t xml:space="preserve">……………………………………….…………</w:t>
            </w:r>
            <w:r w:rsidR="00791ad3" w:rsidRPr="00a33a48">
              <w:rPr>
                <w:sz w:val="22"/>
                <w:bCs/>
                <w:szCs w:val="22"/>
                <w:color w:val="000000"/>
              </w:rPr>
              <w:t xml:space="preserve">……………………….......</w:t>
            </w:r>
            <w:r w:rsidR="00673d24" w:rsidRPr="00a33a48">
              <w:rPr>
                <w:szCs w:val="28"/>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a33a48">
              <w:rPr>
                <w:szCs w:val="28"/>
                <w:color w:val="000000"/>
              </w:rPr>
              <w:t xml:space="preserve">20</w:t>
            </w:r>
            <w:r w:rsidR="00673d24" w:rsidRPr="00186d9a">
              <w:rPr>
                <w:szCs w:val="28"/>
                <w:color w:val="000000"/>
              </w:rPr>
            </w:r>
          </w:p>
        </w:tc>
      </w:tr>
      <w:tr>
        <w:trPr>
          <w:trHeight w:hRule="atLeast" w:val="149"/>
          <w:wAfter w:type="dxa" w:w="0"/>
          <w:trHeight w:hRule="atLeast" w:val="149"/>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fd7619">
            <w:pPr>
              <w:pStyle w:val="Normal"/>
              <w:rPr>
                <w:sz w:val="22"/>
                <w:szCs w:val="22"/>
                <w:color w:val="000000"/>
              </w:rPr>
              <w:ind w:firstLine="567" w:left="284"/>
              <w:spacing w:after="100" w:afterAutospacing="1" w:before="100" w:beforeAutospacing="1"/>
              <w:jc w:val="both"/>
            </w:pPr>
            <w:r w:rsidR="00465fe8">
              <w:rPr>
                <w:szCs w:val="28"/>
                <w:color w:val="000000"/>
              </w:rPr>
              <w:t xml:space="preserve">1.</w:t>
            </w:r>
            <w:r w:rsidR="00673d24" w:rsidRPr="00186d9a">
              <w:rPr>
                <w:szCs w:val="28"/>
                <w:color w:val="000000"/>
              </w:rPr>
              <w:t xml:space="preserve"> Структура Городской Думы 5-го созыва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9f2b6a">
            <w:pPr>
              <w:pStyle w:val="Normal"/>
              <w:rPr>
                <w:szCs w:val="28"/>
                <w:color w:val="000000"/>
              </w:rPr>
              <w:spacing w:after="100" w:afterAutospacing="1" w:before="100" w:beforeAutospacing="1"/>
              <w:jc w:val="center"/>
            </w:pPr>
            <w:r w:rsidR="00a33a48">
              <w:rPr>
                <w:szCs w:val="28"/>
                <w:color w:val="000000"/>
              </w:rPr>
              <w:t xml:space="preserve">20</w:t>
            </w:r>
            <w:r w:rsidR="00673d24" w:rsidRPr="00186d9a">
              <w:rPr>
                <w:szCs w:val="28"/>
                <w:color w:val="000000"/>
              </w:rPr>
            </w:r>
          </w:p>
        </w:tc>
      </w:tr>
      <w:tr>
        <w:trPr>
          <w:trHeight w:hRule="atLeast" w:val="92"/>
          <w:wAfter w:type="dxa" w:w="0"/>
          <w:trHeight w:hRule="atLeast" w:val="92"/>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fd7619">
            <w:pPr>
              <w:pStyle w:val="Normal"/>
              <w:rPr>
                <w:szCs w:val="28"/>
                <w:color w:val="000000"/>
              </w:rPr>
              <w:ind w:firstLine="567" w:left="284"/>
              <w:spacing w:after="100" w:afterAutospacing="1" w:before="100" w:beforeAutospacing="1"/>
              <w:jc w:val="both"/>
            </w:pPr>
            <w:r w:rsidR="00465fe8">
              <w:rPr>
                <w:szCs w:val="28"/>
                <w:color w:val="000000"/>
              </w:rPr>
              <w:t xml:space="preserve">2.</w:t>
            </w:r>
            <w:r w:rsidR="00673d24" w:rsidRPr="00186d9a">
              <w:rPr>
                <w:szCs w:val="28"/>
                <w:color w:val="000000"/>
              </w:rPr>
              <w:t xml:space="preserve"> Работа постоянных Комитетов</w:t>
            </w:r>
            <w:r w:rsidR="00791ad3">
              <w:rPr>
                <w:szCs w:val="28"/>
                <w:color w:val="000000"/>
              </w:rPr>
              <w:t xml:space="preserve"> </w:t>
            </w:r>
            <w:r w:rsidR="00791ad3" w:rsidRPr="00d2398e">
              <w:rPr>
                <w:szCs w:val="28"/>
                <w:shd w:color="auto" w:fill="ffffff" w:val="clear"/>
                <w:color w:val="000000"/>
              </w:rPr>
              <w:t xml:space="preserve">и Комиссий</w:t>
            </w:r>
            <w:r w:rsidR="00673d24" w:rsidRPr="00186d9a">
              <w:rPr>
                <w:szCs w:val="28"/>
                <w:color w:val="000000"/>
              </w:rPr>
              <w:t xml:space="preserve"> Городской Думы  </w:t>
            </w:r>
            <w:r w:rsidR="00fd7619">
              <w:rPr>
                <w:sz w:val="22"/>
                <w:szCs w:val="22"/>
                <w:color w:val="000000"/>
              </w:rPr>
              <w:t xml:space="preserve">……</w:t>
            </w:r>
            <w:r w:rsidR="00673d24" w:rsidRPr="00186d9a">
              <w:rPr>
                <w:szCs w:val="28"/>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a33a48">
              <w:rPr>
                <w:szCs w:val="28"/>
                <w:color w:val="000000"/>
              </w:rPr>
              <w:t xml:space="preserve">22</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9f2b6a">
            <w:pPr>
              <w:pStyle w:val="Normal"/>
              <w:rPr>
                <w:sz w:val="22"/>
                <w:szCs w:val="22"/>
                <w:color w:val="000000"/>
              </w:rPr>
              <w:spacing w:after="100" w:afterAutospacing="1" w:before="100" w:beforeAutospacing="1"/>
              <w:jc w:val="both"/>
            </w:pPr>
            <w:r w:rsidR="00673d24" w:rsidRPr="00186d9a">
              <w:rPr>
                <w:szCs w:val="28"/>
                <w:color w:val="000000"/>
              </w:rPr>
              <w:t xml:space="preserve">Комитет по бюджету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f022ff" w:rsidRPr="00186d9a">
              <w:rPr>
                <w:szCs w:val="28"/>
                <w:color w:val="000000"/>
              </w:rPr>
              <w:t xml:space="preserve">2</w:t>
            </w:r>
            <w:r w:rsidR="00a33a48">
              <w:rPr>
                <w:szCs w:val="28"/>
                <w:color w:val="000000"/>
              </w:rPr>
              <w:t xml:space="preserve">3</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9f2b6a">
            <w:pPr>
              <w:pStyle w:val="Normal"/>
              <w:rPr>
                <w:sz w:val="22"/>
                <w:szCs w:val="22"/>
                <w:color w:val="000000"/>
              </w:rPr>
              <w:spacing w:after="100" w:afterAutospacing="1" w:before="100" w:beforeAutospacing="1"/>
              <w:jc w:val="both"/>
            </w:pPr>
            <w:r w:rsidR="00673d24" w:rsidRPr="00186d9a">
              <w:rPr>
                <w:szCs w:val="28"/>
                <w:color w:val="000000"/>
              </w:rPr>
              <w:t xml:space="preserve">Комитет по социальной политике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f022ff" w:rsidRPr="00186d9a">
              <w:rPr>
                <w:szCs w:val="28"/>
                <w:color w:val="000000"/>
              </w:rPr>
              <w:t xml:space="preserve">2</w:t>
            </w:r>
            <w:r w:rsidR="00a33a48">
              <w:rPr>
                <w:szCs w:val="28"/>
                <w:color w:val="000000"/>
              </w:rPr>
              <w:t xml:space="preserve">5</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9f2b6a">
            <w:pPr>
              <w:pStyle w:val="Normal"/>
              <w:rPr>
                <w:sz w:val="22"/>
                <w:szCs w:val="22"/>
                <w:color w:val="000000"/>
              </w:rPr>
              <w:spacing w:after="100" w:afterAutospacing="1" w:before="100" w:beforeAutospacing="1"/>
              <w:jc w:val="both"/>
            </w:pPr>
            <w:r w:rsidR="00673d24" w:rsidRPr="00186d9a">
              <w:rPr>
                <w:szCs w:val="28"/>
                <w:color w:val="000000"/>
              </w:rPr>
              <w:t xml:space="preserve">Комитет по местному самоуправления и межнациональным </w:t>
            </w:r>
            <w:r w:rsidR="00791ad3">
              <w:rPr>
                <w:szCs w:val="28"/>
                <w:color w:val="000000"/>
              </w:rPr>
              <w:br w:clear="all" w:type="textWrapping"/>
            </w:r>
            <w:r w:rsidR="00673d24" w:rsidRPr="00186d9a">
              <w:rPr>
                <w:szCs w:val="28"/>
                <w:color w:val="000000"/>
              </w:rPr>
              <w:t xml:space="preserve">отношениям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f022ff">
            <w:pPr>
              <w:pStyle w:val="Normal"/>
              <w:rPr>
                <w:szCs w:val="28"/>
                <w:color w:val="000000"/>
              </w:rPr>
              <w:spacing w:after="100" w:afterAutospacing="1" w:before="100" w:beforeAutospacing="1"/>
              <w:jc w:val="center"/>
            </w:pPr>
            <w:r w:rsidR="00673d24" w:rsidRPr="00186d9a">
              <w:rPr>
                <w:szCs w:val="28"/>
                <w:color w:val="000000"/>
              </w:rPr>
              <w:t xml:space="preserve">2</w:t>
            </w:r>
            <w:r w:rsidR="00a33a48">
              <w:rPr>
                <w:szCs w:val="28"/>
                <w:color w:val="000000"/>
              </w:rPr>
              <w:t xml:space="preserve">6</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9f2b6a">
            <w:pPr>
              <w:pStyle w:val="Normal"/>
              <w:rPr>
                <w:sz w:val="22"/>
                <w:szCs w:val="22"/>
                <w:color w:val="000000"/>
              </w:rPr>
              <w:spacing w:after="100" w:afterAutospacing="1" w:before="100" w:beforeAutospacing="1"/>
              <w:jc w:val="both"/>
            </w:pPr>
            <w:r w:rsidR="00673d24" w:rsidRPr="00186d9a">
              <w:rPr>
                <w:szCs w:val="28"/>
                <w:color w:val="000000"/>
              </w:rPr>
              <w:t xml:space="preserve">Комитет по городскому и жилищно-коммунальному хозяйству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a33a48">
              <w:rPr>
                <w:szCs w:val="28"/>
                <w:color w:val="000000"/>
              </w:rPr>
              <w:t xml:space="preserve">29</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9f2b6a">
            <w:pPr>
              <w:pStyle w:val="Normal"/>
              <w:rPr>
                <w:sz w:val="22"/>
                <w:szCs w:val="22"/>
                <w:color w:val="000000"/>
              </w:rPr>
              <w:spacing w:after="100" w:afterAutospacing="1" w:before="100" w:beforeAutospacing="1"/>
              <w:jc w:val="both"/>
            </w:pPr>
            <w:r w:rsidR="00673d24" w:rsidRPr="00186d9a">
              <w:rPr>
                <w:szCs w:val="28"/>
                <w:color w:val="000000"/>
              </w:rPr>
              <w:t xml:space="preserve">Комитет по собственности, земельным отношениям, предпринимательству и инв</w:t>
            </w:r>
            <w:r w:rsidR="00673d24" w:rsidRPr="00186d9a">
              <w:rPr>
                <w:szCs w:val="28"/>
                <w:color w:val="000000"/>
              </w:rPr>
              <w:t xml:space="preserve">е</w:t>
            </w:r>
            <w:r w:rsidR="00673d24" w:rsidRPr="00186d9a">
              <w:rPr>
                <w:szCs w:val="28"/>
                <w:color w:val="000000"/>
              </w:rPr>
              <w:t xml:space="preserve">стициям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9f2b6a">
            <w:pPr>
              <w:pStyle w:val="Normal"/>
              <w:rPr>
                <w:szCs w:val="28"/>
                <w:color w:val="000000"/>
              </w:rPr>
              <w:spacing w:after="100" w:afterAutospacing="1" w:before="100" w:beforeAutospacing="1"/>
              <w:jc w:val="center"/>
            </w:pPr>
            <w:r w:rsidR="00a33a48">
              <w:rPr>
                <w:szCs w:val="28"/>
                <w:color w:val="000000"/>
              </w:rPr>
              <w:t xml:space="preserve">31</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791ad3">
            <w:pPr>
              <w:pStyle w:val="Normal"/>
              <w:rPr>
                <w:sz w:val="22"/>
                <w:szCs w:val="22"/>
                <w:color w:val="000000"/>
              </w:rPr>
              <w:spacing w:after="100" w:afterAutospacing="1" w:before="100" w:beforeAutospacing="1"/>
              <w:jc w:val="both"/>
            </w:pPr>
            <w:r w:rsidR="00673d24" w:rsidRPr="00186d9a">
              <w:rPr>
                <w:szCs w:val="28"/>
                <w:color w:val="000000"/>
              </w:rPr>
              <w:t xml:space="preserve">Комитет по молодежной политике, культуре, спорту и туризму  </w:t>
            </w:r>
            <w:r w:rsidR="00673d24" w:rsidRPr="00186d9a">
              <w:rPr>
                <w:sz w:val="22"/>
                <w:szCs w:val="22"/>
                <w:color w:val="000000"/>
              </w:rPr>
              <w:t xml:space="preserve">………</w:t>
            </w:r>
            <w:r w:rsidR="00791ad3">
              <w:rPr>
                <w:sz w:val="22"/>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673d24" w:rsidRPr="00186d9a">
              <w:rPr>
                <w:szCs w:val="28"/>
                <w:color w:val="000000"/>
              </w:rPr>
              <w:t xml:space="preserve">3</w:t>
            </w:r>
            <w:r w:rsidR="00a33a48">
              <w:rPr>
                <w:szCs w:val="28"/>
                <w:color w:val="000000"/>
              </w:rPr>
              <w:t xml:space="preserve">4</w:t>
            </w:r>
            <w:r w:rsidR="00673d24"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791ad3">
            <w:pPr>
              <w:pStyle w:val="Normal"/>
              <w:rPr>
                <w:sz w:val="22"/>
                <w:szCs w:val="22"/>
                <w:color w:val="000000"/>
              </w:rPr>
              <w:spacing w:after="100" w:afterAutospacing="1" w:before="100" w:beforeAutospacing="1"/>
              <w:jc w:val="both"/>
            </w:pPr>
            <w:r w:rsidR="0008665c" w:rsidRPr="00186d9a">
              <w:rPr>
                <w:szCs w:val="28"/>
                <w:color w:val="000000"/>
              </w:rPr>
              <w:t xml:space="preserve">Комиссия по Регламенту и депутатской этике  </w:t>
            </w:r>
            <w:r w:rsidR="0008665c" w:rsidRPr="00186d9a">
              <w:rPr>
                <w:sz w:val="22"/>
                <w:szCs w:val="22"/>
                <w:color w:val="000000"/>
              </w:rPr>
              <w:t xml:space="preserve">…………………………</w:t>
            </w:r>
            <w:r w:rsidR="00791ad3">
              <w:rPr>
                <w:sz w:val="22"/>
                <w:szCs w:val="22"/>
                <w:color w:val="000000"/>
              </w:rPr>
              <w:t xml:space="preserve">……………..</w:t>
            </w:r>
            <w:r w:rsidR="0008665c"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08665c" w:rsidRPr="00186d9a">
              <w:rPr>
                <w:szCs w:val="28"/>
                <w:color w:val="000000"/>
              </w:rPr>
              <w:t xml:space="preserve">3</w:t>
            </w:r>
            <w:r w:rsidR="00a33a48">
              <w:rPr>
                <w:szCs w:val="28"/>
                <w:color w:val="000000"/>
              </w:rPr>
              <w:t xml:space="preserve">6</w:t>
            </w:r>
            <w:r w:rsidR="0008665c"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791ad3">
            <w:pPr>
              <w:pStyle w:val="Normal"/>
              <w:rPr>
                <w:sz w:val="22"/>
                <w:szCs w:val="22"/>
                <w:color w:val="000000"/>
              </w:rPr>
              <w:spacing w:after="100" w:afterAutospacing="1" w:before="100" w:beforeAutospacing="1"/>
              <w:jc w:val="both"/>
            </w:pPr>
            <w:r w:rsidR="0008665c" w:rsidRPr="00186d9a">
              <w:rPr>
                <w:szCs w:val="28"/>
                <w:color w:val="000000"/>
              </w:rPr>
              <w:t xml:space="preserve">Комиссия по </w:t>
            </w:r>
            <w:r w:rsidR="0008665c" w:rsidRPr="00186d9a">
              <w:rPr>
                <w:bCs/>
                <w:szCs w:val="28"/>
              </w:rPr>
              <w:t xml:space="preserve">взаимодействию с Контрольно-счетной палатой Петропавловск-Камчатского городского округа</w:t>
            </w:r>
            <w:r w:rsidR="0008665c" w:rsidRPr="00186d9a">
              <w:rPr>
                <w:szCs w:val="28"/>
                <w:color w:val="000000"/>
              </w:rPr>
              <w:t xml:space="preserve">  </w:t>
            </w:r>
            <w:r w:rsidR="0008665c" w:rsidRPr="00186d9a">
              <w:rPr>
                <w:sz w:val="22"/>
                <w:szCs w:val="22"/>
                <w:color w:val="000000"/>
              </w:rPr>
              <w:t xml:space="preserve">………………………………</w:t>
            </w:r>
            <w:r w:rsidR="00791ad3">
              <w:rPr>
                <w:sz w:val="22"/>
                <w:szCs w:val="22"/>
                <w:color w:val="000000"/>
              </w:rPr>
              <w:t xml:space="preserve">……..</w:t>
            </w:r>
            <w:r w:rsidR="0008665c"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3f48f1">
            <w:pPr>
              <w:pStyle w:val="Normal"/>
              <w:rPr>
                <w:szCs w:val="28"/>
                <w:color w:val="000000"/>
              </w:rPr>
              <w:spacing w:after="100" w:afterAutospacing="1" w:before="100" w:beforeAutospacing="1"/>
              <w:jc w:val="center"/>
            </w:pPr>
            <w:r w:rsidR="0008665c" w:rsidRPr="00186d9a">
              <w:rPr>
                <w:szCs w:val="28"/>
                <w:color w:val="000000"/>
              </w:rPr>
              <w:t xml:space="preserve">3</w:t>
            </w:r>
            <w:r w:rsidR="00a33a48">
              <w:rPr>
                <w:szCs w:val="28"/>
                <w:color w:val="000000"/>
              </w:rPr>
              <w:t xml:space="preserve">6</w:t>
            </w:r>
            <w:r w:rsidR="0008665c" w:rsidRPr="00186d9a">
              <w:rPr>
                <w:szCs w:val="28"/>
                <w:color w:val="000000"/>
              </w:rPr>
            </w:r>
          </w:p>
        </w:tc>
      </w:tr>
      <w:tr>
        <w:trPr>
          <w:trHeight w:hRule="atLeast" w:val="70"/>
          <w:wAfter w:type="dxa" w:w="0"/>
          <w:trHeight w:hRule="atLeast" w:val="70"/>
          <w:wAfter w:type="dxa" w:w="0"/>
        </w:trPr>
        <w:tc>
          <w:tcPr>
            <w:textDirection w:val="lrTb"/>
            <w:vAlign w:val="center"/>
            <w:tcW w:type="dxa" w:w="9072"/>
            <w:tcBorders>
              <w:top w:color="000000" w:space="0" w:sz="0" w:val="none"/>
              <w:left w:color="000000" w:space="0" w:sz="0" w:val="none"/>
              <w:bottom w:color="000000" w:space="0" w:sz="0" w:val="none"/>
              <w:right w:color="000000" w:space="0" w:sz="0" w:val="none"/>
            </w:tcBorders>
          </w:tcPr>
          <w:p w:rsidP="00465fe8">
            <w:pPr>
              <w:pStyle w:val="Normal"/>
              <w:rPr>
                <w:sz w:val="22"/>
                <w:szCs w:val="22"/>
                <w:color w:val="000000"/>
              </w:rPr>
              <w:ind w:firstLine="851"/>
              <w:spacing w:after="100" w:afterAutospacing="1" w:before="100" w:beforeAutospacing="1"/>
              <w:jc w:val="both"/>
            </w:pPr>
            <w:r w:rsidR="00465fe8">
              <w:rPr>
                <w:szCs w:val="28"/>
                <w:color w:val="000000"/>
              </w:rPr>
              <w:t xml:space="preserve">3.</w:t>
            </w:r>
            <w:r w:rsidR="00673d24" w:rsidRPr="00186d9a">
              <w:rPr>
                <w:szCs w:val="28"/>
                <w:color w:val="000000"/>
              </w:rPr>
              <w:t xml:space="preserve"> </w:t>
            </w:r>
            <w:r w:rsidR="00673d24" w:rsidRPr="00186d9a">
              <w:rPr>
                <w:bCs/>
                <w:szCs w:val="28"/>
                <w:color w:val="000000"/>
              </w:rPr>
              <w:t xml:space="preserve">Обеспечение деятельности Городской Думы  </w:t>
            </w:r>
            <w:r w:rsidR="00673d24" w:rsidRPr="00186d9a">
              <w:rPr>
                <w:sz w:val="22"/>
                <w:bCs/>
                <w:szCs w:val="22"/>
                <w:color w:val="000000"/>
              </w:rPr>
              <w:t xml:space="preserve">…………………</w:t>
            </w:r>
            <w:r w:rsidR="00791ad3">
              <w:rPr>
                <w:sz w:val="22"/>
                <w:bCs/>
                <w:szCs w:val="22"/>
                <w:color w:val="000000"/>
              </w:rPr>
              <w:t xml:space="preserve">………....</w:t>
            </w:r>
            <w:r w:rsidR="00673d24" w:rsidRPr="00186d9a">
              <w:rPr>
                <w:sz w:val="22"/>
                <w:szCs w:val="22"/>
                <w:color w:val="000000"/>
              </w:rPr>
            </w:r>
          </w:p>
        </w:tc>
        <w:tc>
          <w:tcPr>
            <w:textDirection w:val="lrTb"/>
            <w:vAlign w:val="bottom"/>
            <w:tcW w:type="dxa" w:w="719"/>
            <w:tcBorders>
              <w:top w:color="000000" w:space="0" w:sz="0" w:val="none"/>
              <w:left w:color="000000" w:space="0" w:sz="0" w:val="none"/>
              <w:bottom w:color="000000" w:space="0" w:sz="0" w:val="none"/>
              <w:right w:color="000000" w:space="0" w:sz="0" w:val="none"/>
            </w:tcBorders>
          </w:tcPr>
          <w:p w:rsidP="00a33a48">
            <w:pPr>
              <w:pStyle w:val="Normal"/>
              <w:rPr>
                <w:szCs w:val="28"/>
                <w:color w:val="000000"/>
              </w:rPr>
              <w:spacing w:after="100" w:afterAutospacing="1" w:before="100" w:beforeAutospacing="1"/>
              <w:jc w:val="center"/>
            </w:pPr>
            <w:r w:rsidR="00673d24" w:rsidRPr="00186d9a">
              <w:rPr>
                <w:szCs w:val="28"/>
                <w:color w:val="000000"/>
              </w:rPr>
              <w:t xml:space="preserve">3</w:t>
            </w:r>
            <w:r w:rsidR="00a33a48">
              <w:rPr>
                <w:szCs w:val="28"/>
                <w:color w:val="000000"/>
              </w:rPr>
              <w:t xml:space="preserve">7</w:t>
            </w:r>
            <w:r w:rsidR="00673d24" w:rsidRPr="00186d9a">
              <w:rPr>
                <w:szCs w:val="28"/>
                <w:color w:val="000000"/>
              </w:rPr>
            </w:r>
          </w:p>
        </w:tc>
      </w:tr>
    </w:tbl>
    <w:p w:rsidP="0075245a">
      <w:pPr>
        <w:pStyle w:val="Normal"/>
        <w:rPr>
          <w:b/>
          <w:bCs/>
          <w:szCs w:val="28"/>
          <w:color w:val="000000"/>
        </w:rPr>
        <w:contextualSpacing/>
        <w:jc w:val="center"/>
      </w:pPr>
      <w:r w:rsidR="00077499" w:rsidRPr="00186d9a">
        <w:rPr>
          <w:b/>
          <w:bCs/>
          <w:szCs w:val="28"/>
          <w:color w:val="000000"/>
        </w:rPr>
      </w:r>
    </w:p>
    <w:p w:rsidP="0075245a">
      <w:pPr>
        <w:pStyle w:val="Normal"/>
        <w:rPr>
          <w:b/>
          <w:bCs/>
          <w:szCs w:val="28"/>
          <w:color w:val="000000"/>
        </w:rPr>
        <w:contextualSpacing/>
        <w:jc w:val="center"/>
      </w:pPr>
      <w:r w:rsidR="00077499" w:rsidRPr="00186d9a">
        <w:rPr>
          <w:b/>
          <w:bCs/>
          <w:szCs w:val="28"/>
          <w:color w:val="000000"/>
        </w:rPr>
        <w:br w:type="page"/>
      </w:r>
      <w:r w:rsidR="00de0c63" w:rsidRPr="00186d9a">
        <w:rPr>
          <w:b/>
          <w:bCs/>
          <w:szCs w:val="28"/>
          <w:color w:val="000000"/>
        </w:rPr>
        <w:t xml:space="preserve">Глава</w:t>
      </w:r>
      <w:r w:rsidR="0001210b" w:rsidRPr="00186d9a">
        <w:rPr>
          <w:b/>
          <w:bCs/>
          <w:szCs w:val="28"/>
          <w:color w:val="000000"/>
        </w:rPr>
        <w:t xml:space="preserve"> 1. Деятельность Главы Петр</w:t>
      </w:r>
      <w:r w:rsidR="00a4142b" w:rsidRPr="00186d9a">
        <w:rPr>
          <w:b/>
          <w:bCs/>
          <w:szCs w:val="28"/>
          <w:color w:val="000000"/>
        </w:rPr>
        <w:t xml:space="preserve">опавловск-Камчатского</w:t>
      </w:r>
      <w:r w:rsidR="0075245a" w:rsidRPr="00186d9a">
        <w:rPr>
          <w:b/>
          <w:bCs/>
          <w:szCs w:val="28"/>
          <w:color w:val="000000"/>
        </w:rPr>
      </w:r>
    </w:p>
    <w:p w:rsidP="0075245a">
      <w:pPr>
        <w:pStyle w:val="Normal"/>
        <w:rPr>
          <w:b/>
          <w:szCs w:val="28"/>
          <w:color w:val="000000"/>
        </w:rPr>
        <w:contextualSpacing/>
        <w:jc w:val="center"/>
      </w:pPr>
      <w:r w:rsidR="0001210b" w:rsidRPr="00186d9a">
        <w:rPr>
          <w:b/>
          <w:bCs/>
          <w:szCs w:val="28"/>
          <w:color w:val="000000"/>
        </w:rPr>
        <w:t xml:space="preserve">городского округа</w:t>
      </w:r>
      <w:r w:rsidR="0001210b" w:rsidRPr="00186d9a">
        <w:rPr>
          <w:b/>
          <w:szCs w:val="28"/>
          <w:color w:val="000000"/>
        </w:rPr>
      </w:r>
    </w:p>
    <w:p w:rsidP="0001210b">
      <w:pPr>
        <w:pStyle w:val="Normal"/>
        <w:rPr>
          <w:szCs w:val="28"/>
          <w:color w:val="000000"/>
        </w:rPr>
        <w:contextualSpacing/>
        <w:ind w:firstLine="708"/>
        <w:jc w:val="both"/>
      </w:pPr>
      <w:r w:rsidR="0001210b" w:rsidRPr="00186d9a">
        <w:rPr>
          <w:szCs w:val="28"/>
          <w:color w:val="000000"/>
        </w:rPr>
      </w:r>
    </w:p>
    <w:p w:rsidP="00c85322">
      <w:pPr>
        <w:pStyle w:val="Normal"/>
        <w:rPr>
          <w:szCs w:val="28"/>
          <w:color w:val="000000"/>
        </w:rPr>
        <w:contextualSpacing/>
        <w:ind w:firstLine="708"/>
        <w:jc w:val="both"/>
      </w:pPr>
      <w:r w:rsidR="001d4c32" w:rsidRPr="00186d9a">
        <w:rPr>
          <w:szCs w:val="28"/>
          <w:color w:val="000000"/>
        </w:rPr>
        <w:t xml:space="preserve">Отчет Главы Петропавловск-Камчатского городского округа </w:t>
      </w:r>
      <w:r w:rsidR="0073753e" w:rsidRPr="00186d9a">
        <w:rPr>
          <w:szCs w:val="28"/>
          <w:color w:val="000000"/>
        </w:rPr>
        <w:t xml:space="preserve">(далее – Глав</w:t>
      </w:r>
      <w:r w:rsidR="00465fe8">
        <w:rPr>
          <w:szCs w:val="28"/>
          <w:color w:val="000000"/>
        </w:rPr>
        <w:t xml:space="preserve">а</w:t>
      </w:r>
      <w:r w:rsidR="0073753e" w:rsidRPr="00186d9a">
        <w:rPr>
          <w:szCs w:val="28"/>
          <w:color w:val="000000"/>
        </w:rPr>
        <w:t xml:space="preserve"> городского округа) </w:t>
      </w:r>
      <w:r w:rsidR="001d4c32" w:rsidRPr="00186d9a">
        <w:rPr>
          <w:szCs w:val="28"/>
          <w:color w:val="000000"/>
        </w:rPr>
        <w:t xml:space="preserve">и Городской Думы Петропавловск-Камчатского городского округа </w:t>
      </w:r>
      <w:r w:rsidR="0073753e" w:rsidRPr="00186d9a">
        <w:rPr>
          <w:szCs w:val="28"/>
          <w:color w:val="000000"/>
        </w:rPr>
        <w:t xml:space="preserve">(далее – Городск</w:t>
      </w:r>
      <w:r w:rsidR="00465fe8">
        <w:rPr>
          <w:szCs w:val="28"/>
          <w:color w:val="000000"/>
        </w:rPr>
        <w:t xml:space="preserve">ая</w:t>
      </w:r>
      <w:r w:rsidR="0073753e" w:rsidRPr="00186d9a">
        <w:rPr>
          <w:szCs w:val="28"/>
          <w:color w:val="000000"/>
        </w:rPr>
        <w:t xml:space="preserve"> Дум</w:t>
      </w:r>
      <w:r w:rsidR="00465fe8">
        <w:rPr>
          <w:szCs w:val="28"/>
          <w:color w:val="000000"/>
        </w:rPr>
        <w:t xml:space="preserve">а</w:t>
      </w:r>
      <w:r w:rsidR="0073753e" w:rsidRPr="00186d9a">
        <w:rPr>
          <w:szCs w:val="28"/>
          <w:color w:val="000000"/>
        </w:rPr>
        <w:t xml:space="preserve">) </w:t>
      </w:r>
      <w:r w:rsidR="001d4c32" w:rsidRPr="00186d9a">
        <w:rPr>
          <w:szCs w:val="28"/>
          <w:color w:val="000000"/>
        </w:rPr>
        <w:t xml:space="preserve">за 201</w:t>
      </w:r>
      <w:r w:rsidR="00a7015e" w:rsidRPr="00186d9a">
        <w:rPr>
          <w:szCs w:val="28"/>
          <w:color w:val="000000"/>
        </w:rPr>
        <w:t xml:space="preserve">5</w:t>
      </w:r>
      <w:r w:rsidR="001d4c32" w:rsidRPr="00186d9a">
        <w:rPr>
          <w:szCs w:val="28"/>
          <w:color w:val="000000"/>
        </w:rPr>
        <w:t xml:space="preserve"> год представлен во исполнение </w:t>
      </w:r>
      <w:r w:rsidR="0001210b" w:rsidRPr="00186d9a">
        <w:rPr>
          <w:szCs w:val="28"/>
          <w:color w:val="000000"/>
        </w:rPr>
        <w:t xml:space="preserve">Федеральн</w:t>
      </w:r>
      <w:r w:rsidR="001d4c32" w:rsidRPr="00186d9a">
        <w:rPr>
          <w:szCs w:val="28"/>
          <w:color w:val="000000"/>
        </w:rPr>
        <w:t xml:space="preserve">ого</w:t>
      </w:r>
      <w:r w:rsidR="0001210b" w:rsidRPr="00186d9a">
        <w:rPr>
          <w:szCs w:val="28"/>
          <w:color w:val="000000"/>
        </w:rPr>
        <w:t xml:space="preserve"> закон</w:t>
      </w:r>
      <w:r w:rsidR="001d4c32" w:rsidRPr="00186d9a">
        <w:rPr>
          <w:szCs w:val="28"/>
          <w:color w:val="000000"/>
        </w:rPr>
        <w:t xml:space="preserve">а</w:t>
      </w:r>
      <w:r w:rsidR="0001210b" w:rsidRPr="00186d9a">
        <w:rPr>
          <w:szCs w:val="28"/>
          <w:color w:val="000000"/>
        </w:rPr>
        <w:t xml:space="preserve"> от 06.10.2003 № 131-ФЗ «Об общих принципах организации местного самоупр</w:t>
      </w:r>
      <w:r w:rsidR="001d4c32" w:rsidRPr="00186d9a">
        <w:rPr>
          <w:szCs w:val="28"/>
          <w:color w:val="000000"/>
        </w:rPr>
        <w:t xml:space="preserve">авления в Российской Федерации», </w:t>
      </w:r>
      <w:r w:rsidR="0001210b" w:rsidRPr="00186d9a">
        <w:rPr>
          <w:szCs w:val="28"/>
          <w:color w:val="000000"/>
        </w:rPr>
        <w:t xml:space="preserve">Устав</w:t>
      </w:r>
      <w:r w:rsidR="001d4c32" w:rsidRPr="00186d9a">
        <w:rPr>
          <w:szCs w:val="28"/>
          <w:color w:val="000000"/>
        </w:rPr>
        <w:t xml:space="preserve">а</w:t>
      </w:r>
      <w:r w:rsidR="0001210b" w:rsidRPr="00186d9a">
        <w:rPr>
          <w:szCs w:val="28"/>
          <w:color w:val="000000"/>
        </w:rPr>
        <w:t xml:space="preserve"> Петропавловск-Камчатского городского округа. </w:t>
      </w:r>
    </w:p>
    <w:p w:rsidP="00c85322">
      <w:pPr>
        <w:pStyle w:val="Normal"/>
        <w:rPr>
          <w:szCs w:val="28"/>
          <w:color w:val="000000"/>
        </w:rPr>
        <w:contextualSpacing/>
        <w:ind w:firstLine="708"/>
        <w:jc w:val="both"/>
      </w:pPr>
      <w:r w:rsidR="0001210b" w:rsidRPr="00186d9a">
        <w:rPr>
          <w:szCs w:val="28"/>
          <w:color w:val="000000"/>
        </w:rPr>
        <w:t xml:space="preserve">В </w:t>
      </w:r>
      <w:r w:rsidR="001d4c32" w:rsidRPr="00186d9a">
        <w:rPr>
          <w:szCs w:val="28"/>
          <w:color w:val="000000"/>
        </w:rPr>
        <w:t xml:space="preserve">201</w:t>
      </w:r>
      <w:r w:rsidR="00a7015e" w:rsidRPr="00186d9a">
        <w:rPr>
          <w:szCs w:val="28"/>
          <w:color w:val="000000"/>
        </w:rPr>
        <w:t xml:space="preserve">5</w:t>
      </w:r>
      <w:r w:rsidR="001d4c32" w:rsidRPr="00186d9a">
        <w:rPr>
          <w:szCs w:val="28"/>
          <w:color w:val="000000"/>
        </w:rPr>
        <w:t xml:space="preserve"> году</w:t>
      </w:r>
      <w:r w:rsidR="0001210b" w:rsidRPr="00186d9a">
        <w:rPr>
          <w:szCs w:val="28"/>
          <w:color w:val="000000"/>
        </w:rPr>
        <w:t xml:space="preserve"> деятельность Главы городского округа была направлена на принятие и совершенствование нормативной правовой базы муниципального образования, осуществление контроля исполнения органами местного самоуправления и должностными лицами местного самоуправления полномочий по решению вопросов местного значения.</w:t>
      </w:r>
    </w:p>
    <w:p w:rsidP="00c85322">
      <w:pPr>
        <w:pStyle w:val="Normal"/>
        <w:rPr>
          <w:szCs w:val="28"/>
          <w:color w:val="000000"/>
        </w:rPr>
        <w:contextualSpacing/>
        <w:ind w:firstLine="708"/>
        <w:jc w:val="both"/>
      </w:pPr>
      <w:r w:rsidR="0001210b" w:rsidRPr="00186d9a">
        <w:rPr>
          <w:szCs w:val="28"/>
          <w:color w:val="000000"/>
        </w:rPr>
        <w:t xml:space="preserve">Нормотворческая деятельность осуществлялась в соответствии </w:t>
      </w:r>
      <w:r w:rsidR="00270994" w:rsidRPr="00186d9a">
        <w:rPr>
          <w:szCs w:val="28"/>
          <w:color w:val="000000"/>
        </w:rPr>
        <w:t xml:space="preserve">с планами работ по полугодиям.</w:t>
      </w:r>
      <w:r w:rsidR="0001210b" w:rsidRPr="00186d9a">
        <w:rPr>
          <w:szCs w:val="28"/>
          <w:color w:val="000000"/>
        </w:rPr>
      </w:r>
    </w:p>
    <w:p w:rsidP="00c85322">
      <w:pPr>
        <w:pStyle w:val="StGen0"/>
        <w:rPr>
          <w:sz w:val="28"/>
          <w:szCs w:val="28"/>
          <w:rFonts w:ascii="Times New Roman" w:hAnsi="Times New Roman"/>
          <w:color w:val="000000"/>
        </w:rPr>
        <w:widowControl/>
        <w:ind w:firstLine="708"/>
        <w:jc w:val="both"/>
      </w:pPr>
      <w:r w:rsidR="0001210b" w:rsidRPr="00186d9a">
        <w:rPr>
          <w:sz w:val="28"/>
          <w:szCs w:val="28"/>
          <w:rFonts w:ascii="Times New Roman" w:hAnsi="Times New Roman"/>
          <w:color w:val="000000"/>
        </w:rPr>
        <w:t xml:space="preserve">Нормативные правовые акты, принятые Городской Думой, подписывались Главой городского округа в семидневный срок со дня их принятия и в трехдневный срок со дня подписания направлялись в средства массовой информации для обнародования.</w:t>
      </w:r>
    </w:p>
    <w:p w:rsidP="00c85322">
      <w:pPr>
        <w:pStyle w:val="Normal"/>
        <w:rPr>
          <w:szCs w:val="28"/>
          <w:color w:val="000000"/>
        </w:rPr>
        <w:contextualSpacing/>
        <w:ind w:firstLine="708"/>
        <w:jc w:val="both"/>
      </w:pPr>
      <w:r w:rsidR="00f864ff" w:rsidRPr="00186d9a">
        <w:rPr>
          <w:szCs w:val="28"/>
          <w:color w:val="000000"/>
        </w:rPr>
        <w:t xml:space="preserve">Случаев не подписания нормативных правовых актов не имелось.</w:t>
      </w:r>
    </w:p>
    <w:p w:rsidP="00c85322">
      <w:pPr>
        <w:pStyle w:val="Normal"/>
        <w:rPr>
          <w:szCs w:val="28"/>
          <w:color w:val="000000"/>
        </w:rPr>
        <w:contextualSpacing/>
        <w:ind w:firstLine="708"/>
        <w:jc w:val="both"/>
      </w:pPr>
      <w:r w:rsidR="0001210b" w:rsidRPr="00186d9a">
        <w:rPr>
          <w:szCs w:val="28"/>
          <w:color w:val="000000"/>
        </w:rPr>
        <w:t xml:space="preserve">Под председательством </w:t>
      </w:r>
      <w:r w:rsidR="00df6bdf" w:rsidRPr="00186d9a">
        <w:rPr>
          <w:szCs w:val="28"/>
          <w:color w:val="000000"/>
        </w:rPr>
        <w:t xml:space="preserve">Главы городского округа</w:t>
      </w:r>
      <w:r w:rsidR="0001210b" w:rsidRPr="00186d9a">
        <w:rPr>
          <w:szCs w:val="28"/>
          <w:color w:val="000000"/>
        </w:rPr>
        <w:t xml:space="preserve"> в 201</w:t>
      </w:r>
      <w:r w:rsidR="003c5b60" w:rsidRPr="00186d9a">
        <w:rPr>
          <w:szCs w:val="28"/>
          <w:color w:val="000000"/>
        </w:rPr>
        <w:t xml:space="preserve">5</w:t>
      </w:r>
      <w:r w:rsidR="0001210b" w:rsidRPr="00186d9a">
        <w:rPr>
          <w:szCs w:val="28"/>
          <w:color w:val="000000"/>
        </w:rPr>
        <w:t xml:space="preserve"> году состоялось </w:t>
      </w:r>
      <w:r w:rsidR="006a10ad" w:rsidRPr="00186d9a">
        <w:rPr>
          <w:szCs w:val="28"/>
          <w:color w:val="000000"/>
        </w:rPr>
        <w:t xml:space="preserve">1</w:t>
      </w:r>
      <w:r w:rsidR="000f1e69" w:rsidRPr="00186d9a">
        <w:rPr>
          <w:szCs w:val="28"/>
          <w:color w:val="000000"/>
        </w:rPr>
        <w:t xml:space="preserve">6</w:t>
      </w:r>
      <w:r w:rsidR="0001210b" w:rsidRPr="00186d9a">
        <w:rPr>
          <w:szCs w:val="28"/>
          <w:color w:val="000000"/>
        </w:rPr>
        <w:t xml:space="preserve"> заседаний (сессий) Городской Думы, в том числе </w:t>
      </w:r>
      <w:r w:rsidR="003c5b60" w:rsidRPr="00186d9a">
        <w:rPr>
          <w:szCs w:val="28"/>
          <w:color w:val="000000"/>
        </w:rPr>
        <w:t xml:space="preserve">10</w:t>
      </w:r>
      <w:r w:rsidR="0001210b" w:rsidRPr="00186d9a">
        <w:rPr>
          <w:szCs w:val="28"/>
          <w:color w:val="000000"/>
        </w:rPr>
        <w:t xml:space="preserve"> - внеочередных:</w:t>
      </w:r>
    </w:p>
    <w:tbl>
      <w:tblPr>
        <w:tblW w:type="auto" w:w="0"/>
        <w:tblLook w:val="04a0"/>
        <w:tblW w:type="auto" w:w="0"/>
        <w:tblLayout w:type="auto"/>
        <w:tblCellMar>
          <w:top w:type="dxa" w:w="0"/>
          <w:bottom w:type="dxa" w:w="0"/>
          <w:left w:type="dxa" w:w="108"/>
          <w:right w:type="dxa" w:w="108"/>
        </w:tblCellMar>
      </w:tblPr>
      <w:tblGrid>
        <w:gridCol w:w="2707"/>
        <w:gridCol w:w="520"/>
        <w:gridCol w:w="2410"/>
      </w:tblGrid>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26</w:t>
            </w:r>
            <w:r w:rsidR="00db191e" w:rsidRPr="00186d9a">
              <w:rPr>
                <w:vertAlign w:val="superscript"/>
                <w:szCs w:val="28"/>
                <w:color w:val="000000"/>
              </w:rPr>
              <w:t xml:space="preserve">я</w:t>
            </w:r>
            <w:r w:rsidR="00db191e" w:rsidRPr="00186d9a">
              <w:rPr>
                <w:szCs w:val="28"/>
                <w:color w:val="000000"/>
              </w:rPr>
              <w:t xml:space="preserve"> </w:t>
            </w:r>
            <w:r w:rsidR="000f1e69" w:rsidRPr="00186d9a">
              <w:rPr>
                <w:szCs w:val="28"/>
                <w:color w:val="000000"/>
              </w:rPr>
              <w:t xml:space="preserve">вне</w:t>
            </w:r>
            <w:r w:rsidR="00db191e" w:rsidRPr="00186d9a">
              <w:rPr>
                <w:szCs w:val="28"/>
                <w:color w:val="000000"/>
              </w:rPr>
              <w:t xml:space="preserve">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pPr>
            <w:r w:rsidR="000f1e69" w:rsidRPr="00186d9a">
              <w:rPr>
                <w:szCs w:val="28"/>
                <w:color w:val="000000"/>
              </w:rPr>
              <w:t xml:space="preserve">28 января</w:t>
            </w:r>
            <w:r w:rsidR="00db191e" w:rsidRPr="00186d9a">
              <w:rPr>
                <w:szCs w:val="28"/>
                <w:color w:val="000000"/>
              </w:rPr>
              <w:t xml:space="preserve">;</w:t>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27</w:t>
            </w:r>
            <w:r w:rsidR="00db191e" w:rsidRPr="00186d9a">
              <w:rPr>
                <w:vertAlign w:val="superscript"/>
                <w:szCs w:val="28"/>
                <w:color w:val="000000"/>
              </w:rPr>
              <w:t xml:space="preserve">я</w:t>
            </w:r>
            <w:r w:rsidR="00db191e" w:rsidRPr="00186d9a">
              <w:rPr>
                <w:szCs w:val="28"/>
                <w:color w:val="000000"/>
              </w:rPr>
              <w:t xml:space="preserve"> 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25 февраля;</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28</w:t>
            </w:r>
            <w:r w:rsidR="00db191e" w:rsidRPr="00186d9a">
              <w:rPr>
                <w:vertAlign w:val="superscript"/>
                <w:szCs w:val="28"/>
                <w:color w:val="000000"/>
              </w:rPr>
              <w:t xml:space="preserve">я</w:t>
            </w:r>
            <w:r w:rsidR="00db191e" w:rsidRPr="00186d9a">
              <w:rPr>
                <w:szCs w:val="28"/>
                <w:color w:val="000000"/>
              </w:rPr>
              <w:t xml:space="preserve"> </w:t>
            </w:r>
            <w:r w:rsidR="006a10ad" w:rsidRPr="00186d9a">
              <w:rPr>
                <w:szCs w:val="28"/>
                <w:color w:val="000000"/>
              </w:rPr>
              <w:t xml:space="preserve">вне</w:t>
            </w:r>
            <w:r w:rsidR="00db191e" w:rsidRPr="00186d9a">
              <w:rPr>
                <w:szCs w:val="28"/>
                <w:color w:val="000000"/>
              </w:rPr>
              <w:t xml:space="preserve">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11 марта;</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29</w:t>
            </w:r>
            <w:r w:rsidR="00db191e" w:rsidRPr="00186d9a">
              <w:rPr>
                <w:vertAlign w:val="superscript"/>
                <w:szCs w:val="28"/>
                <w:color w:val="000000"/>
              </w:rPr>
              <w:t xml:space="preserve">я</w:t>
            </w:r>
            <w:r w:rsidR="00db191e" w:rsidRPr="00186d9a">
              <w:rPr>
                <w:szCs w:val="28"/>
                <w:color w:val="000000"/>
              </w:rPr>
              <w:t xml:space="preserve"> </w:t>
            </w:r>
            <w:r w:rsidR="000f1e69" w:rsidRPr="00186d9a">
              <w:rPr>
                <w:szCs w:val="28"/>
                <w:color w:val="000000"/>
              </w:rPr>
              <w:t xml:space="preserve">вне</w:t>
            </w:r>
            <w:r w:rsidR="00db191e" w:rsidRPr="00186d9a">
              <w:rPr>
                <w:szCs w:val="28"/>
                <w:color w:val="000000"/>
              </w:rPr>
              <w:t xml:space="preserve">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25 марта;</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30</w:t>
            </w:r>
            <w:r w:rsidR="00db191e" w:rsidRPr="00186d9a">
              <w:rPr>
                <w:vertAlign w:val="superscript"/>
                <w:szCs w:val="28"/>
                <w:color w:val="000000"/>
              </w:rPr>
              <w:t xml:space="preserve">я</w:t>
            </w:r>
            <w:r w:rsidR="00db191e" w:rsidRPr="00186d9a">
              <w:rPr>
                <w:szCs w:val="28"/>
                <w:color w:val="000000"/>
              </w:rPr>
              <w:t xml:space="preserve"> </w:t>
            </w:r>
            <w:r w:rsidR="006a10ad" w:rsidRPr="00186d9a">
              <w:rPr>
                <w:szCs w:val="28"/>
                <w:color w:val="000000"/>
              </w:rPr>
              <w:t xml:space="preserve">вне</w:t>
            </w:r>
            <w:r w:rsidR="00db191e" w:rsidRPr="00186d9a">
              <w:rPr>
                <w:szCs w:val="28"/>
                <w:color w:val="000000"/>
              </w:rPr>
              <w:t xml:space="preserve">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31 марта;</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31</w:t>
            </w:r>
            <w:r w:rsidR="00db191e" w:rsidRPr="00186d9a">
              <w:rPr>
                <w:vertAlign w:val="superscript"/>
                <w:szCs w:val="28"/>
                <w:color w:val="000000"/>
              </w:rPr>
              <w:t xml:space="preserve">я</w:t>
            </w:r>
            <w:r w:rsidR="00db191e" w:rsidRPr="00186d9a">
              <w:rPr>
                <w:szCs w:val="28"/>
                <w:color w:val="000000"/>
              </w:rPr>
              <w:t xml:space="preserve"> внеочередная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10 апреля;</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0f1e69" w:rsidRPr="00186d9a">
              <w:rPr>
                <w:szCs w:val="28"/>
                <w:color w:val="000000"/>
              </w:rPr>
              <w:t xml:space="preserve">- 32</w:t>
            </w:r>
            <w:r w:rsidR="00db191e" w:rsidRPr="00186d9a">
              <w:rPr>
                <w:vertAlign w:val="superscript"/>
                <w:szCs w:val="28"/>
                <w:color w:val="000000"/>
              </w:rPr>
              <w:t xml:space="preserve">я</w:t>
            </w:r>
            <w:r w:rsidR="00db191e" w:rsidRPr="00186d9a">
              <w:rPr>
                <w:szCs w:val="28"/>
                <w:color w:val="000000"/>
              </w:rPr>
              <w:t xml:space="preserve"> 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22 апреля;</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33</w:t>
            </w:r>
            <w:r w:rsidR="00db191e" w:rsidRPr="00186d9a">
              <w:rPr>
                <w:vertAlign w:val="superscript"/>
                <w:szCs w:val="28"/>
                <w:color w:val="000000"/>
              </w:rPr>
              <w:t xml:space="preserve">я</w:t>
            </w:r>
            <w:r w:rsidR="00db191e" w:rsidRPr="00186d9a">
              <w:rPr>
                <w:szCs w:val="28"/>
                <w:color w:val="000000"/>
              </w:rPr>
              <w:t xml:space="preserve"> внеочередная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pPr>
            <w:r w:rsidR="000f1e69" w:rsidRPr="00186d9a">
              <w:rPr>
                <w:szCs w:val="28"/>
                <w:color w:val="000000"/>
              </w:rPr>
              <w:t xml:space="preserve">27 мая;</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db191e" w:rsidRPr="00186d9a">
              <w:rPr>
                <w:szCs w:val="28"/>
                <w:color w:val="000000"/>
              </w:rPr>
              <w:t xml:space="preserve">- </w:t>
            </w:r>
            <w:r w:rsidR="000f1e69" w:rsidRPr="00186d9a">
              <w:rPr>
                <w:szCs w:val="28"/>
                <w:color w:val="000000"/>
              </w:rPr>
              <w:t xml:space="preserve">34</w:t>
            </w:r>
            <w:r w:rsidR="00db191e" w:rsidRPr="00186d9a">
              <w:rPr>
                <w:vertAlign w:val="superscript"/>
                <w:szCs w:val="28"/>
                <w:color w:val="000000"/>
              </w:rPr>
              <w:t xml:space="preserve">я</w:t>
            </w:r>
            <w:r w:rsidR="00db191e" w:rsidRPr="00186d9a">
              <w:rPr>
                <w:szCs w:val="28"/>
                <w:color w:val="000000"/>
              </w:rPr>
              <w:t xml:space="preserve"> 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db191e" w:rsidRPr="00186d9a">
              <w:rPr>
                <w:szCs w:val="28"/>
                <w:color w:val="000000"/>
              </w:rPr>
              <w:t xml:space="preserve">–</w:t>
            </w:r>
            <w:r w:rsidR="00db191e"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24 июня;</w:t>
            </w:r>
            <w:r w:rsidR="00db191e"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jc w:val="both"/>
            </w:pPr>
            <w:r w:rsidR="000f1e69" w:rsidRPr="00186d9a">
              <w:rPr>
                <w:szCs w:val="28"/>
                <w:color w:val="000000"/>
              </w:rPr>
              <w:t xml:space="preserve">- 35</w:t>
            </w:r>
            <w:r w:rsidR="006a10ad" w:rsidRPr="00186d9a">
              <w:rPr>
                <w:vertAlign w:val="superscript"/>
                <w:szCs w:val="28"/>
                <w:color w:val="000000"/>
              </w:rPr>
              <w:t xml:space="preserve">я</w:t>
            </w:r>
            <w:r w:rsidR="006a10ad" w:rsidRPr="00186d9a">
              <w:rPr>
                <w:szCs w:val="28"/>
                <w:color w:val="000000"/>
              </w:rPr>
              <w:t xml:space="preserve"> 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6a10ad" w:rsidRPr="00186d9a">
              <w:rPr>
                <w:szCs w:val="28"/>
                <w:color w:val="000000"/>
              </w:rPr>
              <w:t xml:space="preserve">–</w:t>
            </w:r>
            <w:r w:rsidR="006a10ad"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26 августа;</w:t>
            </w:r>
            <w:r w:rsidR="006a10ad"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0f1e69" w:rsidRPr="00186d9a">
              <w:rPr>
                <w:szCs w:val="28"/>
                <w:color w:val="000000"/>
              </w:rPr>
              <w:t xml:space="preserve">- 36</w:t>
            </w:r>
            <w:r w:rsidR="006a10ad" w:rsidRPr="00186d9a">
              <w:rPr>
                <w:vertAlign w:val="superscript"/>
                <w:szCs w:val="28"/>
                <w:color w:val="000000"/>
              </w:rPr>
              <w:t xml:space="preserve">я</w:t>
            </w:r>
            <w:r w:rsidR="006a10ad" w:rsidRPr="00186d9a">
              <w:rPr>
                <w:szCs w:val="28"/>
                <w:color w:val="000000"/>
              </w:rPr>
              <w:t xml:space="preserve"> </w:t>
            </w:r>
            <w:r w:rsidR="000f1e69" w:rsidRPr="00186d9a">
              <w:rPr>
                <w:szCs w:val="28"/>
                <w:color w:val="000000"/>
              </w:rPr>
              <w:t xml:space="preserve">вне</w:t>
            </w:r>
            <w:r w:rsidR="006a10ad" w:rsidRPr="00186d9a">
              <w:rPr>
                <w:szCs w:val="28"/>
                <w:color w:val="000000"/>
              </w:rPr>
              <w:t xml:space="preserve">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6a10ad" w:rsidRPr="00186d9a">
              <w:rPr>
                <w:szCs w:val="28"/>
                <w:color w:val="000000"/>
              </w:rPr>
              <w:t xml:space="preserve">–</w:t>
            </w:r>
            <w:r w:rsidR="006a10ad"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09 сентября;</w:t>
            </w:r>
            <w:r w:rsidR="006a10ad"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c85322">
            <w:pPr>
              <w:pStyle w:val="Normal"/>
              <w:rPr>
                <w:szCs w:val="28"/>
                <w:color w:val="000000"/>
              </w:rPr>
              <w:contextualSpacing/>
              <w:jc w:val="both"/>
            </w:pPr>
            <w:r w:rsidR="000f1e69" w:rsidRPr="00186d9a">
              <w:rPr>
                <w:szCs w:val="28"/>
                <w:color w:val="000000"/>
              </w:rPr>
              <w:t xml:space="preserve">- 37</w:t>
            </w:r>
            <w:r w:rsidR="006a10ad" w:rsidRPr="00186d9a">
              <w:rPr>
                <w:vertAlign w:val="superscript"/>
                <w:szCs w:val="28"/>
                <w:color w:val="000000"/>
              </w:rPr>
              <w:t xml:space="preserve">я</w:t>
            </w:r>
            <w:r w:rsidR="006a10ad" w:rsidRPr="00186d9a">
              <w:rPr>
                <w:szCs w:val="28"/>
                <w:color w:val="000000"/>
              </w:rPr>
              <w:t xml:space="preserve"> внеочередная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6a10ad" w:rsidRPr="00186d9a">
              <w:rPr>
                <w:szCs w:val="28"/>
                <w:color w:val="000000"/>
              </w:rPr>
              <w:t xml:space="preserve">–</w:t>
            </w:r>
            <w:r w:rsidR="006a10ad"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15 октября;</w:t>
            </w:r>
            <w:r w:rsidR="006a10ad"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jc w:val="both"/>
            </w:pPr>
            <w:r w:rsidR="000f1e69" w:rsidRPr="00186d9a">
              <w:rPr>
                <w:szCs w:val="28"/>
                <w:color w:val="000000"/>
              </w:rPr>
              <w:t xml:space="preserve">- 38</w:t>
            </w:r>
            <w:r w:rsidR="006a10ad" w:rsidRPr="00186d9a">
              <w:rPr>
                <w:vertAlign w:val="superscript"/>
                <w:szCs w:val="28"/>
                <w:color w:val="000000"/>
              </w:rPr>
              <w:t xml:space="preserve">я</w:t>
            </w:r>
            <w:r w:rsidR="006a10ad" w:rsidRPr="00186d9a">
              <w:rPr>
                <w:szCs w:val="28"/>
                <w:color w:val="000000"/>
              </w:rPr>
              <w:t xml:space="preserve"> 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color w:val="000000"/>
              </w:rPr>
              <w:jc w:val="center"/>
            </w:pPr>
            <w:r w:rsidR="006a10ad" w:rsidRPr="00186d9a">
              <w:rPr>
                <w:szCs w:val="28"/>
                <w:color w:val="000000"/>
              </w:rPr>
              <w:t xml:space="preserve">–</w:t>
            </w:r>
            <w:r w:rsidR="006a10ad" w:rsidRPr="00186d9a">
              <w:rPr>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28 ноября;</w:t>
            </w:r>
            <w:r w:rsidR="006a10ad" w:rsidRPr="00186d9a">
              <w:rPr>
                <w:szCs w:val="28"/>
                <w:color w:val="000000"/>
              </w:rPr>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jc w:val="both"/>
            </w:pPr>
            <w:r w:rsidR="000f1e69" w:rsidRPr="00186d9a">
              <w:rPr>
                <w:szCs w:val="28"/>
                <w:color w:val="000000"/>
              </w:rPr>
              <w:t xml:space="preserve">- 39</w:t>
            </w:r>
            <w:r w:rsidR="000f1e69" w:rsidRPr="00186d9a">
              <w:rPr>
                <w:vertAlign w:val="superscript"/>
                <w:szCs w:val="28"/>
                <w:color w:val="000000"/>
              </w:rPr>
              <w:t xml:space="preserve">я</w:t>
            </w:r>
            <w:r w:rsidR="000f1e69" w:rsidRPr="00186d9a">
              <w:rPr>
                <w:szCs w:val="28"/>
                <w:color w:val="000000"/>
              </w:rPr>
              <w:t xml:space="preserve"> внеочередная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szCs w:val="28"/>
                <w:color w:val="000000"/>
              </w:rPr>
              <w:jc w:val="center"/>
            </w:pPr>
            <w:r w:rsidR="007604f2" w:rsidRPr="00186d9a">
              <w:rPr>
                <w:szCs w:val="28"/>
                <w:color w:val="000000"/>
              </w:rPr>
              <w:t xml:space="preserve">–</w:t>
            </w:r>
            <w:r w:rsidR="000f1e69" w:rsidRPr="00186d9a">
              <w:rPr>
                <w:szCs w:val="28"/>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27 ноября;</w:t>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jc w:val="both"/>
            </w:pPr>
            <w:r w:rsidR="000f1e69" w:rsidRPr="00186d9a">
              <w:rPr>
                <w:szCs w:val="28"/>
                <w:color w:val="000000"/>
              </w:rPr>
              <w:t xml:space="preserve">- 40</w:t>
            </w:r>
            <w:r w:rsidR="000f1e69" w:rsidRPr="00186d9a">
              <w:rPr>
                <w:vertAlign w:val="superscript"/>
                <w:szCs w:val="28"/>
                <w:color w:val="000000"/>
              </w:rPr>
              <w:t xml:space="preserve">я</w:t>
            </w:r>
            <w:r w:rsidR="000f1e69" w:rsidRPr="00186d9a">
              <w:rPr>
                <w:szCs w:val="28"/>
                <w:color w:val="000000"/>
              </w:rPr>
              <w:t xml:space="preserve"> 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szCs w:val="28"/>
                <w:color w:val="000000"/>
              </w:rPr>
              <w:jc w:val="center"/>
            </w:pPr>
            <w:r w:rsidR="007604f2" w:rsidRPr="00186d9a">
              <w:rPr>
                <w:szCs w:val="28"/>
                <w:color w:val="000000"/>
              </w:rPr>
              <w:t xml:space="preserve">–</w:t>
            </w:r>
            <w:r w:rsidR="000f1e69" w:rsidRPr="00186d9a">
              <w:rPr>
                <w:szCs w:val="28"/>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tabs>
                <w:tab w:leader="none" w:pos="3840" w:val="left"/>
              </w:tabs>
            </w:pPr>
            <w:r w:rsidR="000f1e69" w:rsidRPr="00186d9a">
              <w:rPr>
                <w:szCs w:val="28"/>
                <w:color w:val="000000"/>
              </w:rPr>
              <w:t xml:space="preserve">16 декабря;</w:t>
            </w:r>
          </w:p>
        </w:tc>
      </w:tr>
      <w:tr>
        <w:trPr>
          <w:wAfter w:type="dxa" w:w="0"/>
          <w:wAfter w:type="dxa" w:w="0"/>
        </w:trPr>
        <w:tc>
          <w:tcPr>
            <w:textDirection w:val="lrTb"/>
            <w:vAlign w:val="top"/>
            <w:tcW w:type="dxa" w:w="2707"/>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jc w:val="both"/>
            </w:pPr>
            <w:r w:rsidR="000f1e69" w:rsidRPr="00186d9a">
              <w:rPr>
                <w:szCs w:val="28"/>
                <w:color w:val="000000"/>
              </w:rPr>
              <w:t xml:space="preserve">- 41</w:t>
            </w:r>
            <w:r w:rsidR="000f1e69" w:rsidRPr="00186d9a">
              <w:rPr>
                <w:vertAlign w:val="superscript"/>
                <w:szCs w:val="28"/>
                <w:color w:val="000000"/>
              </w:rPr>
              <w:t xml:space="preserve">я</w:t>
            </w:r>
            <w:r w:rsidR="000f1e69" w:rsidRPr="00186d9a">
              <w:rPr>
                <w:szCs w:val="28"/>
                <w:color w:val="000000"/>
              </w:rPr>
              <w:t xml:space="preserve"> внеочередная</w:t>
            </w:r>
          </w:p>
        </w:tc>
        <w:tc>
          <w:tcPr>
            <w:textDirection w:val="lrTb"/>
            <w:vAlign w:val="top"/>
            <w:tcW w:type="dxa" w:w="520"/>
            <w:tcBorders>
              <w:top w:color="000000" w:space="0" w:sz="0" w:val="none"/>
              <w:left w:color="000000" w:space="0" w:sz="0" w:val="none"/>
              <w:bottom w:color="000000" w:space="0" w:sz="0" w:val="none"/>
              <w:right w:color="000000" w:space="0" w:sz="0" w:val="none"/>
            </w:tcBorders>
          </w:tcPr>
          <w:p w:rsidP="00c85322">
            <w:pPr>
              <w:pStyle w:val="Normal"/>
              <w:rPr>
                <w:szCs w:val="28"/>
                <w:color w:val="000000"/>
              </w:rPr>
              <w:jc w:val="center"/>
            </w:pPr>
            <w:r w:rsidR="007604f2" w:rsidRPr="00186d9a">
              <w:rPr>
                <w:szCs w:val="28"/>
                <w:color w:val="000000"/>
              </w:rPr>
              <w:t xml:space="preserve">–</w:t>
            </w:r>
            <w:r w:rsidR="000f1e69" w:rsidRPr="00186d9a">
              <w:rPr>
                <w:szCs w:val="28"/>
                <w:color w:val="000000"/>
              </w:rPr>
            </w:r>
          </w:p>
        </w:tc>
        <w:tc>
          <w:tcPr>
            <w:textDirection w:val="lrTb"/>
            <w:vAlign w:val="top"/>
            <w:tcW w:type="dxa" w:w="2410"/>
            <w:tcBorders>
              <w:top w:color="000000" w:space="0" w:sz="0" w:val="none"/>
              <w:left w:color="000000" w:space="0" w:sz="0" w:val="none"/>
              <w:bottom w:color="000000" w:space="0" w:sz="0" w:val="none"/>
              <w:right w:color="000000" w:space="0" w:sz="0" w:val="none"/>
            </w:tcBorders>
          </w:tcPr>
          <w:p w:rsidP="000f1e69">
            <w:pPr>
              <w:pStyle w:val="Normal"/>
              <w:rPr>
                <w:szCs w:val="28"/>
                <w:color w:val="000000"/>
              </w:rPr>
              <w:contextualSpacing/>
            </w:pPr>
            <w:r w:rsidR="000f1e69" w:rsidRPr="00186d9a">
              <w:rPr>
                <w:szCs w:val="28"/>
                <w:color w:val="000000"/>
              </w:rPr>
              <w:t xml:space="preserve">28 декабря.</w:t>
            </w:r>
          </w:p>
        </w:tc>
      </w:tr>
    </w:tbl>
    <w:p w:rsidP="00f47dc3">
      <w:pPr>
        <w:pStyle w:val="Normal"/>
        <w:rPr>
          <w:szCs w:val="28"/>
          <w:color w:val="000000"/>
        </w:rPr>
        <w:contextualSpacing/>
        <w:ind w:firstLine="709"/>
        <w:jc w:val="both"/>
      </w:pPr>
      <w:r w:rsidR="005463a7" w:rsidRPr="00186d9a">
        <w:rPr>
          <w:szCs w:val="28"/>
          <w:color w:val="000000"/>
        </w:rPr>
        <w:t xml:space="preserve">Основные вопросы, по которым были приняты Решения Горо</w:t>
      </w:r>
      <w:r w:rsidR="00270994" w:rsidRPr="00186d9a">
        <w:rPr>
          <w:szCs w:val="28"/>
          <w:color w:val="000000"/>
        </w:rPr>
        <w:t xml:space="preserve">дской</w:t>
        <w:br w:clear="all" w:type="textWrapping"/>
      </w:r>
      <w:r w:rsidR="00de0c63" w:rsidRPr="00186d9a">
        <w:rPr>
          <w:szCs w:val="28"/>
          <w:color w:val="000000"/>
        </w:rPr>
        <w:t xml:space="preserve">Думы </w:t>
      </w:r>
      <w:r w:rsidR="005463a7" w:rsidRPr="00186d9a">
        <w:rPr>
          <w:szCs w:val="28"/>
          <w:color w:val="000000"/>
        </w:rPr>
        <w:t xml:space="preserve">о</w:t>
      </w:r>
      <w:r w:rsidR="003d472c" w:rsidRPr="00186d9a">
        <w:rPr>
          <w:szCs w:val="28"/>
          <w:color w:val="000000"/>
        </w:rPr>
        <w:t xml:space="preserve">т</w:t>
      </w:r>
      <w:r w:rsidR="00f47dc3" w:rsidRPr="00186d9a">
        <w:rPr>
          <w:szCs w:val="28"/>
          <w:color w:val="000000"/>
        </w:rPr>
        <w:t xml:space="preserve">:</w:t>
      </w:r>
    </w:p>
    <w:p w:rsidP="00f47dc3">
      <w:pPr>
        <w:pStyle w:val="Normal"/>
        <w:rPr>
          <w:szCs w:val="28"/>
          <w:color w:val="000000"/>
        </w:rPr>
        <w:contextualSpacing/>
        <w:ind w:firstLine="709"/>
        <w:jc w:val="both"/>
      </w:pPr>
      <w:r w:rsidR="00f47dc3" w:rsidRPr="00186d9a">
        <w:rPr>
          <w:szCs w:val="28"/>
          <w:color w:val="000000"/>
        </w:rPr>
        <w:t xml:space="preserve">- </w:t>
      </w:r>
      <w:r w:rsidR="00f47dc3" w:rsidRPr="00186d9a">
        <w:rPr>
          <w:szCs w:val="28"/>
        </w:rPr>
        <w:t xml:space="preserve">03.03.2015 № 303-нд «О порядке представления интересов Петропавловск-Камчатского городского округа при управлении многоквартирными домами, в праве собственности на общее имущество в которых имеется доля Петропавловск-Камчатского городского округа»;</w:t>
      </w:r>
      <w:r w:rsidR="00f47dc3" w:rsidRPr="00186d9a">
        <w:rPr>
          <w:szCs w:val="28"/>
          <w:color w:val="000000"/>
        </w:rPr>
      </w:r>
    </w:p>
    <w:p w:rsidP="00c85322">
      <w:pPr>
        <w:pStyle w:val="User"/>
        <w:rPr>
          <w:sz w:val="28"/>
          <w:szCs w:val="28"/>
          <w:color w:val="000000"/>
        </w:rPr>
        <w:ind w:firstLine="709"/>
        <w:jc w:val="both"/>
      </w:pPr>
      <w:r w:rsidR="00f47dc3" w:rsidRPr="00186d9a">
        <w:rPr>
          <w:sz w:val="28"/>
          <w:szCs w:val="28"/>
        </w:rPr>
        <w:t xml:space="preserve">- 17.03.2015 № 305-нд «О порядке определения размера платы за увеличение площади земельных участков, находящихся в частной собственности, в результате перераспределения с земельными участками, находящимися в собственности Петропавловск-Камчатского городского округа»;</w:t>
      </w:r>
      <w:r w:rsidR="00f47dc3" w:rsidRPr="00186d9a">
        <w:rPr>
          <w:sz w:val="28"/>
          <w:szCs w:val="28"/>
          <w:color w:val="000000"/>
        </w:rPr>
      </w:r>
    </w:p>
    <w:p w:rsidP="00c85322">
      <w:pPr>
        <w:pStyle w:val="User"/>
        <w:rPr>
          <w:sz w:val="28"/>
          <w:szCs w:val="28"/>
          <w:color w:val="000000"/>
        </w:rPr>
        <w:ind w:firstLine="709"/>
        <w:jc w:val="both"/>
      </w:pPr>
      <w:r w:rsidR="00f47dc3" w:rsidRPr="00186d9a">
        <w:rPr>
          <w:sz w:val="28"/>
          <w:szCs w:val="28"/>
        </w:rPr>
        <w:t xml:space="preserve">- 17.03.2015 № 306-нд «О порядке определения размера платы за увеличение площади земельных участков, находящихся в частной собственности, в результате перераспределения с земельными участками, находящимися в собственности Петропавловск-Камчатского городского округа»;</w:t>
      </w:r>
      <w:r w:rsidR="00f47dc3" w:rsidRPr="00186d9a">
        <w:rPr>
          <w:sz w:val="28"/>
          <w:szCs w:val="28"/>
          <w:color w:val="000000"/>
        </w:rPr>
      </w:r>
    </w:p>
    <w:p w:rsidP="00c85322">
      <w:pPr>
        <w:pStyle w:val="User"/>
        <w:rPr>
          <w:sz w:val="28"/>
          <w:szCs w:val="28"/>
          <w:color w:val="000000"/>
        </w:rPr>
        <w:ind w:firstLine="709"/>
        <w:jc w:val="both"/>
      </w:pPr>
      <w:r w:rsidR="00f47dc3" w:rsidRPr="00186d9a">
        <w:rPr>
          <w:sz w:val="28"/>
          <w:szCs w:val="28"/>
        </w:rPr>
        <w:t xml:space="preserve">- 17.03.2015 № 307-нд «О порядке проведения конкурса на замещение должности Главы администрации Петропавловск-Камчатского городского округа»;</w:t>
      </w:r>
      <w:r w:rsidR="00f47dc3" w:rsidRPr="00186d9a">
        <w:rPr>
          <w:sz w:val="28"/>
          <w:szCs w:val="28"/>
          <w:color w:val="000000"/>
        </w:rPr>
      </w:r>
    </w:p>
    <w:p w:rsidP="00c85322">
      <w:pPr>
        <w:pStyle w:val="User"/>
        <w:rPr>
          <w:sz w:val="28"/>
          <w:szCs w:val="28"/>
          <w:color w:val="000000"/>
        </w:rPr>
        <w:ind w:firstLine="709"/>
        <w:jc w:val="both"/>
      </w:pPr>
      <w:r w:rsidR="00f47dc3" w:rsidRPr="00186d9a">
        <w:rPr>
          <w:sz w:val="28"/>
          <w:szCs w:val="28"/>
        </w:rPr>
        <w:t xml:space="preserve">- 26.03.2015 № 308-нд «О порядке определения платы по соглашению об установлении сервитута в отношении земельных участков, находящихся в собственности Петропавловск-Камчатского городского округа»;</w:t>
      </w:r>
      <w:r w:rsidR="00f47dc3" w:rsidRPr="00186d9a">
        <w:rPr>
          <w:sz w:val="28"/>
          <w:szCs w:val="28"/>
          <w:color w:val="000000"/>
        </w:rPr>
      </w:r>
    </w:p>
    <w:p w:rsidP="00c85322">
      <w:pPr>
        <w:pStyle w:val="User"/>
        <w:rPr>
          <w:sz w:val="28"/>
          <w:szCs w:val="28"/>
          <w:color w:val="000000"/>
        </w:rPr>
        <w:ind w:firstLine="709"/>
        <w:jc w:val="both"/>
      </w:pPr>
      <w:r w:rsidR="00f26d66" w:rsidRPr="00186d9a">
        <w:rPr>
          <w:sz w:val="28"/>
          <w:szCs w:val="28"/>
        </w:rPr>
        <w:t xml:space="preserve">- 01.07.2015 № 328-нд «О порядке определения цены земельного участка, находящегося в собственности Петропавловск-Камчатского городского округа, при заключении договора купли-продажи такого земельного участка без проведения торгов»;</w:t>
      </w:r>
      <w:r w:rsidR="00f47dc3" w:rsidRPr="00186d9a">
        <w:rPr>
          <w:sz w:val="28"/>
          <w:szCs w:val="28"/>
          <w:color w:val="000000"/>
        </w:rPr>
      </w:r>
    </w:p>
    <w:p w:rsidP="00c85322">
      <w:pPr>
        <w:pStyle w:val="User"/>
        <w:rPr>
          <w:sz w:val="28"/>
          <w:szCs w:val="28"/>
          <w:color w:val="000000"/>
        </w:rPr>
        <w:ind w:firstLine="709"/>
        <w:jc w:val="both"/>
      </w:pPr>
      <w:r w:rsidR="00183472" w:rsidRPr="00186d9a">
        <w:rPr>
          <w:sz w:val="28"/>
          <w:szCs w:val="28"/>
        </w:rPr>
        <w:t xml:space="preserve">- 01.07.2015 № 334-нд «Об утверждении отчета об исполнении бюджета Петропавловск-Камчатского городского округа за 2014 год»;</w:t>
      </w:r>
      <w:r w:rsidR="00f47dc3" w:rsidRPr="00186d9a">
        <w:rPr>
          <w:sz w:val="28"/>
          <w:szCs w:val="28"/>
          <w:color w:val="000000"/>
        </w:rPr>
      </w:r>
    </w:p>
    <w:p w:rsidP="00c85322">
      <w:pPr>
        <w:pStyle w:val="User"/>
        <w:rPr>
          <w:sz w:val="28"/>
          <w:szCs w:val="28"/>
          <w:color w:val="000000"/>
        </w:rPr>
        <w:ind w:firstLine="709"/>
        <w:jc w:val="both"/>
      </w:pPr>
      <w:r w:rsidR="00183472" w:rsidRPr="00186d9a">
        <w:rPr>
          <w:sz w:val="28"/>
          <w:szCs w:val="28"/>
        </w:rPr>
        <w:t xml:space="preserve">- 01.09.2015 № 348-нд «О</w:t>
      </w:r>
      <w:r w:rsidR="00183472" w:rsidRPr="00186d9a">
        <w:rPr>
          <w:sz w:val="28"/>
          <w:szCs w:val="28"/>
          <w:color w:val="000000"/>
        </w:rPr>
        <w:t xml:space="preserve"> порядке организации ритуальных услуг и содержания мест захоронения на территории Петропавловск-Камчатского городского округа»;</w:t>
      </w:r>
      <w:r w:rsidR="00f47dc3" w:rsidRPr="00186d9a">
        <w:rPr>
          <w:sz w:val="28"/>
          <w:szCs w:val="28"/>
          <w:color w:val="000000"/>
        </w:rPr>
      </w:r>
    </w:p>
    <w:p w:rsidP="00c85322">
      <w:pPr>
        <w:pStyle w:val="User"/>
        <w:rPr>
          <w:sz w:val="28"/>
          <w:szCs w:val="28"/>
          <w:color w:val="000000"/>
        </w:rPr>
        <w:ind w:firstLine="709"/>
        <w:jc w:val="both"/>
      </w:pPr>
      <w:r w:rsidR="00183472" w:rsidRPr="00186d9a">
        <w:rPr>
          <w:sz w:val="28"/>
          <w:szCs w:val="28"/>
        </w:rPr>
        <w:t xml:space="preserve">- 27.11.2015 № 365-нд «О налоге на имущество физических лиц на территории Петропавловск-Камчатского городского округа»;</w:t>
      </w:r>
      <w:r w:rsidR="00f47dc3" w:rsidRPr="00186d9a">
        <w:rPr>
          <w:sz w:val="28"/>
          <w:szCs w:val="28"/>
          <w:color w:val="000000"/>
        </w:rPr>
      </w:r>
    </w:p>
    <w:p w:rsidP="00c85322">
      <w:pPr>
        <w:pStyle w:val="User"/>
        <w:rPr>
          <w:sz w:val="28"/>
          <w:szCs w:val="28"/>
          <w:color w:val="000000"/>
        </w:rPr>
        <w:ind w:firstLine="709"/>
        <w:jc w:val="both"/>
      </w:pPr>
      <w:r w:rsidR="00183472" w:rsidRPr="00186d9a">
        <w:rPr>
          <w:sz w:val="28"/>
          <w:szCs w:val="28"/>
        </w:rPr>
        <w:t xml:space="preserve">- 27.11.2015 № 367-нд «Об определении коэффициента, устанавливающего зависимость арендной платы от фактического использования земельного участка в Петропавловск-Камчатском городском округе»;</w:t>
      </w:r>
      <w:r w:rsidR="00f47dc3" w:rsidRPr="00186d9a">
        <w:rPr>
          <w:sz w:val="28"/>
          <w:szCs w:val="28"/>
          <w:color w:val="000000"/>
        </w:rPr>
      </w:r>
    </w:p>
    <w:p w:rsidP="00183472">
      <w:pPr>
        <w:pStyle w:val="User"/>
        <w:rPr>
          <w:sz w:val="28"/>
          <w:szCs w:val="28"/>
          <w:color w:val="000000"/>
        </w:rPr>
        <w:ind w:firstLine="709"/>
        <w:jc w:val="both"/>
      </w:pPr>
      <w:r w:rsidR="00183472" w:rsidRPr="00186d9a">
        <w:rPr>
          <w:sz w:val="28"/>
          <w:szCs w:val="28"/>
        </w:rPr>
        <w:t xml:space="preserve">- 30.11.2015 № 369-нд «О</w:t>
      </w:r>
      <w:r w:rsidR="00183472" w:rsidRPr="00186d9a">
        <w:rPr>
          <w:sz w:val="28"/>
          <w:szCs w:val="28"/>
          <w:color w:val="000000"/>
        </w:rPr>
        <w:t xml:space="preserve"> </w:t>
      </w:r>
      <w:r w:rsidR="00183472" w:rsidRPr="00186d9a">
        <w:rPr>
          <w:sz w:val="28"/>
          <w:szCs w:val="28"/>
        </w:rPr>
        <w:t xml:space="preserve">порядке проведения оценки регулирующего воздействия проектов муниципальных нормативных правовых актов, разрабатываемых Городской Думой Петропавловск-Камчатского городского округа и затрагивающих вопросы осуществления предпринимательской и инвестиционной деятельности»;</w:t>
      </w:r>
      <w:r w:rsidR="00183472" w:rsidRPr="00186d9a">
        <w:rPr>
          <w:sz w:val="28"/>
          <w:szCs w:val="28"/>
          <w:color w:val="000000"/>
        </w:rPr>
      </w:r>
    </w:p>
    <w:p w:rsidP="00c85322">
      <w:pPr>
        <w:pStyle w:val="User"/>
        <w:rPr>
          <w:sz w:val="28"/>
          <w:szCs w:val="28"/>
          <w:color w:val="000000"/>
        </w:rPr>
        <w:ind w:firstLine="709"/>
        <w:jc w:val="both"/>
      </w:pPr>
      <w:r w:rsidR="00183472" w:rsidRPr="00186d9a">
        <w:rPr>
          <w:sz w:val="28"/>
          <w:szCs w:val="28"/>
        </w:rPr>
        <w:t xml:space="preserve">- 30.11.2015 № 370-нд «О порядке проведения экспертизы муниципальных нормативных правовых актов, разработанных Городской Думой Петропавловск-Камчатского городского округа и затрагивающих вопросы осуществления предпринимательской и инвестиционной деятельности»;</w:t>
      </w:r>
      <w:r w:rsidR="00f47dc3" w:rsidRPr="00186d9a">
        <w:rPr>
          <w:sz w:val="28"/>
          <w:szCs w:val="28"/>
          <w:color w:val="000000"/>
        </w:rPr>
      </w:r>
    </w:p>
    <w:p w:rsidP="00c85322">
      <w:pPr>
        <w:pStyle w:val="User"/>
        <w:rPr>
          <w:sz w:val="28"/>
          <w:szCs w:val="28"/>
          <w:color w:val="000000"/>
        </w:rPr>
        <w:ind w:firstLine="709"/>
        <w:jc w:val="both"/>
      </w:pPr>
      <w:r w:rsidR="00183472" w:rsidRPr="00186d9a">
        <w:rPr>
          <w:sz w:val="28"/>
          <w:szCs w:val="28"/>
        </w:rPr>
        <w:t xml:space="preserve">- 22.12.2015 № 374-нд «О принятии решения о бюджете Петропавловск-Камчатского городского округа на 2016 год».</w:t>
      </w:r>
      <w:r w:rsidR="00f47dc3" w:rsidRPr="00186d9a">
        <w:rPr>
          <w:sz w:val="28"/>
          <w:szCs w:val="28"/>
          <w:color w:val="000000"/>
        </w:rPr>
      </w:r>
    </w:p>
    <w:p w:rsidP="00c85322">
      <w:pPr>
        <w:pStyle w:val="Normal"/>
        <w:rPr>
          <w:szCs w:val="28"/>
          <w:color w:val="000000"/>
        </w:rPr>
        <w:contextualSpacing/>
        <w:ind w:firstLine="708"/>
        <w:jc w:val="both"/>
      </w:pPr>
      <w:r w:rsidR="005463a7" w:rsidRPr="00186d9a">
        <w:rPr>
          <w:szCs w:val="28"/>
          <w:color w:val="000000"/>
        </w:rPr>
        <w:t xml:space="preserve">За отчетный период Главой городского округа издано: постановлений – 1</w:t>
      </w:r>
      <w:r w:rsidR="000d1ab9" w:rsidRPr="00186d9a">
        <w:rPr>
          <w:szCs w:val="28"/>
          <w:color w:val="000000"/>
        </w:rPr>
        <w:t xml:space="preserve">80</w:t>
      </w:r>
      <w:r w:rsidR="005463a7" w:rsidRPr="00186d9a">
        <w:rPr>
          <w:szCs w:val="28"/>
          <w:color w:val="000000"/>
        </w:rPr>
        <w:t xml:space="preserve">, распоряжений – 2</w:t>
      </w:r>
      <w:r w:rsidR="000d1ab9" w:rsidRPr="00186d9a">
        <w:rPr>
          <w:szCs w:val="28"/>
          <w:color w:val="000000"/>
        </w:rPr>
        <w:t xml:space="preserve">65</w:t>
      </w:r>
      <w:r w:rsidR="005463a7" w:rsidRPr="00186d9a">
        <w:rPr>
          <w:szCs w:val="28"/>
          <w:color w:val="000000"/>
        </w:rPr>
        <w:t xml:space="preserve">. В соответствии с распоряжениями Главы городского округа оформлены 2</w:t>
      </w:r>
      <w:r w:rsidR="00dc0eda" w:rsidRPr="00186d9a">
        <w:rPr>
          <w:szCs w:val="28"/>
          <w:color w:val="000000"/>
        </w:rPr>
        <w:t xml:space="preserve">0</w:t>
      </w:r>
      <w:r w:rsidR="005463a7" w:rsidRPr="00186d9a">
        <w:rPr>
          <w:szCs w:val="28"/>
          <w:color w:val="000000"/>
        </w:rPr>
        <w:t xml:space="preserve"> помощников депутатов Городской Думы для раб</w:t>
      </w:r>
      <w:r w:rsidR="005463a7" w:rsidRPr="00186d9a">
        <w:rPr>
          <w:szCs w:val="28"/>
          <w:color w:val="000000"/>
        </w:rPr>
        <w:t xml:space="preserve">о</w:t>
      </w:r>
      <w:r w:rsidR="005463a7" w:rsidRPr="00186d9a">
        <w:rPr>
          <w:szCs w:val="28"/>
          <w:color w:val="000000"/>
        </w:rPr>
        <w:t xml:space="preserve">ты на общественных началах, 10 прекратили свои полномочия.</w:t>
      </w:r>
    </w:p>
    <w:p w:rsidP="00c85322">
      <w:pPr>
        <w:pStyle w:val="Normal"/>
        <w:rPr>
          <w:szCs w:val="28"/>
          <w:color w:val="000000"/>
        </w:rPr>
        <w:contextualSpacing/>
        <w:ind w:firstLine="708"/>
        <w:jc w:val="both"/>
      </w:pPr>
      <w:r w:rsidR="0063442c" w:rsidRPr="00186d9a">
        <w:rPr>
          <w:szCs w:val="28"/>
          <w:color w:val="000000"/>
        </w:rPr>
        <w:t xml:space="preserve">Глава городского округа является членом Совета муниципальных образований Камчатского края и регулярно участвует в проводимых совещаниях и конференциях, в том числе выездных.</w:t>
      </w:r>
    </w:p>
    <w:p w:rsidP="0063442c">
      <w:pPr>
        <w:pStyle w:val="Normal"/>
        <w:rPr>
          <w:szCs w:val="28"/>
          <w:color w:val="000000"/>
        </w:rPr>
        <w:contextualSpacing/>
        <w:ind w:firstLine="708"/>
        <w:jc w:val="both"/>
      </w:pPr>
      <w:r w:rsidR="0063442c" w:rsidRPr="00186d9a">
        <w:rPr>
          <w:szCs w:val="28"/>
          <w:color w:val="000000"/>
        </w:rPr>
        <w:t xml:space="preserve">Кроме того, </w:t>
      </w:r>
      <w:r w:rsidR="003a68f4" w:rsidRPr="00186d9a">
        <w:rPr>
          <w:szCs w:val="28"/>
          <w:color w:val="000000"/>
        </w:rPr>
        <w:t xml:space="preserve">Глава городского округа </w:t>
      </w:r>
      <w:r w:rsidR="00c559d9" w:rsidRPr="00186d9a">
        <w:rPr>
          <w:szCs w:val="28"/>
          <w:color w:val="000000"/>
        </w:rPr>
        <w:t xml:space="preserve">в 201</w:t>
      </w:r>
      <w:r w:rsidR="000f05de" w:rsidRPr="00186d9a">
        <w:rPr>
          <w:szCs w:val="28"/>
          <w:color w:val="000000"/>
        </w:rPr>
        <w:t xml:space="preserve">5</w:t>
      </w:r>
      <w:r w:rsidR="00c559d9" w:rsidRPr="00186d9a">
        <w:rPr>
          <w:szCs w:val="28"/>
          <w:color w:val="000000"/>
        </w:rPr>
        <w:t xml:space="preserve"> году представлял Петропавловск-Камчатский городской округ</w:t>
      </w:r>
      <w:r w:rsidR="00722b5e" w:rsidRPr="00186d9a">
        <w:rPr>
          <w:szCs w:val="28"/>
          <w:color w:val="000000"/>
        </w:rPr>
        <w:t xml:space="preserve"> </w:t>
      </w:r>
      <w:r w:rsidR="00722b5e" w:rsidRPr="00186d9a">
        <w:rPr>
          <w:szCs w:val="28"/>
        </w:rPr>
        <w:t xml:space="preserve">(далее - городской округ)</w:t>
      </w:r>
      <w:r w:rsidR="00c559d9" w:rsidRPr="00186d9a">
        <w:rPr>
          <w:szCs w:val="28"/>
          <w:color w:val="000000"/>
        </w:rPr>
        <w:t xml:space="preserve"> </w:t>
      </w:r>
      <w:r w:rsidR="003a68f4" w:rsidRPr="00186d9a">
        <w:rPr>
          <w:szCs w:val="28"/>
          <w:color w:val="000000"/>
        </w:rPr>
        <w:t xml:space="preserve">на совещани</w:t>
      </w:r>
      <w:r w:rsidR="00514d4b" w:rsidRPr="00186d9a">
        <w:rPr>
          <w:szCs w:val="28"/>
          <w:color w:val="000000"/>
        </w:rPr>
        <w:t xml:space="preserve">и</w:t>
      </w:r>
      <w:r w:rsidR="00df6bdf" w:rsidRPr="00186d9a">
        <w:rPr>
          <w:szCs w:val="28"/>
          <w:color w:val="000000"/>
        </w:rPr>
        <w:t xml:space="preserve">,</w:t>
      </w:r>
      <w:r w:rsidR="003a68f4" w:rsidRPr="00186d9a">
        <w:rPr>
          <w:szCs w:val="28"/>
          <w:color w:val="000000"/>
        </w:rPr>
        <w:t xml:space="preserve"> проходивш</w:t>
      </w:r>
      <w:r w:rsidR="00514d4b" w:rsidRPr="00186d9a">
        <w:rPr>
          <w:szCs w:val="28"/>
          <w:color w:val="000000"/>
        </w:rPr>
        <w:t xml:space="preserve">ем</w:t>
      </w:r>
      <w:r w:rsidR="003a68f4" w:rsidRPr="00186d9a">
        <w:rPr>
          <w:szCs w:val="28"/>
          <w:color w:val="000000"/>
        </w:rPr>
        <w:t xml:space="preserve"> в город</w:t>
      </w:r>
      <w:r w:rsidR="00514d4b" w:rsidRPr="00186d9a">
        <w:rPr>
          <w:szCs w:val="28"/>
          <w:color w:val="000000"/>
        </w:rPr>
        <w:t xml:space="preserve">е</w:t>
      </w:r>
      <w:r w:rsidR="003a68f4" w:rsidRPr="00186d9a">
        <w:rPr>
          <w:szCs w:val="28"/>
          <w:color w:val="000000"/>
        </w:rPr>
        <w:t xml:space="preserve"> Москва</w:t>
      </w:r>
      <w:r w:rsidR="0090363d" w:rsidRPr="00186d9a">
        <w:rPr>
          <w:szCs w:val="28"/>
          <w:color w:val="000000"/>
        </w:rPr>
        <w:t xml:space="preserve">.</w:t>
      </w:r>
      <w:r w:rsidR="003a68f4" w:rsidRPr="00186d9a">
        <w:rPr>
          <w:szCs w:val="28"/>
          <w:color w:val="000000"/>
        </w:rPr>
      </w:r>
    </w:p>
    <w:p w:rsidP="00c85322">
      <w:pPr>
        <w:pStyle w:val="User"/>
        <w:rPr>
          <w:sz w:val="28"/>
          <w:szCs w:val="28"/>
          <w:color w:val="000000"/>
        </w:rPr>
        <w:ind w:firstLine="709"/>
        <w:jc w:val="both"/>
      </w:pPr>
      <w:r w:rsidR="00570003" w:rsidRPr="00186d9a">
        <w:rPr>
          <w:sz w:val="28"/>
          <w:szCs w:val="28"/>
          <w:color w:val="000000"/>
        </w:rPr>
        <w:t xml:space="preserve">За отчетный период установлены тесные разносторонние связи с различными общественными организациями и объединениями, проведена работа по вовлечению их в решение вопросов местного значения, реализацию общественно-значимых социально-ориентированных проектов и акций</w:t>
      </w:r>
      <w:r w:rsidR="006a790b">
        <w:rPr>
          <w:sz w:val="28"/>
          <w:szCs w:val="28"/>
          <w:color w:val="000000"/>
        </w:rPr>
        <w:t xml:space="preserve">.</w:t>
      </w:r>
      <w:r w:rsidR="00570003" w:rsidRPr="00186d9a">
        <w:rPr>
          <w:sz w:val="28"/>
          <w:szCs w:val="28"/>
          <w:color w:val="000000"/>
        </w:rPr>
      </w:r>
    </w:p>
    <w:p w:rsidP="00c85322">
      <w:pPr>
        <w:pStyle w:val="Normal"/>
        <w:rPr>
          <w:szCs w:val="28"/>
          <w:color w:val="000000"/>
        </w:rPr>
        <w:contextualSpacing/>
        <w:ind w:firstLine="708"/>
        <w:jc w:val="both"/>
      </w:pPr>
      <w:r w:rsidR="00570003" w:rsidRPr="00186d9a">
        <w:rPr>
          <w:color w:val="000000"/>
        </w:rPr>
        <w:t xml:space="preserve">В связи с вступлением в силу изменений в федеральное законодательство, в сфере межнациона</w:t>
      </w:r>
      <w:r w:rsidR="00df6bdf" w:rsidRPr="00186d9a">
        <w:rPr>
          <w:color w:val="000000"/>
        </w:rPr>
        <w:t xml:space="preserve">льных отношений, на Главу городского округа</w:t>
      </w:r>
      <w:r w:rsidR="00570003" w:rsidRPr="00186d9a">
        <w:rPr>
          <w:color w:val="000000"/>
        </w:rPr>
        <w:t xml:space="preserve"> был возложен контроль соблюдения на территории городского округа государственных гарантий равенства прав и свобод человека и гражданина вне зависимости от расы, национальност</w:t>
      </w:r>
      <w:r w:rsidR="0090363d" w:rsidRPr="00186d9a">
        <w:rPr>
          <w:color w:val="000000"/>
        </w:rPr>
        <w:t xml:space="preserve">и, языка и отношения к религии.</w:t>
      </w:r>
      <w:r w:rsidR="00472bdb" w:rsidRPr="00186d9a">
        <w:rPr>
          <w:szCs w:val="28"/>
          <w:color w:val="000000"/>
        </w:rPr>
      </w:r>
    </w:p>
    <w:p w:rsidP="000f05de">
      <w:pPr>
        <w:pStyle w:val="StGen1"/>
        <w:rPr>
          <w:b w:val="false"/>
          <w:sz w:val="28"/>
          <w:szCs w:val="28"/>
          <w:rFonts w:ascii="Times New Roman" w:hAnsi="Times New Roman"/>
        </w:rPr>
        <w:ind w:firstLine="708"/>
        <w:jc w:val="both"/>
      </w:pPr>
      <w:r w:rsidR="000f05de" w:rsidRPr="00186d9a">
        <w:rPr>
          <w:b w:val="false"/>
          <w:sz w:val="28"/>
          <w:szCs w:val="28"/>
          <w:rFonts w:ascii="Times New Roman" w:hAnsi="Times New Roman"/>
        </w:rPr>
        <w:t xml:space="preserve">Вопросы межнационального и межконфессионального согласия являются актуальными для городского округа, поскольку на территории городского округа проживают представители более 130 национальностей. </w:t>
      </w:r>
    </w:p>
    <w:p w:rsidP="000f05de">
      <w:pPr>
        <w:pStyle w:val="StGen1"/>
        <w:rPr>
          <w:b w:val="false"/>
          <w:sz w:val="28"/>
          <w:szCs w:val="28"/>
          <w:rFonts w:ascii="Times New Roman" w:hAnsi="Times New Roman"/>
        </w:rPr>
        <w:ind w:firstLine="708"/>
        <w:jc w:val="both"/>
      </w:pPr>
      <w:r w:rsidR="000f05de" w:rsidRPr="00186d9a">
        <w:rPr>
          <w:b w:val="false"/>
          <w:sz w:val="28"/>
          <w:szCs w:val="28"/>
          <w:rFonts w:ascii="Times New Roman" w:hAnsi="Times New Roman"/>
        </w:rPr>
        <w:t xml:space="preserve">В целях реализации государственной национальной политики в области межнациональных отношений, в соответствии с Решением Городской Думы Петропавловск-Камчатского городского округа от 23.12.2014 № 287-нд издано Постановление Главы Петропавловс</w:t>
      </w:r>
      <w:r w:rsidR="00465fe8">
        <w:rPr>
          <w:b w:val="false"/>
          <w:sz w:val="28"/>
          <w:szCs w:val="28"/>
          <w:rFonts w:ascii="Times New Roman" w:hAnsi="Times New Roman"/>
        </w:rPr>
        <w:t xml:space="preserve">к-Камчатского городского округа</w:t>
        <w:br w:clear="all" w:type="textWrapping"/>
      </w:r>
      <w:r w:rsidR="000f05de" w:rsidRPr="00186d9a">
        <w:rPr>
          <w:b w:val="false"/>
          <w:sz w:val="28"/>
          <w:szCs w:val="28"/>
          <w:rFonts w:ascii="Times New Roman" w:hAnsi="Times New Roman"/>
        </w:rPr>
        <w:t xml:space="preserve">от 14.09.2015 № 102 «О Совете при Главе Петропавловск-Камчатского городского округа по вопросам гармонизации межнациональных (межэтнических) и межконфессиональных отношений» (далее – Совет).</w:t>
      </w:r>
    </w:p>
    <w:p w:rsidP="00e14c7d">
      <w:pPr>
        <w:pStyle w:val="Normal"/>
        <w:rPr>
          <w:szCs w:val="28"/>
        </w:rPr>
        <w:contextualSpacing/>
        <w:ind w:firstLine="708"/>
        <w:jc w:val="both"/>
      </w:pPr>
      <w:r w:rsidR="00e14c7d" w:rsidRPr="00186d9a">
        <w:rPr>
          <w:szCs w:val="28"/>
          <w:color w:val="000000"/>
        </w:rPr>
        <w:t xml:space="preserve">Так, при Главе городского округа по вопросам </w:t>
      </w:r>
      <w:r w:rsidR="00e14c7d" w:rsidRPr="00186d9a">
        <w:rPr>
          <w:szCs w:val="28"/>
        </w:rPr>
        <w:t xml:space="preserve">гармонизации </w:t>
      </w:r>
      <w:r w:rsidR="00e14c7d" w:rsidRPr="00186d9a">
        <w:rPr>
          <w:szCs w:val="28"/>
          <w:color w:val="000000"/>
        </w:rPr>
        <w:t xml:space="preserve">межнациональных (межэтнических) и</w:t>
      </w:r>
      <w:r w:rsidR="0039782c">
        <w:rPr>
          <w:szCs w:val="28"/>
          <w:color w:val="000000"/>
        </w:rPr>
        <w:t xml:space="preserve"> межконфессиональных отношений </w:t>
      </w:r>
      <w:r w:rsidR="00e14c7d" w:rsidRPr="00186d9a">
        <w:rPr>
          <w:szCs w:val="28"/>
          <w:color w:val="000000"/>
        </w:rPr>
        <w:t xml:space="preserve">состоялось два заседания Совета:</w:t>
      </w:r>
      <w:r w:rsidR="00e14c7d" w:rsidRPr="00186d9a">
        <w:rPr>
          <w:szCs w:val="28"/>
        </w:rPr>
        <w:t xml:space="preserve"> 10 сентября и 17 декабря 2015 года.</w:t>
      </w:r>
    </w:p>
    <w:p w:rsidP="000f05de">
      <w:pPr>
        <w:pStyle w:val="Normal"/>
        <w:rPr>
          <w:szCs w:val="28"/>
        </w:rPr>
        <w:ind w:firstLine="709"/>
        <w:jc w:val="both"/>
      </w:pPr>
      <w:r w:rsidR="00e14c7d" w:rsidRPr="00186d9a">
        <w:rPr>
          <w:szCs w:val="28"/>
          <w:shd w:color="auto" w:fill="ffffff" w:val="clear"/>
          <w:color w:val="000000"/>
        </w:rPr>
        <w:t xml:space="preserve">Учитывая высокую социальную значимость вопросов гармонизации межнациональных и межконфессиональных отношений, актуальность и необходимость их компетентного решения, в 2015 году </w:t>
      </w:r>
      <w:r w:rsidR="00e14c7d" w:rsidRPr="00186d9a">
        <w:rPr>
          <w:szCs w:val="28"/>
          <w:color w:val="000000"/>
        </w:rPr>
        <w:t xml:space="preserve">Главой городского</w:t>
      </w:r>
      <w:r w:rsidR="00e14c7d" w:rsidRPr="00186d9a">
        <w:rPr>
          <w:szCs w:val="28"/>
        </w:rPr>
        <w:t xml:space="preserve"> округа</w:t>
      </w:r>
      <w:r w:rsidR="00e14c7d" w:rsidRPr="00186d9a">
        <w:rPr>
          <w:szCs w:val="28"/>
          <w:shd w:color="auto" w:fill="ffffff" w:val="clear"/>
        </w:rPr>
        <w:t xml:space="preserve"> проведено 7 рабочих </w:t>
      </w:r>
      <w:r w:rsidR="00e14c7d" w:rsidRPr="00186d9a">
        <w:rPr>
          <w:szCs w:val="28"/>
        </w:rPr>
        <w:t xml:space="preserve">совещаний с представителями национально-культурных общественных объединений, на которых рассматривались вопросы гармонизации межнациональных отношений и укрепления толерантности на</w:t>
      </w:r>
      <w:r w:rsidR="0039782c">
        <w:rPr>
          <w:szCs w:val="28"/>
        </w:rPr>
        <w:t xml:space="preserve"> территории городского округа.</w:t>
      </w:r>
      <w:r w:rsidR="00e14c7d" w:rsidRPr="00186d9a">
        <w:rPr>
          <w:szCs w:val="28"/>
        </w:rPr>
      </w:r>
    </w:p>
    <w:p w:rsidP="00e14c7d">
      <w:pPr>
        <w:pStyle w:val="Normal"/>
        <w:rPr>
          <w:szCs w:val="28"/>
        </w:rPr>
        <w:ind w:firstLine="709"/>
        <w:jc w:val="both"/>
      </w:pPr>
      <w:r w:rsidR="00e14c7d" w:rsidRPr="00186d9a">
        <w:rPr>
          <w:szCs w:val="28"/>
        </w:rPr>
        <w:t xml:space="preserve">Значительное влияние на снижение социального напряжения среди иностранных граждан играет открывшийся, в городском округе Центр социальной адаптации трудовых мигрантов. Данное учреждение работает с января 2015 года, где иностранным гражданам оказывают консультационную и психологическую поддержку.</w:t>
      </w:r>
    </w:p>
    <w:p w:rsidP="00e14c7d">
      <w:pPr>
        <w:pStyle w:val="Normal"/>
        <w:rPr>
          <w:szCs w:val="28"/>
          <w:shd w:color="auto" w:fill="ffffff" w:val="clear"/>
          <w:color w:val="000000"/>
        </w:rPr>
        <w:ind w:firstLine="709"/>
        <w:jc w:val="both"/>
      </w:pPr>
      <w:r w:rsidR="000f05de" w:rsidRPr="00186d9a">
        <w:rPr>
          <w:szCs w:val="28"/>
        </w:rPr>
        <w:t xml:space="preserve">С целью контроля по вопросам укрепления </w:t>
      </w:r>
      <w:r w:rsidR="000f05de" w:rsidRPr="00186d9a">
        <w:rPr>
          <w:szCs w:val="28"/>
          <w:shd w:color="auto" w:fill="ffffff" w:val="clear"/>
        </w:rPr>
        <w:t xml:space="preserve">межнационального и </w:t>
      </w:r>
      <w:r w:rsidR="000f05de" w:rsidRPr="007831a4">
        <w:rPr>
          <w:szCs w:val="28"/>
          <w:shd w:color="auto" w:fill="ffffff" w:val="clear"/>
          <w:color w:val="000000"/>
        </w:rPr>
        <w:t xml:space="preserve">межконфессионального согласия, профилактики межнациональных (межэтнических) конфликтов на территории городского округа организован постоянный мониторинг ситуации</w:t>
      </w:r>
      <w:r w:rsidR="000f05de" w:rsidRPr="007831a4">
        <w:rPr>
          <w:b/>
          <w:szCs w:val="28"/>
          <w:color w:val="000000"/>
        </w:rPr>
        <w:t xml:space="preserve"> </w:t>
      </w:r>
      <w:r w:rsidR="000f05de" w:rsidRPr="007831a4">
        <w:rPr>
          <w:szCs w:val="28"/>
          <w:color w:val="000000"/>
        </w:rPr>
        <w:t xml:space="preserve">в области межнациональных отношений</w:t>
      </w:r>
      <w:r w:rsidR="00e14c7d" w:rsidRPr="007831a4">
        <w:rPr>
          <w:szCs w:val="28"/>
          <w:shd w:color="auto" w:fill="ffffff" w:val="clear"/>
          <w:color w:val="000000"/>
        </w:rPr>
        <w:t xml:space="preserve">.</w:t>
      </w:r>
    </w:p>
    <w:p w:rsidP="00e14c7d">
      <w:pPr>
        <w:pStyle w:val="Normal"/>
        <w:rPr>
          <w:szCs w:val="28"/>
          <w:shd w:color="auto" w:fill="ffffff" w:val="clear"/>
          <w:color w:val="000000"/>
        </w:rPr>
        <w:ind w:firstLine="709"/>
        <w:jc w:val="both"/>
      </w:pPr>
      <w:r w:rsidR="000f05de" w:rsidRPr="00186d9a">
        <w:rPr>
          <w:rStyle w:val="Emphasis"/>
          <w:i w:val="false"/>
        </w:rPr>
        <w:t xml:space="preserve">С целью мониторинга проблематики, а также влияния на складывающуюся ситуацию организовано взаимодействие по возникающим проблемам и возможных путях их решения с</w:t>
      </w:r>
      <w:r w:rsidR="000f05de" w:rsidRPr="00186d9a">
        <w:rPr>
          <w:szCs w:val="28"/>
          <w:noProof/>
        </w:rPr>
        <w:t xml:space="preserve"> Агенством по занятости населения и миграционной политики Камчатского края, Агентств</w:t>
      </w:r>
      <w:r w:rsidR="00e14c7d" w:rsidRPr="00186d9a">
        <w:rPr>
          <w:szCs w:val="28"/>
          <w:noProof/>
        </w:rPr>
        <w:t xml:space="preserve">ом</w:t>
      </w:r>
      <w:r w:rsidR="000f05de" w:rsidRPr="00186d9a">
        <w:rPr>
          <w:szCs w:val="28"/>
          <w:noProof/>
        </w:rPr>
        <w:t xml:space="preserve"> по внутренней политике Камчатского края, Отделом У</w:t>
      </w:r>
      <w:r w:rsidR="00dd395f">
        <w:rPr>
          <w:szCs w:val="28"/>
          <w:noProof/>
        </w:rPr>
        <w:t xml:space="preserve">правления </w:t>
      </w:r>
      <w:r w:rsidR="000f05de" w:rsidRPr="00186d9a">
        <w:rPr>
          <w:szCs w:val="28"/>
          <w:noProof/>
        </w:rPr>
        <w:t xml:space="preserve">Ф</w:t>
      </w:r>
      <w:r w:rsidR="00dd395f">
        <w:rPr>
          <w:szCs w:val="28"/>
          <w:noProof/>
        </w:rPr>
        <w:t xml:space="preserve">едеральной миграционный службы Российкой Федарации</w:t>
      </w:r>
      <w:r w:rsidR="000f05de" w:rsidRPr="00186d9a">
        <w:rPr>
          <w:szCs w:val="28"/>
          <w:noProof/>
        </w:rPr>
        <w:t xml:space="preserve"> по Камчатскому краю г</w:t>
      </w:r>
      <w:r w:rsidR="00e14c7d" w:rsidRPr="00186d9a">
        <w:rPr>
          <w:szCs w:val="28"/>
          <w:noProof/>
        </w:rPr>
        <w:t xml:space="preserve">ороду</w:t>
      </w:r>
      <w:r w:rsidR="000f05de" w:rsidRPr="00186d9a">
        <w:rPr>
          <w:szCs w:val="28"/>
          <w:noProof/>
        </w:rPr>
        <w:t xml:space="preserve"> Петропавловск</w:t>
      </w:r>
      <w:r w:rsidR="00e14c7d" w:rsidRPr="00186d9a">
        <w:rPr>
          <w:szCs w:val="28"/>
          <w:noProof/>
        </w:rPr>
        <w:t xml:space="preserve">у</w:t>
      </w:r>
      <w:r w:rsidR="000f05de" w:rsidRPr="00186d9a">
        <w:rPr>
          <w:szCs w:val="28"/>
          <w:noProof/>
        </w:rPr>
        <w:t xml:space="preserve">-Камчатско</w:t>
      </w:r>
      <w:r w:rsidR="00e14c7d" w:rsidRPr="00186d9a">
        <w:rPr>
          <w:szCs w:val="28"/>
          <w:noProof/>
        </w:rPr>
        <w:t xml:space="preserve">му</w:t>
      </w:r>
      <w:r w:rsidR="000f05de" w:rsidRPr="00186d9a">
        <w:rPr>
          <w:szCs w:val="28"/>
          <w:noProof/>
        </w:rPr>
        <w:t xml:space="preserve">, </w:t>
      </w:r>
      <w:r w:rsidR="00e14c7d" w:rsidRPr="00186d9a">
        <w:rPr>
          <w:szCs w:val="28"/>
          <w:noProof/>
        </w:rPr>
        <w:t xml:space="preserve">администрацией Петропавловск-Камчатского городского округа</w:t>
      </w:r>
      <w:r w:rsidR="00134191" w:rsidRPr="00186d9a">
        <w:rPr>
          <w:szCs w:val="28"/>
          <w:noProof/>
        </w:rPr>
        <w:t xml:space="preserve"> (далее – администраци</w:t>
      </w:r>
      <w:r w:rsidR="00465fe8">
        <w:rPr>
          <w:szCs w:val="28"/>
          <w:noProof/>
        </w:rPr>
        <w:t xml:space="preserve">я</w:t>
      </w:r>
      <w:r w:rsidR="00134191" w:rsidRPr="00186d9a">
        <w:rPr>
          <w:szCs w:val="28"/>
          <w:noProof/>
        </w:rPr>
        <w:t xml:space="preserve"> городского округа)</w:t>
      </w:r>
      <w:r w:rsidR="00e14c7d" w:rsidRPr="00186d9a">
        <w:rPr>
          <w:szCs w:val="28"/>
          <w:noProof/>
        </w:rPr>
        <w:t xml:space="preserve">, </w:t>
      </w:r>
      <w:r w:rsidR="000f05de" w:rsidRPr="00186d9a">
        <w:rPr>
          <w:szCs w:val="28"/>
          <w:noProof/>
        </w:rPr>
        <w:t xml:space="preserve">правлением Некоммерческого партнерства «Ассоциация предприятий и предпринимателей Камчатки»</w:t>
      </w:r>
      <w:r w:rsidR="00e14c7d" w:rsidRPr="00186d9a">
        <w:rPr>
          <w:szCs w:val="28"/>
          <w:noProof/>
        </w:rPr>
        <w:t xml:space="preserve">, Камчатской региональной общественной организацией «Содружество».</w:t>
      </w:r>
      <w:r w:rsidR="000f05de" w:rsidRPr="007831a4">
        <w:rPr>
          <w:szCs w:val="28"/>
          <w:shd w:color="auto" w:fill="ffffff" w:val="clear"/>
          <w:color w:val="000000"/>
        </w:rPr>
      </w:r>
    </w:p>
    <w:p w:rsidP="00472bdb">
      <w:pPr>
        <w:pStyle w:val="Normal"/>
        <w:rPr>
          <w:szCs w:val="28"/>
        </w:rPr>
        <w:ind w:firstLine="709"/>
        <w:jc w:val="both"/>
      </w:pPr>
      <w:r w:rsidR="00472bdb" w:rsidRPr="00186d9a">
        <w:rPr>
          <w:szCs w:val="28"/>
        </w:rPr>
        <w:t xml:space="preserve">Кроме этого, в Городской Думе</w:t>
      </w:r>
      <w:r w:rsidR="00c559d9" w:rsidRPr="00186d9a">
        <w:rPr>
          <w:szCs w:val="28"/>
        </w:rPr>
        <w:t xml:space="preserve">,</w:t>
      </w:r>
      <w:r w:rsidR="00472bdb" w:rsidRPr="00186d9a">
        <w:rPr>
          <w:szCs w:val="28"/>
        </w:rPr>
        <w:t xml:space="preserve"> в рамках заключенного муниципального контракта, в период 201</w:t>
      </w:r>
      <w:r w:rsidR="00820dea" w:rsidRPr="00186d9a">
        <w:rPr>
          <w:szCs w:val="28"/>
        </w:rPr>
        <w:t xml:space="preserve">5</w:t>
      </w:r>
      <w:r w:rsidR="00472bdb" w:rsidRPr="00186d9a">
        <w:rPr>
          <w:szCs w:val="28"/>
        </w:rPr>
        <w:t xml:space="preserve"> года проводил</w:t>
      </w:r>
      <w:r w:rsidR="00e14c7d" w:rsidRPr="00186d9a">
        <w:rPr>
          <w:szCs w:val="28"/>
        </w:rPr>
        <w:t xml:space="preserve">ся</w:t>
      </w:r>
      <w:r w:rsidR="00455e0c" w:rsidRPr="00186d9a">
        <w:rPr>
          <w:szCs w:val="28"/>
        </w:rPr>
        <w:t xml:space="preserve"> опрос общественного мнения </w:t>
      </w:r>
      <w:r w:rsidR="00472bdb" w:rsidRPr="00186d9a">
        <w:rPr>
          <w:szCs w:val="28"/>
        </w:rPr>
        <w:t xml:space="preserve">по актуальн</w:t>
      </w:r>
      <w:r w:rsidR="00e14c7d" w:rsidRPr="00186d9a">
        <w:rPr>
          <w:szCs w:val="28"/>
        </w:rPr>
        <w:t xml:space="preserve">ой</w:t>
      </w:r>
      <w:r w:rsidR="00472bdb" w:rsidRPr="00186d9a">
        <w:rPr>
          <w:szCs w:val="28"/>
        </w:rPr>
        <w:t xml:space="preserve"> </w:t>
      </w:r>
      <w:r w:rsidR="00e14c7d" w:rsidRPr="00186d9a">
        <w:rPr>
          <w:szCs w:val="28"/>
        </w:rPr>
        <w:t xml:space="preserve">теме</w:t>
      </w:r>
      <w:r w:rsidR="00472bdb" w:rsidRPr="00186d9a">
        <w:rPr>
          <w:szCs w:val="28"/>
        </w:rPr>
        <w:t xml:space="preserve">, отнесенн</w:t>
      </w:r>
      <w:r w:rsidR="00e14c7d" w:rsidRPr="00186d9a">
        <w:rPr>
          <w:szCs w:val="28"/>
        </w:rPr>
        <w:t xml:space="preserve">ой</w:t>
      </w:r>
      <w:r w:rsidR="00472bdb" w:rsidRPr="00186d9a">
        <w:rPr>
          <w:szCs w:val="28"/>
        </w:rPr>
        <w:t xml:space="preserve"> к компетенции органов местного самоуправления</w:t>
      </w:r>
      <w:r w:rsidR="00e14c7d" w:rsidRPr="00186d9a">
        <w:rPr>
          <w:szCs w:val="28"/>
        </w:rPr>
        <w:t xml:space="preserve"> в сфере межнациональных отношений</w:t>
      </w:r>
      <w:r w:rsidR="00472bdb" w:rsidRPr="00186d9a">
        <w:rPr>
          <w:szCs w:val="28"/>
        </w:rPr>
        <w:t xml:space="preserve">. </w:t>
      </w:r>
    </w:p>
    <w:p w:rsidP="00c85322">
      <w:pPr>
        <w:pStyle w:val="Normal"/>
        <w:rPr>
          <w:szCs w:val="28"/>
          <w:color w:val="000000"/>
        </w:rPr>
        <w:contextualSpacing/>
        <w:ind w:firstLine="708"/>
        <w:jc w:val="both"/>
      </w:pPr>
      <w:r w:rsidR="00570003" w:rsidRPr="00186d9a">
        <w:rPr>
          <w:szCs w:val="28"/>
          <w:color w:val="000000"/>
        </w:rPr>
        <w:t xml:space="preserve">Глава городского округа в течение отчетного периода принимал участие практически во всех городских мероприятиях, посвященных праздничным, памятным датам и профессиональным праздникам. </w:t>
      </w:r>
    </w:p>
    <w:p w:rsidP="00c85322">
      <w:pPr>
        <w:pStyle w:val="Normal"/>
        <w:rPr>
          <w:b/>
          <w:szCs w:val="28"/>
          <w:color w:val="000000"/>
        </w:rPr>
        <w:contextualSpacing/>
        <w:ind w:firstLine="708"/>
        <w:jc w:val="both"/>
      </w:pPr>
      <w:r w:rsidR="00570003" w:rsidRPr="00186d9a">
        <w:rPr>
          <w:szCs w:val="28"/>
          <w:color w:val="000000"/>
        </w:rPr>
        <w:t xml:space="preserve">Глава городского округа выступал на радио и телевидении. По запросам редакций </w:t>
      </w:r>
      <w:r w:rsidR="00dd395f">
        <w:rPr>
          <w:szCs w:val="28"/>
          <w:color w:val="000000"/>
        </w:rPr>
        <w:t xml:space="preserve">средств массовой информации</w:t>
      </w:r>
      <w:r w:rsidR="00570003" w:rsidRPr="00186d9a">
        <w:rPr>
          <w:szCs w:val="28"/>
          <w:color w:val="000000"/>
        </w:rPr>
        <w:t xml:space="preserve"> и журналистов давал интервью и комментарии по самым актуальным вопросам жизнедеятельности</w:t>
      </w:r>
      <w:r w:rsidR="00df6bdf" w:rsidRPr="00186d9a">
        <w:rPr>
          <w:szCs w:val="28"/>
          <w:color w:val="000000"/>
        </w:rPr>
        <w:t xml:space="preserve"> городского округа</w:t>
      </w:r>
      <w:r w:rsidR="00570003" w:rsidRPr="00186d9a">
        <w:rPr>
          <w:szCs w:val="28"/>
          <w:color w:val="000000"/>
        </w:rPr>
        <w:t xml:space="preserve">,</w:t>
      </w:r>
      <w:r w:rsidR="00dd395f">
        <w:rPr>
          <w:szCs w:val="28"/>
          <w:color w:val="000000"/>
        </w:rPr>
        <w:t xml:space="preserve"> об итогах</w:t>
      </w:r>
      <w:r w:rsidR="00570003" w:rsidRPr="00186d9a">
        <w:rPr>
          <w:szCs w:val="28"/>
          <w:color w:val="000000"/>
        </w:rPr>
        <w:t xml:space="preserve"> заседаний сессии Городской Думы, информировал население о своей деятельности, предлагал горожанам темы для обсуждения в </w:t>
      </w:r>
      <w:r w:rsidR="00dd395f">
        <w:rPr>
          <w:szCs w:val="28"/>
          <w:color w:val="000000"/>
        </w:rPr>
        <w:t xml:space="preserve">средствах массовой информации</w:t>
      </w:r>
      <w:r w:rsidR="00570003" w:rsidRPr="00186d9a">
        <w:rPr>
          <w:szCs w:val="28"/>
          <w:color w:val="000000"/>
        </w:rPr>
        <w:t xml:space="preserve">.</w:t>
      </w:r>
      <w:r w:rsidR="00570003" w:rsidRPr="00186d9a">
        <w:rPr>
          <w:b/>
          <w:szCs w:val="28"/>
          <w:color w:val="000000"/>
        </w:rPr>
      </w:r>
    </w:p>
    <w:p w:rsidP="00786335">
      <w:pPr>
        <w:pStyle w:val="Normal"/>
        <w:rPr>
          <w:szCs w:val="28"/>
          <w:color w:val="000000"/>
        </w:rPr>
        <w:contextualSpacing/>
        <w:ind w:firstLine="708"/>
        <w:jc w:val="both"/>
      </w:pPr>
      <w:r w:rsidR="00786335" w:rsidRPr="00186d9a">
        <w:rPr>
          <w:szCs w:val="28"/>
          <w:color w:val="000000"/>
        </w:rPr>
        <w:t xml:space="preserve">Работа с обращениями граждан рассматривается Главой городского округа как важное средство осуществления и укрепления связей органов представительной власти с населением, надежный источник информации, необходимой при решении текущих и перспективных вопросов жизнедеятельности городского округа. Своевременное и качественное разрешение проблем, содержащихся в обращениях, в значительной мере способствует удовлетворению нужд и запросов граждан, снятию социальной напряженности в обществе, повышению авторитета представительного органа местного самоуправления, росту и укреплению доверия между населением и избранными представителями власти.</w:t>
      </w:r>
    </w:p>
    <w:p w:rsidP="00786335">
      <w:pPr>
        <w:pStyle w:val="Normal"/>
        <w:rPr>
          <w:szCs w:val="28"/>
          <w:color w:val="000000"/>
        </w:rPr>
        <w:contextualSpacing/>
        <w:ind w:firstLine="708"/>
        <w:jc w:val="both"/>
      </w:pPr>
      <w:r w:rsidR="00786335" w:rsidRPr="00186d9a">
        <w:rPr>
          <w:szCs w:val="28"/>
          <w:color w:val="000000"/>
        </w:rPr>
        <w:t xml:space="preserve">Все обращения, поступающие в адрес Главы городского округа, и Городской Думы рассматривались в установленные законодательством сроки. Письменные обращения, содержащие вопросы, решение которых не входит в компетенцию Главы </w:t>
      </w:r>
      <w:r w:rsidR="00e16060" w:rsidRPr="00186d9a">
        <w:rPr>
          <w:szCs w:val="28"/>
          <w:color w:val="000000"/>
        </w:rPr>
        <w:t xml:space="preserve">городского округа </w:t>
      </w:r>
      <w:r w:rsidR="00786335" w:rsidRPr="00186d9a">
        <w:rPr>
          <w:szCs w:val="28"/>
          <w:color w:val="000000"/>
        </w:rPr>
        <w:t xml:space="preserve">и Городской Думы, направлялись в соответствующие органы или соответствующим должностным лицам, в компетенцию которых входит их решение, с уведомлением об этом гражданина, направившего обращение. Обращение ставилось на контроль до получения мотивированного ответа заявителем. </w:t>
      </w:r>
    </w:p>
    <w:p w:rsidP="00786335">
      <w:pPr>
        <w:pStyle w:val="Normal"/>
        <w:rPr>
          <w:rStyle w:val="StGen2"/>
        </w:rPr>
        <w:contextualSpacing/>
        <w:ind w:firstLine="708"/>
        <w:jc w:val="both"/>
      </w:pPr>
      <w:r w:rsidR="00786335" w:rsidRPr="00186d9a">
        <w:rPr>
          <w:rStyle w:val="StGen2"/>
        </w:rPr>
        <w:t xml:space="preserve">В 2015 году на имя Главы</w:t>
      </w:r>
      <w:r w:rsidR="00e16060" w:rsidRPr="00186d9a">
        <w:rPr>
          <w:rStyle w:val="StGen2"/>
        </w:rPr>
        <w:t xml:space="preserve"> городского округа</w:t>
      </w:r>
      <w:r w:rsidR="00786335" w:rsidRPr="00186d9a">
        <w:rPr>
          <w:rStyle w:val="StGen2"/>
        </w:rPr>
        <w:t xml:space="preserve"> и Городской Думы поступило </w:t>
      </w:r>
      <w:r w:rsidR="00786335" w:rsidRPr="00186d9a">
        <w:rPr>
          <w:rStyle w:val="StGen2"/>
          <w:b/>
        </w:rPr>
        <w:t xml:space="preserve">6640</w:t>
      </w:r>
      <w:r w:rsidR="00786335" w:rsidRPr="00186d9a">
        <w:rPr>
          <w:rStyle w:val="StGen2"/>
        </w:rPr>
        <w:t xml:space="preserve"> письменных и устных обращений, что </w:t>
      </w:r>
      <w:r w:rsidR="00744e04">
        <w:rPr>
          <w:rStyle w:val="StGen2"/>
        </w:rPr>
        <w:t xml:space="preserve">на </w:t>
      </w:r>
      <w:r w:rsidR="00786335" w:rsidRPr="00186d9a">
        <w:rPr>
          <w:rStyle w:val="StGen2"/>
        </w:rPr>
        <w:t xml:space="preserve">72,5% </w:t>
      </w:r>
      <w:r w:rsidR="00744e04">
        <w:rPr>
          <w:rStyle w:val="StGen2"/>
        </w:rPr>
        <w:t xml:space="preserve">больше, чем в 2014 году </w:t>
      </w:r>
      <w:r w:rsidR="00786335" w:rsidRPr="00186d9a">
        <w:rPr>
          <w:rStyle w:val="StGen2"/>
        </w:rPr>
        <w:t xml:space="preserve">(</w:t>
      </w:r>
      <w:r w:rsidR="00786335" w:rsidRPr="00186d9a">
        <w:rPr>
          <w:rStyle w:val="StGen2"/>
          <w:b/>
        </w:rPr>
        <w:t xml:space="preserve">3848</w:t>
      </w:r>
      <w:r w:rsidR="00786335" w:rsidRPr="00186d9a">
        <w:rPr>
          <w:rStyle w:val="StGen2"/>
        </w:rPr>
        <w:t xml:space="preserve"> обращения).</w:t>
      </w:r>
    </w:p>
    <w:p w:rsidP="00786335">
      <w:pPr>
        <w:pStyle w:val="Normal"/>
        <w:rPr>
          <w:szCs w:val="28"/>
          <w:color w:val="000000"/>
        </w:rPr>
        <w:contextualSpacing/>
        <w:ind w:firstLine="708"/>
        <w:jc w:val="both"/>
      </w:pPr>
      <w:r w:rsidR="00786335" w:rsidRPr="00186d9a">
        <w:rPr>
          <w:szCs w:val="28"/>
          <w:color w:val="000000"/>
        </w:rPr>
        <w:t xml:space="preserve">В ходе проведения личного приема граждан принято и в установленном порядке рассмотрено </w:t>
      </w:r>
      <w:r w:rsidR="00786335" w:rsidRPr="00186d9a">
        <w:rPr>
          <w:b/>
          <w:szCs w:val="28"/>
          <w:color w:val="000000"/>
        </w:rPr>
        <w:t xml:space="preserve">3276 </w:t>
      </w:r>
      <w:r w:rsidR="00786335" w:rsidRPr="00186d9a">
        <w:rPr>
          <w:szCs w:val="28"/>
          <w:color w:val="000000"/>
        </w:rPr>
        <w:t xml:space="preserve">устных обращений граждан</w:t>
      </w:r>
      <w:r w:rsidR="00744e04">
        <w:rPr>
          <w:rStyle w:val="StGen2"/>
        </w:rPr>
        <w:t xml:space="preserve">. По сравнению с 2014 годом количество устных обращений возросло на 1</w:t>
      </w:r>
      <w:r w:rsidR="00786335" w:rsidRPr="00186d9a">
        <w:rPr>
          <w:rStyle w:val="StGen2"/>
        </w:rPr>
        <w:t xml:space="preserve">16,6% (</w:t>
      </w:r>
      <w:r w:rsidR="003a0d6e">
        <w:rPr>
          <w:rStyle w:val="StGen2"/>
        </w:rPr>
        <w:t xml:space="preserve">в 2014 году</w:t>
      </w:r>
      <w:r w:rsidR="003a0d6e" w:rsidRPr="00186d9a">
        <w:rPr>
          <w:rStyle w:val="StGen2"/>
          <w:b/>
        </w:rPr>
        <w:t xml:space="preserve"> </w:t>
      </w:r>
      <w:r w:rsidR="003a0d6e" w:rsidRPr="003a0d6e">
        <w:rPr>
          <w:rStyle w:val="StGen2"/>
        </w:rPr>
        <w:t xml:space="preserve">поступило</w:t>
      </w:r>
      <w:r w:rsidR="003a0d6e">
        <w:rPr>
          <w:rStyle w:val="StGen2"/>
          <w:b/>
        </w:rPr>
        <w:t xml:space="preserve"> </w:t>
      </w:r>
      <w:r w:rsidR="00786335" w:rsidRPr="00186d9a">
        <w:rPr>
          <w:rStyle w:val="StGen2"/>
          <w:b/>
        </w:rPr>
        <w:t xml:space="preserve">1512</w:t>
      </w:r>
      <w:r w:rsidR="00786335" w:rsidRPr="00186d9a">
        <w:rPr>
          <w:rStyle w:val="StGen2"/>
        </w:rPr>
        <w:t xml:space="preserve"> </w:t>
      </w:r>
      <w:r w:rsidR="005a3771">
        <w:rPr>
          <w:rStyle w:val="StGen2"/>
        </w:rPr>
        <w:t xml:space="preserve">устных </w:t>
      </w:r>
      <w:r w:rsidR="00786335" w:rsidRPr="00186d9a">
        <w:rPr>
          <w:rStyle w:val="StGen2"/>
        </w:rPr>
        <w:t xml:space="preserve">обращени</w:t>
      </w:r>
      <w:r w:rsidR="00744e04">
        <w:rPr>
          <w:rStyle w:val="StGen2"/>
        </w:rPr>
        <w:t xml:space="preserve">й</w:t>
      </w:r>
      <w:r w:rsidR="005a3771">
        <w:rPr>
          <w:rStyle w:val="StGen2"/>
        </w:rPr>
        <w:t xml:space="preserve"> граждан</w:t>
      </w:r>
      <w:r w:rsidR="00786335" w:rsidRPr="00186d9a">
        <w:rPr>
          <w:rStyle w:val="StGen2"/>
        </w:rPr>
        <w:t xml:space="preserve">)</w:t>
      </w:r>
      <w:r w:rsidR="00786335" w:rsidRPr="00186d9a">
        <w:rPr>
          <w:szCs w:val="28"/>
          <w:color w:val="000000"/>
        </w:rPr>
        <w:t xml:space="preserve">.</w:t>
      </w:r>
      <w:r w:rsidR="00786335">
        <w:rPr>
          <w:szCs w:val="28"/>
          <w:color w:val="000000"/>
        </w:rPr>
      </w:r>
    </w:p>
    <w:p w:rsidP="001b3f47">
      <w:pPr>
        <w:pStyle w:val="User"/>
        <w:rPr>
          <w:sz w:val="28"/>
          <w:szCs w:val="28"/>
        </w:rPr>
        <w:ind w:firstLine="709"/>
      </w:pPr>
      <w:r w:rsidR="00dd395f">
        <w:rPr>
          <w:sz w:val="28"/>
          <w:szCs w:val="28"/>
        </w:rPr>
        <w:br w:type="page"/>
      </w:r>
      <w:r w:rsidR="00786335" w:rsidRPr="00186d9a">
        <w:rPr>
          <w:sz w:val="28"/>
          <w:szCs w:val="28"/>
        </w:rPr>
        <w:t xml:space="preserve">Тематика устных обращений граждан </w:t>
      </w:r>
      <w:r w:rsidR="00786335" w:rsidRPr="00186d9a">
        <w:rPr>
          <w:sz w:val="28"/>
          <w:szCs w:val="28"/>
          <w:color w:val="000000"/>
        </w:rPr>
        <w:t xml:space="preserve">(</w:t>
      </w:r>
      <w:r w:rsidR="00786335" w:rsidRPr="00186d9a">
        <w:rPr>
          <w:spacing w:val="2"/>
          <w:sz w:val="28"/>
          <w:szCs w:val="28"/>
        </w:rPr>
        <w:t xml:space="preserve">рис.1)</w:t>
      </w:r>
      <w:r w:rsidR="00786335" w:rsidRPr="00186d9a">
        <w:rPr>
          <w:sz w:val="28"/>
          <w:szCs w:val="28"/>
        </w:rPr>
        <w:t xml:space="preserve">:</w:t>
      </w:r>
    </w:p>
    <w:tbl>
      <w:tblPr>
        <w:tblW w:type="auto" w:w="0"/>
        <w:tblLook w:val="04a0"/>
        <w:tblW w:type="auto" w:w="0"/>
        <w:tblBorders>
          <w:top w:color="000000" w:space="0" w:sz="6" w:val="outset"/>
          <w:left w:color="000000" w:space="0" w:sz="6" w:val="outset"/>
          <w:bottom w:color="000000" w:space="0" w:sz="6" w:val="outset"/>
          <w:right w:color="000000" w:space="0" w:sz="6" w:val="outset"/>
          <w:insideH w:color="000000" w:space="0" w:sz="0" w:val="none"/>
          <w:insideV w:color="000000" w:space="0" w:sz="0" w:val="none"/>
        </w:tblBorders>
        <w:tblLayout w:type="auto"/>
        <w:tblCellMar>
          <w:top w:type="dxa" w:w="0"/>
          <w:bottom w:type="dxa" w:w="0"/>
          <w:left w:type="dxa" w:w="0"/>
          <w:right w:type="dxa" w:w="0"/>
        </w:tblCellMar>
      </w:tblPr>
      <w:tblGrid>
        <w:gridCol w:w="582"/>
        <w:gridCol w:w="7513"/>
        <w:gridCol w:w="869"/>
        <w:gridCol w:w="832"/>
      </w:tblGrid>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 п/п</w:t>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Наименование</w:t>
            </w:r>
          </w:p>
        </w:tc>
        <w:tc>
          <w:tcPr>
            <w:textDirection w:val="lrTb"/>
            <w:vAlign w:val="top"/>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Кол-во</w:t>
            </w:r>
          </w:p>
        </w:tc>
        <w:tc>
          <w:tcPr>
            <w:textDirection w:val="lrTb"/>
            <w:vAlign w:val="top"/>
            <w:tcW w:type="dxa" w:w="83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Городское хозяйство</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1320</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40,3</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Жилищно-коммунальные вопросы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374</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11,4</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Благоустройство</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365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11,2</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Жилищные вопросы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229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7,0</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Городская Дума</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162</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Взаимодействие с субъектами малого и среднего предпринимательства</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158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4,8</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Социальное обеспечение</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128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bCs/>
                <w:iCs/>
                <w:szCs w:val="28"/>
              </w:rPr>
            </w:pPr>
            <w:r w:rsidR="00786335" w:rsidRPr="006408d9">
              <w:rPr>
                <w:sz w:val="28"/>
                <w:bCs/>
                <w:iCs/>
                <w:szCs w:val="28"/>
              </w:rPr>
              <w:t xml:space="preserve">Градостроительство</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98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3,0</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rPr>
            </w:pPr>
            <w:r w:rsidR="00786335" w:rsidRPr="006408d9">
              <w:rPr>
                <w:sz w:val="28"/>
                <w:bCs/>
                <w:iCs/>
                <w:szCs w:val="28"/>
              </w:rPr>
              <w:t xml:space="preserve">Иные</w:t>
            </w:r>
            <w:r w:rsidR="00786335" w:rsidRPr="006408d9">
              <w:rPr>
                <w:sz w:val="28"/>
                <w:szCs w:val="28"/>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442</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13,5</w:t>
            </w:r>
          </w:p>
        </w:tc>
      </w:tr>
    </w:tbl>
    <w:p w:rsidP="00e16060">
      <w:pPr>
        <w:pStyle w:val="Normal"/>
        <w:rPr>
          <w:sz w:val="24"/>
          <w:color w:val="000000"/>
        </w:rPr>
        <w:spacing w:after="100" w:afterAutospacing="1" w:before="100" w:beforeAutospacing="1"/>
        <w:jc w:val="center"/>
      </w:pPr>
      <w:r w:rsidR="00786335" w:rsidRPr="00186d9a">
        <w:rPr>
          <w:szCs w:val="28"/>
          <w:noProof/>
        </w:rPr>
        <w:object w:dxaOrig="9836" w:dyaOrig="4747">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491.80000000000001pt;height:237.34999999999999pt;" id="{F2984CC7-6A0B-48C1-85A5-DCAD17C03B44}" o:ole="">
            <v:imagedata o:title="" r:id="rId4"/>
            <w10:bordertop type="none" width="0"/>
            <w10:borderleft type="none" width="0"/>
            <w10:borderbottom type="none" width="0"/>
            <w10:borderright type="none" width="0"/>
          </v:shape>
          <o:OLEObject r:id="rId5" Type="Embed" ProgID="Excel.Chart.8" ShapeID="{F2984CC7-6A0B-48C1-85A5-DCAD17C03B44}" DrawAspect="Content" ObjectID="_1533558903"/>
        </w:object>
      </w:r>
      <w:r w:rsidR="00786335" w:rsidRPr="00186d9a">
        <w:rPr>
          <w:i/>
          <w:sz w:val="24"/>
        </w:rPr>
        <w:t xml:space="preserve">Рис. 1. Рассмотрение устных обращений граждан в 2015 году</w:t>
      </w:r>
      <w:r w:rsidR="00786335" w:rsidRPr="00186d9a">
        <w:rPr>
          <w:sz w:val="24"/>
          <w:color w:val="000000"/>
        </w:rPr>
      </w:r>
    </w:p>
    <w:p w:rsidP="001b3f47">
      <w:pPr>
        <w:pStyle w:val="User"/>
        <w:rPr>
          <w:sz w:val="28"/>
          <w:szCs w:val="28"/>
        </w:rPr>
        <w:ind w:firstLine="709"/>
        <w:jc w:val="both"/>
      </w:pPr>
      <w:r w:rsidR="00786335" w:rsidRPr="00186d9a">
        <w:rPr>
          <w:sz w:val="28"/>
          <w:szCs w:val="28"/>
        </w:rPr>
        <w:t xml:space="preserve">Тематика устных обращений граждан</w:t>
      </w:r>
      <w:r w:rsidR="00e16060" w:rsidRPr="00186d9a">
        <w:rPr>
          <w:sz w:val="28"/>
          <w:szCs w:val="28"/>
        </w:rPr>
        <w:t xml:space="preserve"> к Главе </w:t>
      </w:r>
      <w:r w:rsidR="00786335" w:rsidRPr="00186d9a">
        <w:rPr>
          <w:sz w:val="28"/>
          <w:szCs w:val="28"/>
        </w:rPr>
        <w:t xml:space="preserve">городского округа (</w:t>
      </w:r>
      <w:r w:rsidR="00786335" w:rsidRPr="00186d9a">
        <w:rPr>
          <w:b/>
          <w:sz w:val="28"/>
          <w:szCs w:val="28"/>
        </w:rPr>
        <w:t xml:space="preserve">1469</w:t>
      </w:r>
      <w:r w:rsidR="00786335" w:rsidRPr="00186d9a">
        <w:rPr>
          <w:sz w:val="28"/>
          <w:szCs w:val="28"/>
        </w:rPr>
        <w:t xml:space="preserve"> обращений):</w:t>
      </w:r>
    </w:p>
    <w:tbl>
      <w:tblPr>
        <w:tblW w:type="auto" w:w="0"/>
        <w:tblLook w:val="04a0"/>
        <w:tblW w:type="auto" w:w="0"/>
        <w:tblBorders>
          <w:top w:color="000000" w:space="0" w:sz="6" w:val="outset"/>
          <w:left w:color="000000" w:space="0" w:sz="6" w:val="outset"/>
          <w:bottom w:color="000000" w:space="0" w:sz="6" w:val="outset"/>
          <w:right w:color="000000" w:space="0" w:sz="6" w:val="outset"/>
          <w:insideH w:color="000000" w:space="0" w:sz="0" w:val="none"/>
          <w:insideV w:color="000000" w:space="0" w:sz="0" w:val="none"/>
        </w:tblBorders>
        <w:tblLayout w:type="auto"/>
        <w:tblCellMar>
          <w:top w:type="dxa" w:w="0"/>
          <w:bottom w:type="dxa" w:w="0"/>
          <w:left w:type="dxa" w:w="0"/>
          <w:right w:type="dxa" w:w="0"/>
        </w:tblCellMar>
      </w:tblPr>
      <w:tblGrid>
        <w:gridCol w:w="582"/>
        <w:gridCol w:w="7513"/>
        <w:gridCol w:w="869"/>
        <w:gridCol w:w="832"/>
      </w:tblGrid>
      <w:tr>
        <w:trPr>
          <w:trHeight w:hRule="atLeast" w:val="68"/>
          <w:wAfter w:type="dxa" w:w="0"/>
          <w:trHeight w:hRule="atLeast" w:val="68"/>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 п/п</w:t>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Наименование</w:t>
            </w:r>
          </w:p>
        </w:tc>
        <w:tc>
          <w:tcPr>
            <w:textDirection w:val="lrTb"/>
            <w:vAlign w:val="top"/>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Кол-во</w:t>
            </w:r>
          </w:p>
        </w:tc>
        <w:tc>
          <w:tcPr>
            <w:textDirection w:val="lrTb"/>
            <w:vAlign w:val="top"/>
            <w:tcW w:type="dxa" w:w="83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жалобы на неудовлетворительную снегоочистку придомовой территории и межквартальных проездов</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807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54,9</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предоставления или замены жилых помещений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114</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7,7</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обращения предпринимателей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69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4,7</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предложения по работе Городской Думы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65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4,4</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предоставления жилищно-коммунальных услуг</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3,5</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both"/>
            </w:pPr>
            <w:r w:rsidR="00786335" w:rsidRPr="006408d9">
              <w:rPr>
                <w:szCs w:val="28"/>
              </w:rPr>
              <w:t xml:space="preserve">жалобы на неудовлетворительную снегоочистку лестничных переходов</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center"/>
            </w:pPr>
            <w:r w:rsidR="00786335" w:rsidRPr="006408d9">
              <w:rPr>
                <w:szCs w:val="28"/>
              </w:rPr>
              <w:t xml:space="preserve">49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3,4</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градостроительства и земельных отношений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3,3</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предоставление различных мер социальной поддержки</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2,5</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благоустройства придомовых территорий (установка детских площадок, лестничных переходов)</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1,8</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both"/>
            </w:pPr>
            <w:r w:rsidR="00786335" w:rsidRPr="00186d9a">
              <w:rPr>
                <w:szCs w:val="28"/>
              </w:rPr>
              <w:t xml:space="preserve">предоставление материальной поддержки</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center"/>
            </w:pPr>
            <w:r w:rsidR="00786335" w:rsidRPr="006408d9">
              <w:rPr>
                <w:szCs w:val="28"/>
                <w:color w:val="000000"/>
              </w:rPr>
              <w:t xml:space="preserve">20</w:t>
            </w:r>
            <w:r w:rsidR="00786335" w:rsidRPr="006408d9">
              <w:rPr>
                <w:szCs w:val="28"/>
              </w:rPr>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1,4</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организации пассажирских перевозок</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10</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0,7</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дорожного строительства и безопасности на дорогах</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6</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0,4</w:t>
            </w:r>
          </w:p>
        </w:tc>
      </w:tr>
      <w:tr>
        <w:trPr>
          <w:trHeight w:hRule="atLeast" w:val="68"/>
          <w:wAfter w:type="dxa" w:w="0"/>
          <w:trHeight w:hRule="atLeast" w:val="68"/>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19"/>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иные</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166</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11,3</w:t>
            </w:r>
          </w:p>
        </w:tc>
      </w:tr>
    </w:tbl>
    <w:p w:rsidP="001b3f47">
      <w:pPr>
        <w:pStyle w:val="User"/>
        <w:rPr>
          <w:sz w:val="16"/>
          <w:szCs w:val="16"/>
        </w:rPr>
        <w:ind w:firstLine="709"/>
        <w:jc w:val="both"/>
      </w:pPr>
      <w:r w:rsidR="005a3771" w:rsidRPr="005a3771">
        <w:rPr>
          <w:sz w:val="16"/>
          <w:szCs w:val="16"/>
        </w:rPr>
      </w:r>
    </w:p>
    <w:p w:rsidP="001b3f47">
      <w:pPr>
        <w:pStyle w:val="User"/>
        <w:rPr>
          <w:sz w:val="28"/>
          <w:szCs w:val="28"/>
        </w:rPr>
        <w:ind w:firstLine="709"/>
        <w:jc w:val="both"/>
      </w:pPr>
      <w:r w:rsidR="00786335" w:rsidRPr="00186d9a">
        <w:rPr>
          <w:sz w:val="28"/>
          <w:szCs w:val="28"/>
        </w:rPr>
        <w:t xml:space="preserve">Тематика устных обращений граждан к заместителям председателя Городской Думы (</w:t>
      </w:r>
      <w:r w:rsidR="00786335" w:rsidRPr="00186d9a">
        <w:rPr>
          <w:b/>
          <w:sz w:val="28"/>
          <w:szCs w:val="28"/>
        </w:rPr>
        <w:t xml:space="preserve">1807</w:t>
      </w:r>
      <w:r w:rsidR="00786335" w:rsidRPr="00186d9a">
        <w:rPr>
          <w:sz w:val="28"/>
          <w:szCs w:val="28"/>
        </w:rPr>
        <w:t xml:space="preserve"> обращений):</w:t>
      </w:r>
    </w:p>
    <w:tbl>
      <w:tblPr>
        <w:tblW w:type="auto" w:w="0"/>
        <w:tblLook w:val="04a0"/>
        <w:tblW w:type="auto" w:w="0"/>
        <w:tblBorders>
          <w:top w:color="000000" w:space="0" w:sz="6" w:val="outset"/>
          <w:left w:color="000000" w:space="0" w:sz="6" w:val="outset"/>
          <w:bottom w:color="000000" w:space="0" w:sz="6" w:val="outset"/>
          <w:right w:color="000000" w:space="0" w:sz="6" w:val="outset"/>
          <w:insideH w:color="000000" w:space="0" w:sz="0" w:val="none"/>
          <w:insideV w:color="000000" w:space="0" w:sz="0" w:val="none"/>
        </w:tblBorders>
        <w:tblLayout w:type="auto"/>
        <w:tblCellMar>
          <w:top w:type="dxa" w:w="0"/>
          <w:bottom w:type="dxa" w:w="0"/>
          <w:left w:type="dxa" w:w="0"/>
          <w:right w:type="dxa" w:w="0"/>
        </w:tblCellMar>
      </w:tblPr>
      <w:tblGrid>
        <w:gridCol w:w="582"/>
        <w:gridCol w:w="7513"/>
        <w:gridCol w:w="869"/>
        <w:gridCol w:w="832"/>
      </w:tblGrid>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 п/п</w:t>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b/>
                <w:szCs w:val="28"/>
                <w:color w:val="000000"/>
              </w:rPr>
              <w:spacing w:after="100" w:afterAutospacing="1" w:before="100" w:beforeAutospacing="1"/>
              <w:jc w:val="center"/>
            </w:pPr>
            <w:r w:rsidR="00786335" w:rsidRPr="00186d9a">
              <w:rPr>
                <w:b/>
                <w:szCs w:val="28"/>
                <w:color w:val="000000"/>
              </w:rPr>
              <w:t xml:space="preserve">Наименование</w:t>
            </w:r>
          </w:p>
        </w:tc>
        <w:tc>
          <w:tcPr>
            <w:textDirection w:val="lrTb"/>
            <w:vAlign w:val="top"/>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Кол-во</w:t>
            </w:r>
          </w:p>
        </w:tc>
        <w:tc>
          <w:tcPr>
            <w:textDirection w:val="lrTb"/>
            <w:vAlign w:val="top"/>
            <w:tcW w:type="dxa" w:w="83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предоставления жилищно-коммунальных услуг</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323</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17,9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благоустройства придомовых территорий (установка детских площадок, лестничных переходов)</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289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16,0</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rPr>
              <w:t xml:space="preserve">жалобы на неудовлетворительную снегоочистку придомовой территории и межквартальных проездов</w:t>
            </w:r>
            <w:r w:rsidR="00786335" w:rsidRPr="00186d9a">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238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13,2</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организации пассажирских перевозок</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158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8,7</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предоставления или замены жилых помещений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6,4</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both"/>
            </w:pPr>
            <w:r w:rsidR="00786335" w:rsidRPr="00186d9a">
              <w:rPr>
                <w:szCs w:val="28"/>
              </w:rPr>
              <w:t xml:space="preserve">предоставление материальной поддержки</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center"/>
            </w:pPr>
            <w:r w:rsidR="00786335" w:rsidRPr="006408d9">
              <w:rPr>
                <w:szCs w:val="28"/>
                <w:color w:val="000000"/>
              </w:rPr>
              <w:t xml:space="preserve">107</w:t>
            </w:r>
            <w:r w:rsidR="00786335" w:rsidRPr="006408d9">
              <w:rPr>
                <w:szCs w:val="28"/>
              </w:rPr>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дорожного строительства и безопасности на дорогах</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101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5,6</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предложения по работе Городской Думы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97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5,4</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обращения предпринимателей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rPr>
              <w:t xml:space="preserve">предоставление различных мер социальной поддержки</w:t>
            </w:r>
            <w:r w:rsidR="00786335" w:rsidRPr="00186d9a">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4,5</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градостроительства и земельных отношений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50</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2,8</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rPr>
              <w:t xml:space="preserve">профилактика правонарушений</w:t>
            </w:r>
            <w:r w:rsidR="00786335" w:rsidRPr="00186d9a">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10</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0,5</w:t>
            </w:r>
          </w:p>
        </w:tc>
      </w:tr>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2"/>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иные</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149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8,2</w:t>
            </w:r>
          </w:p>
        </w:tc>
      </w:tr>
    </w:tbl>
    <w:p w:rsidP="00786335">
      <w:pPr>
        <w:pStyle w:val="User"/>
        <w:rPr>
          <w:sz w:val="28"/>
          <w:szCs w:val="28"/>
          <w:color w:val="000000"/>
        </w:rPr>
        <w:ind w:firstLine="709"/>
        <w:jc w:val="both"/>
      </w:pPr>
      <w:r w:rsidR="00786335" w:rsidRPr="00186d9a">
        <w:rPr>
          <w:sz w:val="28"/>
          <w:szCs w:val="28"/>
          <w:color w:val="000000"/>
        </w:rPr>
        <w:t xml:space="preserve">В 2015 году проведена работа по подготовке предложений и проектов соответствующих ответов на </w:t>
      </w:r>
      <w:r w:rsidR="00786335" w:rsidRPr="00186d9a">
        <w:rPr>
          <w:b/>
          <w:sz w:val="28"/>
          <w:szCs w:val="28"/>
          <w:color w:val="000000"/>
        </w:rPr>
        <w:t xml:space="preserve">3364</w:t>
      </w:r>
      <w:r w:rsidR="00786335" w:rsidRPr="00186d9a">
        <w:rPr>
          <w:sz w:val="28"/>
          <w:szCs w:val="28"/>
          <w:color w:val="000000"/>
        </w:rPr>
        <w:t xml:space="preserve"> письменных обращений граждан, руководителей организаций и объединений, юридических лиц</w:t>
      </w:r>
      <w:r w:rsidR="005a3771">
        <w:rPr>
          <w:rStyle w:val="StGen2"/>
        </w:rPr>
        <w:t xml:space="preserve">.</w:t>
      </w:r>
      <w:r w:rsidR="00786335" w:rsidRPr="00186d9a">
        <w:rPr>
          <w:rStyle w:val="StGen2"/>
        </w:rPr>
        <w:t xml:space="preserve"> </w:t>
      </w:r>
      <w:r w:rsidR="005a3771" w:rsidRPr="005a3771">
        <w:rPr>
          <w:rStyle w:val="StGen2"/>
        </w:rPr>
        <w:t xml:space="preserve">По сравнению с 2014 годом количество </w:t>
      </w:r>
      <w:r w:rsidR="005a3771">
        <w:rPr>
          <w:rStyle w:val="StGen2"/>
        </w:rPr>
        <w:t xml:space="preserve">письмен</w:t>
      </w:r>
      <w:r w:rsidR="005a3771" w:rsidRPr="005a3771">
        <w:rPr>
          <w:rStyle w:val="StGen2"/>
        </w:rPr>
        <w:t xml:space="preserve">ных обращений возросло на </w:t>
      </w:r>
      <w:r w:rsidR="005a3771">
        <w:rPr>
          <w:rStyle w:val="StGen2"/>
        </w:rPr>
        <w:t xml:space="preserve">44</w:t>
      </w:r>
      <w:r w:rsidR="005a3771" w:rsidRPr="005a3771">
        <w:rPr>
          <w:rStyle w:val="StGen2"/>
        </w:rPr>
        <w:t xml:space="preserve">,</w:t>
      </w:r>
      <w:r w:rsidR="005a3771">
        <w:rPr>
          <w:rStyle w:val="StGen2"/>
        </w:rPr>
        <w:t xml:space="preserve">0</w:t>
      </w:r>
      <w:r w:rsidR="005a3771" w:rsidRPr="005a3771">
        <w:rPr>
          <w:rStyle w:val="StGen2"/>
        </w:rPr>
        <w:t xml:space="preserve">% (в 2014 году</w:t>
      </w:r>
      <w:r w:rsidR="005a3771" w:rsidRPr="005a3771">
        <w:rPr>
          <w:rStyle w:val="StGen2"/>
          <w:b/>
        </w:rPr>
        <w:t xml:space="preserve"> </w:t>
      </w:r>
      <w:r w:rsidR="005a3771" w:rsidRPr="005a3771">
        <w:rPr>
          <w:rStyle w:val="StGen2"/>
        </w:rPr>
        <w:t xml:space="preserve">поступило</w:t>
      </w:r>
      <w:r w:rsidR="005a3771" w:rsidRPr="005a3771">
        <w:rPr>
          <w:rStyle w:val="StGen2"/>
          <w:b/>
        </w:rPr>
        <w:t xml:space="preserve"> </w:t>
      </w:r>
      <w:r w:rsidR="005a3771">
        <w:rPr>
          <w:rStyle w:val="StGen2"/>
          <w:b/>
        </w:rPr>
        <w:t xml:space="preserve">2336</w:t>
      </w:r>
      <w:r w:rsidR="005a3771" w:rsidRPr="005a3771">
        <w:rPr>
          <w:rStyle w:val="StGen2"/>
        </w:rPr>
        <w:t xml:space="preserve"> </w:t>
      </w:r>
      <w:r w:rsidR="005a3771">
        <w:rPr>
          <w:rStyle w:val="StGen2"/>
        </w:rPr>
        <w:t xml:space="preserve">письмен</w:t>
      </w:r>
      <w:r w:rsidR="005a3771" w:rsidRPr="005a3771">
        <w:rPr>
          <w:rStyle w:val="StGen2"/>
        </w:rPr>
        <w:t xml:space="preserve">ных обращений)</w:t>
      </w:r>
      <w:r w:rsidR="005a3771" w:rsidRPr="005a3771">
        <w:rPr>
          <w:sz w:val="28"/>
          <w:szCs w:val="28"/>
          <w:color w:val="000000"/>
        </w:rPr>
        <w:t xml:space="preserve">.</w:t>
      </w:r>
      <w:r w:rsidR="00786335" w:rsidRPr="00186d9a">
        <w:rPr>
          <w:sz w:val="28"/>
          <w:szCs w:val="28"/>
          <w:color w:val="000000"/>
        </w:rPr>
      </w:r>
    </w:p>
    <w:p w:rsidP="00786335">
      <w:pPr>
        <w:pStyle w:val="User"/>
        <w:rPr>
          <w:sz w:val="16"/>
          <w:szCs w:val="16"/>
          <w:color w:val="000000"/>
        </w:rPr>
        <w:ind w:firstLine="709"/>
        <w:jc w:val="both"/>
      </w:pPr>
      <w:r w:rsidR="005a3771" w:rsidRPr="005a3771">
        <w:rPr>
          <w:sz w:val="16"/>
          <w:szCs w:val="16"/>
          <w:color w:val="000000"/>
        </w:rPr>
      </w:r>
    </w:p>
    <w:p w:rsidP="00786335">
      <w:pPr>
        <w:pStyle w:val="User"/>
        <w:rPr>
          <w:sz w:val="28"/>
          <w:szCs w:val="28"/>
          <w:color w:val="000000"/>
        </w:rPr>
        <w:ind w:firstLine="709"/>
        <w:jc w:val="both"/>
      </w:pPr>
      <w:r w:rsidR="00786335" w:rsidRPr="00186d9a">
        <w:rPr>
          <w:sz w:val="28"/>
          <w:szCs w:val="28"/>
          <w:color w:val="000000"/>
        </w:rPr>
        <w:t xml:space="preserve">Тематика письменных обращений граждан и </w:t>
      </w:r>
      <w:r w:rsidR="00786335" w:rsidRPr="00186d9a">
        <w:rPr>
          <w:sz w:val="28"/>
          <w:szCs w:val="28"/>
        </w:rPr>
        <w:t xml:space="preserve">представителей организаций и общественных объединений, министерств и ведомств</w:t>
      </w:r>
      <w:r w:rsidR="00786335" w:rsidRPr="00186d9a">
        <w:rPr>
          <w:sz w:val="28"/>
          <w:szCs w:val="28"/>
          <w:color w:val="000000"/>
        </w:rPr>
        <w:t xml:space="preserve"> (рис 2):</w:t>
      </w:r>
    </w:p>
    <w:tbl>
      <w:tblPr>
        <w:tblW w:type="dxa" w:w="10080"/>
        <w:tblLook w:val="04a0"/>
        <w:tblW w:type="dxa" w:w="10080"/>
        <w:tblBorders>
          <w:top w:color="000000" w:space="0" w:sz="6" w:val="outset"/>
          <w:left w:color="000000" w:space="0" w:sz="6" w:val="outset"/>
          <w:bottom w:color="000000" w:space="0" w:sz="6" w:val="outset"/>
          <w:right w:color="000000" w:space="0" w:sz="6" w:val="outset"/>
          <w:insideH w:color="000000" w:space="0" w:sz="0" w:val="none"/>
          <w:insideV w:color="000000" w:space="0" w:sz="0" w:val="none"/>
        </w:tblBorders>
        <w:tblLayout w:type="auto"/>
        <w:tblCellMar>
          <w:top w:type="dxa" w:w="0"/>
          <w:bottom w:type="dxa" w:w="0"/>
          <w:left w:type="dxa" w:w="0"/>
          <w:right w:type="dxa" w:w="0"/>
        </w:tblCellMar>
      </w:tblPr>
      <w:tblGrid>
        <w:gridCol w:w="582"/>
        <w:gridCol w:w="8080"/>
        <w:gridCol w:w="709"/>
        <w:gridCol w:w="709"/>
      </w:tblGrid>
      <w:tr>
        <w:trPr>
          <w:trHeight w:hRule="atLeast" w:val="68"/>
          <w:wAfter w:type="dxa" w:w="0"/>
          <w:trHeight w:hRule="atLeast" w:val="68"/>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e16060">
            <w:pPr>
              <w:pStyle w:val="Normal"/>
              <w:rPr>
                <w:sz w:val="26"/>
                <w:szCs w:val="26"/>
                <w:color w:val="000000"/>
              </w:rPr>
              <w:spacing w:after="100" w:afterAutospacing="1" w:before="100" w:beforeAutospacing="1"/>
              <w:jc w:val="center"/>
            </w:pPr>
            <w:r w:rsidR="00786335" w:rsidRPr="006408d9">
              <w:rPr>
                <w:sz w:val="26"/>
                <w:szCs w:val="26"/>
                <w:color w:val="000000"/>
              </w:rPr>
              <w:t xml:space="preserve">№ п/п</w:t>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Normal"/>
              <w:rPr>
                <w:sz w:val="26"/>
                <w:szCs w:val="26"/>
                <w:color w:val="000000"/>
              </w:rPr>
              <w:spacing w:after="100" w:afterAutospacing="1" w:before="100" w:beforeAutospacing="1"/>
              <w:jc w:val="center"/>
            </w:pPr>
            <w:r w:rsidR="00786335" w:rsidRPr="006408d9">
              <w:rPr>
                <w:sz w:val="26"/>
                <w:szCs w:val="26"/>
                <w:color w:val="000000"/>
              </w:rPr>
              <w:t xml:space="preserve">Наименование</w:t>
            </w:r>
          </w:p>
        </w:tc>
        <w:tc>
          <w:tcPr>
            <w:textDirection w:val="lrTb"/>
            <w:vAlign w:val="top"/>
            <w:tcW w:type="dxa" w:w="709"/>
            <w:tcBorders>
              <w:top w:color="000000" w:space="0" w:sz="6" w:val="outset"/>
              <w:left w:color="000000" w:space="0" w:sz="6" w:val="outset"/>
              <w:bottom w:color="000000" w:space="0" w:sz="6" w:val="outset"/>
              <w:right w:color="000000" w:space="0" w:sz="6" w:val="outset"/>
            </w:tcBorders>
          </w:tcPr>
          <w:p w:rsidP="00e16060">
            <w:pPr>
              <w:pStyle w:val="Normal"/>
              <w:rPr>
                <w:sz w:val="26"/>
                <w:szCs w:val="26"/>
                <w:color w:val="000000"/>
              </w:rPr>
              <w:spacing w:after="100" w:afterAutospacing="1" w:before="100" w:beforeAutospacing="1"/>
              <w:jc w:val="center"/>
            </w:pPr>
            <w:r w:rsidR="00786335" w:rsidRPr="006408d9">
              <w:rPr>
                <w:sz w:val="26"/>
                <w:szCs w:val="26"/>
                <w:color w:val="000000"/>
              </w:rPr>
              <w:t xml:space="preserve">Кол-во</w:t>
            </w:r>
          </w:p>
        </w:tc>
        <w:tc>
          <w:tcPr>
            <w:textDirection w:val="lrTb"/>
            <w:vAlign w:val="top"/>
            <w:tcW w:type="dxa" w:w="709"/>
            <w:tcBorders>
              <w:top w:color="000000" w:space="0" w:sz="6" w:val="outset"/>
              <w:left w:color="000000" w:space="0" w:sz="6" w:val="outset"/>
              <w:bottom w:color="000000" w:space="0" w:sz="6" w:val="outset"/>
              <w:right w:color="000000" w:space="0" w:sz="6" w:val="outset"/>
            </w:tcBorders>
          </w:tcPr>
          <w:p w:rsidP="00e16060">
            <w:pPr>
              <w:pStyle w:val="Normal"/>
              <w:rPr>
                <w:sz w:val="26"/>
                <w:szCs w:val="26"/>
                <w:color w:val="000000"/>
              </w:rPr>
              <w:spacing w:after="100" w:afterAutospacing="1" w:before="100" w:beforeAutospacing="1"/>
              <w:jc w:val="center"/>
            </w:pPr>
            <w:r w:rsidR="00786335" w:rsidRPr="006408d9">
              <w:rPr>
                <w:sz w:val="26"/>
                <w:szCs w:val="26"/>
                <w:color w:val="000000"/>
              </w:rPr>
              <w:t xml:space="preserve">%</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szCs w:val="26"/>
              </w:rPr>
            </w:pPr>
            <w:r w:rsidR="001b3f47" w:rsidRPr="006408d9">
              <w:rPr>
                <w:sz w:val="26"/>
                <w:bCs/>
                <w:iCs/>
                <w:szCs w:val="26"/>
              </w:rPr>
              <w:t xml:space="preserve">городская дума</w:t>
            </w:r>
            <w:r w:rsidR="00786335" w:rsidRPr="006408d9">
              <w:rPr>
                <w:sz w:val="26"/>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2436</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72,4</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жилищные вопросы</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153</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4,6</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жилищно-коммунальные вопросы</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132</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3,9</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градостроительство</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97</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2,9</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социальное обеспечение</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71</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2,1</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городское хозяйство</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69</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2,0</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1b3f47">
            <w:pPr>
              <w:pStyle w:val="User"/>
              <w:rPr>
                <w:sz w:val="26"/>
                <w:bCs/>
                <w:iCs/>
                <w:szCs w:val="26"/>
              </w:rPr>
            </w:pPr>
            <w:r w:rsidR="001b3f47" w:rsidRPr="006408d9">
              <w:rPr>
                <w:sz w:val="26"/>
                <w:bCs/>
                <w:iCs/>
                <w:szCs w:val="26"/>
              </w:rPr>
              <w:t xml:space="preserve">взаимодействие с субъектами малого и среднего предпринимательства</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51</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1,5</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благоустройство</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50</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1,5</w:t>
            </w:r>
          </w:p>
        </w:tc>
      </w:tr>
      <w:tr>
        <w:trPr>
          <w:trHeight w:hRule="atLeast" w:val="65"/>
          <w:wAfter w:type="dxa" w:w="0"/>
          <w:trHeight w:hRule="atLeast" w:val="65"/>
          <w:wAfter w:type="dxa" w:w="0"/>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6"/>
                <w:szCs w:val="26"/>
                <w:color w:val="000000"/>
              </w:rPr>
              <w:jc w:val="center"/>
              <w:numPr>
                <w:ilvl w:val="0"/>
                <w:numId w:val="33"/>
              </w:numPr>
            </w:pPr>
            <w:r w:rsidR="00786335" w:rsidRPr="006408d9">
              <w:rPr>
                <w:sz w:val="26"/>
                <w:szCs w:val="26"/>
                <w:color w:val="000000"/>
              </w:rPr>
            </w:r>
          </w:p>
        </w:tc>
        <w:tc>
          <w:tcPr>
            <w:textDirection w:val="lrTb"/>
            <w:vAlign w:val="top"/>
            <w:tcW w:type="dxa" w:w="8080"/>
            <w:tcBorders>
              <w:top w:color="000000" w:space="0" w:sz="6" w:val="outset"/>
              <w:left w:color="000000" w:space="0" w:sz="6" w:val="outset"/>
              <w:bottom w:color="000000" w:space="0" w:sz="6" w:val="outset"/>
              <w:right w:color="000000" w:space="0" w:sz="6" w:val="outset"/>
            </w:tcBorders>
          </w:tcPr>
          <w:p w:rsidP="00e16060">
            <w:pPr>
              <w:pStyle w:val="User"/>
              <w:rPr>
                <w:sz w:val="26"/>
                <w:bCs/>
                <w:iCs/>
                <w:szCs w:val="26"/>
              </w:rPr>
            </w:pPr>
            <w:r w:rsidR="001b3f47" w:rsidRPr="006408d9">
              <w:rPr>
                <w:sz w:val="26"/>
                <w:bCs/>
                <w:iCs/>
                <w:szCs w:val="26"/>
              </w:rPr>
              <w:t xml:space="preserve">иные</w:t>
            </w:r>
            <w:r w:rsidR="00786335" w:rsidRPr="006408d9">
              <w:rPr>
                <w:sz w:val="26"/>
                <w:bCs/>
                <w:iCs/>
                <w:szCs w:val="26"/>
              </w:rPr>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305</w:t>
            </w:r>
          </w:p>
        </w:tc>
        <w:tc>
          <w:tcPr>
            <w:textDirection w:val="lrTb"/>
            <w:vAlign w:val="center"/>
            <w:tcW w:type="dxa" w:w="709"/>
            <w:tcBorders>
              <w:top w:color="000000" w:space="0" w:sz="6" w:val="outset"/>
              <w:left w:color="000000" w:space="0" w:sz="6" w:val="outset"/>
              <w:bottom w:color="000000" w:space="0" w:sz="6" w:val="outset"/>
              <w:right w:color="000000" w:space="0" w:sz="6" w:val="outset"/>
            </w:tcBorders>
          </w:tcPr>
          <w:p w:rsidP="00e16060">
            <w:pPr>
              <w:pStyle w:val="User"/>
              <w:rPr>
                <w:sz w:val="26"/>
                <w:szCs w:val="26"/>
                <w:color w:val="000000"/>
              </w:rPr>
              <w:jc w:val="center"/>
            </w:pPr>
            <w:r w:rsidR="00786335" w:rsidRPr="006408d9">
              <w:rPr>
                <w:sz w:val="26"/>
                <w:szCs w:val="26"/>
                <w:color w:val="000000"/>
              </w:rPr>
              <w:t xml:space="preserve">9,1</w:t>
            </w:r>
          </w:p>
        </w:tc>
      </w:tr>
    </w:tbl>
    <w:p w:rsidP="00e16060">
      <w:pPr>
        <w:pStyle w:val="Normal"/>
        <w:rPr>
          <w:sz w:val="24"/>
          <w:color w:val="000000"/>
        </w:rPr>
        <w:spacing w:after="100" w:afterAutospacing="1" w:before="100" w:beforeAutospacing="1"/>
        <w:jc w:val="center"/>
      </w:pPr>
      <w:r w:rsidR="00786335" w:rsidRPr="00186d9a">
        <w:rPr>
          <w:szCs w:val="28"/>
          <w:noProof/>
        </w:rPr>
        <w:object w:dxaOrig="9865" w:dyaOrig="4779">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493.25pt;height:238.94999999999999pt;" id="{E8387A87-EF36-4C27-A1AE-6E67428ADC75}" o:ole="">
            <v:imagedata o:title="" r:id="rId6"/>
            <w10:bordertop type="none" width="0"/>
            <w10:borderleft type="none" width="0"/>
            <w10:borderbottom type="none" width="0"/>
            <w10:borderright type="none" width="0"/>
          </v:shape>
          <o:OLEObject r:id="rId7" Type="Embed" ProgID="Excel.Chart.8" ShapeID="{E8387A87-EF36-4C27-A1AE-6E67428ADC75}" DrawAspect="Content" ObjectID="_1515915753"/>
        </w:object>
      </w:r>
      <w:r w:rsidR="00786335" w:rsidRPr="00186d9a">
        <w:rPr>
          <w:i/>
          <w:sz w:val="24"/>
        </w:rPr>
        <w:t xml:space="preserve">Рис. 2. Рассмотрение письменных обращений в 2015 году</w:t>
      </w:r>
      <w:r w:rsidR="00786335" w:rsidRPr="00186d9a">
        <w:rPr>
          <w:sz w:val="24"/>
          <w:color w:val="000000"/>
        </w:rPr>
      </w:r>
    </w:p>
    <w:p w:rsidP="00e16060">
      <w:pPr>
        <w:pStyle w:val="User"/>
        <w:rPr>
          <w:sz w:val="28"/>
          <w:szCs w:val="28"/>
        </w:rPr>
        <w:jc w:val="both"/>
      </w:pPr>
      <w:r w:rsidR="00786335" w:rsidRPr="00186d9a">
        <w:rPr>
          <w:sz w:val="28"/>
          <w:szCs w:val="28"/>
        </w:rPr>
        <w:t xml:space="preserve">Тематика письменных обращений граждан (</w:t>
      </w:r>
      <w:r w:rsidR="00786335" w:rsidRPr="00186d9a">
        <w:rPr>
          <w:b/>
          <w:sz w:val="28"/>
          <w:szCs w:val="28"/>
        </w:rPr>
        <w:t xml:space="preserve">631</w:t>
      </w:r>
      <w:r w:rsidR="00786335" w:rsidRPr="00186d9a">
        <w:rPr>
          <w:sz w:val="28"/>
          <w:szCs w:val="28"/>
        </w:rPr>
        <w:t xml:space="preserve"> обращение):</w:t>
      </w:r>
    </w:p>
    <w:tbl>
      <w:tblPr>
        <w:tblW w:type="auto" w:w="0"/>
        <w:tblLook w:val="04a0"/>
        <w:tblW w:type="auto" w:w="0"/>
        <w:tblBorders>
          <w:top w:color="000000" w:space="0" w:sz="6" w:val="outset"/>
          <w:left w:color="000000" w:space="0" w:sz="6" w:val="outset"/>
          <w:bottom w:color="000000" w:space="0" w:sz="6" w:val="outset"/>
          <w:right w:color="000000" w:space="0" w:sz="6" w:val="outset"/>
          <w:insideH w:color="000000" w:space="0" w:sz="0" w:val="none"/>
          <w:insideV w:color="000000" w:space="0" w:sz="0" w:val="none"/>
        </w:tblBorders>
        <w:tblLayout w:type="auto"/>
        <w:tblCellMar>
          <w:top w:type="dxa" w:w="0"/>
          <w:bottom w:type="dxa" w:w="0"/>
          <w:left w:type="dxa" w:w="0"/>
          <w:right w:type="dxa" w:w="0"/>
        </w:tblCellMar>
      </w:tblPr>
      <w:tblGrid>
        <w:gridCol w:w="582"/>
        <w:gridCol w:w="7513"/>
        <w:gridCol w:w="869"/>
        <w:gridCol w:w="832"/>
      </w:tblGrid>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 п/п</w:t>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Наименование</w:t>
            </w:r>
          </w:p>
        </w:tc>
        <w:tc>
          <w:tcPr>
            <w:textDirection w:val="lrTb"/>
            <w:vAlign w:val="top"/>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Кол-во</w:t>
            </w:r>
          </w:p>
        </w:tc>
        <w:tc>
          <w:tcPr>
            <w:textDirection w:val="lrTb"/>
            <w:vAlign w:val="top"/>
            <w:tcW w:type="dxa" w:w="83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предоставления или замены жилых помещений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136</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21,5</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предоставления жилищно-коммунальных услуг</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18,7</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градостроительства и земельных отношений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70</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11,1</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предоставление различных мер социальной поддержки</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8,7</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обращения предпринимателей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7,6</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благоустройства придомовых территорий (установка детских площадок, лестничных переходов)</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7,1</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внесение предложений для обсуждения на заседаниях (сессиях) Городской Думы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both"/>
            </w:pPr>
            <w:r w:rsidR="00786335" w:rsidRPr="00186d9a">
              <w:rPr>
                <w:szCs w:val="28"/>
              </w:rPr>
              <w:t xml:space="preserve">предоставление материальной поддержки</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rPr>
              <w:spacing w:after="100" w:afterAutospacing="1" w:before="100" w:beforeAutospacing="1"/>
              <w:jc w:val="center"/>
            </w:pPr>
            <w:r w:rsidR="00786335" w:rsidRPr="006408d9">
              <w:rPr>
                <w:szCs w:val="28"/>
                <w:color w:val="000000"/>
              </w:rPr>
              <w:t xml:space="preserve">31</w:t>
            </w:r>
            <w:r w:rsidR="00786335" w:rsidRPr="006408d9">
              <w:rPr>
                <w:szCs w:val="28"/>
              </w:rPr>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дорожного строительства и безопасности на дорогах</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23</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3,6</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rPr>
              <w:t xml:space="preserve">жалобы на неудовлетворительную снегоочистку придомовой территории и межквартальных проездов</w:t>
            </w:r>
            <w:r w:rsidR="00786335" w:rsidRPr="00186d9a">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3,3</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вопросы организации пассажирских перевозок</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0,9</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rPr>
              <w:t xml:space="preserve">профилактика правонарушений</w:t>
            </w:r>
            <w:r w:rsidR="00786335" w:rsidRPr="00186d9a">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0,2</w:t>
            </w:r>
          </w:p>
        </w:tc>
      </w:tr>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0"/>
              </w:numPr>
            </w:pPr>
            <w:r w:rsidR="00786335" w:rsidRPr="00186d9a">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186d9a">
              <w:rPr>
                <w:sz w:val="28"/>
                <w:szCs w:val="28"/>
                <w:color w:val="000000"/>
              </w:rPr>
              <w:t xml:space="preserve">иные</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7,5</w:t>
            </w:r>
          </w:p>
        </w:tc>
      </w:tr>
    </w:tbl>
    <w:p w:rsidP="001b3f47">
      <w:pPr>
        <w:pStyle w:val="User"/>
        <w:rPr>
          <w:sz w:val="16"/>
          <w:szCs w:val="16"/>
        </w:rPr>
        <w:ind w:firstLine="709"/>
        <w:jc w:val="both"/>
      </w:pPr>
      <w:r w:rsidR="005a3771" w:rsidRPr="005a3771">
        <w:rPr>
          <w:sz w:val="16"/>
          <w:szCs w:val="16"/>
        </w:rPr>
      </w:r>
    </w:p>
    <w:p w:rsidP="001b3f47">
      <w:pPr>
        <w:pStyle w:val="User"/>
        <w:rPr>
          <w:sz w:val="28"/>
          <w:szCs w:val="28"/>
        </w:rPr>
        <w:ind w:firstLine="709"/>
        <w:jc w:val="both"/>
      </w:pPr>
      <w:r w:rsidR="00786335" w:rsidRPr="00186d9a">
        <w:rPr>
          <w:sz w:val="28"/>
          <w:szCs w:val="28"/>
        </w:rPr>
        <w:t xml:space="preserve">Тематика письменных обращений представителей организаций и общественных объединений, министерств и ведомств (</w:t>
      </w:r>
      <w:r w:rsidR="00786335" w:rsidRPr="00186d9a">
        <w:rPr>
          <w:b/>
          <w:sz w:val="28"/>
          <w:szCs w:val="28"/>
        </w:rPr>
        <w:t xml:space="preserve">2733</w:t>
      </w:r>
      <w:r w:rsidR="00786335" w:rsidRPr="00186d9a">
        <w:rPr>
          <w:sz w:val="28"/>
          <w:szCs w:val="28"/>
        </w:rPr>
        <w:t xml:space="preserve"> обращений):</w:t>
      </w:r>
    </w:p>
    <w:tbl>
      <w:tblPr>
        <w:tblW w:type="auto" w:w="0"/>
        <w:tblLook w:val="04a0"/>
        <w:tblW w:type="auto" w:w="0"/>
        <w:tblBorders>
          <w:top w:color="000000" w:space="0" w:sz="6" w:val="outset"/>
          <w:left w:color="000000" w:space="0" w:sz="6" w:val="outset"/>
          <w:bottom w:color="000000" w:space="0" w:sz="6" w:val="outset"/>
          <w:right w:color="000000" w:space="0" w:sz="6" w:val="outset"/>
          <w:insideH w:color="000000" w:space="0" w:sz="0" w:val="none"/>
          <w:insideV w:color="000000" w:space="0" w:sz="0" w:val="none"/>
        </w:tblBorders>
        <w:tblLayout w:type="auto"/>
        <w:tblCellMar>
          <w:top w:type="dxa" w:w="0"/>
          <w:bottom w:type="dxa" w:w="0"/>
          <w:left w:type="dxa" w:w="0"/>
          <w:right w:type="dxa" w:w="0"/>
        </w:tblCellMar>
      </w:tblPr>
      <w:tblGrid>
        <w:gridCol w:w="582"/>
        <w:gridCol w:w="7513"/>
        <w:gridCol w:w="869"/>
        <w:gridCol w:w="832"/>
      </w:tblGrid>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 п/п</w:t>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Наименование</w:t>
            </w:r>
          </w:p>
        </w:tc>
        <w:tc>
          <w:tcPr>
            <w:textDirection w:val="lrTb"/>
            <w:vAlign w:val="top"/>
            <w:tcW w:type="dxa" w:w="869"/>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Кол-во</w:t>
            </w:r>
          </w:p>
        </w:tc>
        <w:tc>
          <w:tcPr>
            <w:textDirection w:val="lrTb"/>
            <w:vAlign w:val="top"/>
            <w:tcW w:type="dxa" w:w="832"/>
            <w:tcBorders>
              <w:top w:color="000000" w:space="0" w:sz="6" w:val="outset"/>
              <w:left w:color="000000" w:space="0" w:sz="6" w:val="outset"/>
              <w:bottom w:color="000000" w:space="0" w:sz="6" w:val="outset"/>
              <w:right w:color="000000" w:space="0" w:sz="6" w:val="outset"/>
            </w:tcBorders>
          </w:tcPr>
          <w:p w:rsidP="00e16060">
            <w:pPr>
              <w:pStyle w:val="Normal"/>
              <w:rPr>
                <w:szCs w:val="28"/>
                <w:color w:val="000000"/>
              </w:rPr>
              <w:spacing w:after="100" w:afterAutospacing="1" w:before="100" w:beforeAutospacing="1"/>
              <w:jc w:val="center"/>
            </w:pPr>
            <w:r w:rsidR="00786335" w:rsidRPr="006408d9">
              <w:rPr>
                <w:szCs w:val="28"/>
                <w:color w:val="000000"/>
              </w:rPr>
              <w:t xml:space="preserve">%</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внесение предложений для обсуждения на заседаниях (сессиях) Городской Думы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1924</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70,4</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предоставление информации, поздравления, приглашения</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481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17,6</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предложения о работе учреждений</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209</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7,7</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вопросы предоставления в аренду земельных участков, нежилых помещений</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27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1,0</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предоставления или замены жилых помещений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17</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0,6</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жилищно-коммунальные вопросы</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14</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0,5</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предоставление различных мер социальной поддержки</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14</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0,5</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финансово-экономические вопросы</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12</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0,4</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rPr>
              <w:t xml:space="preserve">жалобы на неудовлетворительную снегоочистку придомовой территории и межквартальных проездов</w:t>
            </w:r>
            <w:r w:rsidR="00786335" w:rsidRPr="006408d9">
              <w:rPr>
                <w:sz w:val="28"/>
                <w:szCs w:val="28"/>
                <w:color w:val="000000"/>
              </w:rPr>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0,3</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дорожного строительства и безопасности на дорогах</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8</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0,3</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благоустройства придомовых территорий (установка детских площадок, лестничных переходов)</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5</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0,2</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организации пассажирских перевозок</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4</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0,1</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обращения предпринимателей</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3</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0,1</w:t>
            </w:r>
          </w:p>
        </w:tc>
      </w:tr>
      <w:tr>
        <w:trPr>
          <w:trHeight w:hRule="atLeast" w:val="65"/>
          <w:trHeight w:hRule="atLeast" w:val="65"/>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вопросы обеспечения правопорядка</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1</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0,1</w:t>
            </w:r>
          </w:p>
        </w:tc>
      </w:tr>
      <w:tr>
        <w:trPr>
          <w:trHeight w:hRule="atLeast" w:val="68"/>
          <w:trHeight w:hRule="atLeast" w:val="68"/>
        </w:trPr>
        <w:tc>
          <w:tcPr>
            <w:textDirection w:val="lrTb"/>
            <w:vAlign w:val="top"/>
            <w:tcW w:type="dxa" w:w="582"/>
            <w:tcBorders>
              <w:top w:color="000000" w:space="0" w:sz="6" w:val="outset"/>
              <w:left w:color="000000" w:space="0" w:sz="6" w:val="outset"/>
              <w:bottom w:color="000000" w:space="0" w:sz="6" w:val="outset"/>
              <w:right w:color="000000" w:space="0" w:sz="6" w:val="outset"/>
            </w:tcBorders>
          </w:tcPr>
          <w:p w:rsidP="00786335">
            <w:pPr>
              <w:pStyle w:val="User"/>
              <w:rPr>
                <w:sz w:val="28"/>
                <w:szCs w:val="28"/>
                <w:color w:val="000000"/>
              </w:rPr>
              <w:jc w:val="center"/>
              <w:numPr>
                <w:ilvl w:val="0"/>
                <w:numId w:val="31"/>
              </w:numPr>
            </w:pPr>
            <w:r w:rsidR="00786335" w:rsidRPr="006408d9">
              <w:rPr>
                <w:sz w:val="28"/>
                <w:szCs w:val="28"/>
                <w:color w:val="000000"/>
              </w:rPr>
            </w:r>
          </w:p>
        </w:tc>
        <w:tc>
          <w:tcPr>
            <w:textDirection w:val="lrTb"/>
            <w:vAlign w:val="top"/>
            <w:tcW w:type="dxa" w:w="7513"/>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pPr>
            <w:r w:rsidR="00786335" w:rsidRPr="006408d9">
              <w:rPr>
                <w:sz w:val="28"/>
                <w:szCs w:val="28"/>
                <w:color w:val="000000"/>
              </w:rPr>
              <w:t xml:space="preserve">иные</w:t>
            </w:r>
          </w:p>
        </w:tc>
        <w:tc>
          <w:tcPr>
            <w:textDirection w:val="lrTb"/>
            <w:vAlign w:val="center"/>
            <w:tcW w:type="dxa" w:w="869"/>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6</w:t>
            </w:r>
          </w:p>
        </w:tc>
        <w:tc>
          <w:tcPr>
            <w:textDirection w:val="lrTb"/>
            <w:vAlign w:val="center"/>
            <w:tcW w:type="dxa" w:w="832"/>
            <w:tcBorders>
              <w:top w:color="000000" w:space="0" w:sz="6" w:val="outset"/>
              <w:left w:color="000000" w:space="0" w:sz="6" w:val="outset"/>
              <w:bottom w:color="000000" w:space="0" w:sz="6" w:val="outset"/>
              <w:right w:color="000000" w:space="0" w:sz="6" w:val="outset"/>
            </w:tcBorders>
          </w:tcPr>
          <w:p w:rsidP="00e16060">
            <w:pPr>
              <w:pStyle w:val="User"/>
              <w:rPr>
                <w:sz w:val="28"/>
                <w:szCs w:val="28"/>
                <w:color w:val="000000"/>
              </w:rPr>
              <w:jc w:val="center"/>
            </w:pPr>
            <w:r w:rsidR="00786335" w:rsidRPr="006408d9">
              <w:rPr>
                <w:sz w:val="28"/>
                <w:szCs w:val="28"/>
                <w:color w:val="000000"/>
              </w:rPr>
              <w:t xml:space="preserve">0,2</w:t>
            </w:r>
          </w:p>
        </w:tc>
      </w:tr>
    </w:tbl>
    <w:p w:rsidP="00786335">
      <w:pPr>
        <w:pStyle w:val="User"/>
        <w:rPr>
          <w:b/>
          <w:sz w:val="28"/>
          <w:szCs w:val="28"/>
        </w:rPr>
        <w:ind w:firstLine="709"/>
        <w:jc w:val="both"/>
      </w:pPr>
      <w:r w:rsidR="00786335" w:rsidRPr="00186d9a">
        <w:rPr>
          <w:sz w:val="28"/>
          <w:szCs w:val="28"/>
          <w:color w:val="000000"/>
        </w:rPr>
        <w:t xml:space="preserve">Из </w:t>
      </w:r>
      <w:r w:rsidR="00786335" w:rsidRPr="00186d9a">
        <w:rPr>
          <w:b/>
          <w:sz w:val="28"/>
          <w:szCs w:val="28"/>
          <w:color w:val="000000"/>
        </w:rPr>
        <w:t xml:space="preserve">6640</w:t>
      </w:r>
      <w:r w:rsidR="00786335" w:rsidRPr="00186d9a">
        <w:rPr>
          <w:sz w:val="28"/>
          <w:szCs w:val="28"/>
          <w:color w:val="000000"/>
        </w:rPr>
        <w:t xml:space="preserve"> поступивших обращений рассмотрено непосредственно Городской Думой – </w:t>
      </w:r>
      <w:r w:rsidR="00786335" w:rsidRPr="00186d9a">
        <w:rPr>
          <w:b/>
          <w:sz w:val="28"/>
          <w:szCs w:val="28"/>
          <w:color w:val="000000"/>
        </w:rPr>
        <w:t xml:space="preserve">1055</w:t>
      </w:r>
      <w:r w:rsidR="00786335" w:rsidRPr="00186d9a">
        <w:rPr>
          <w:sz w:val="28"/>
          <w:szCs w:val="28"/>
          <w:color w:val="000000"/>
        </w:rPr>
        <w:t xml:space="preserve"> (15,9%) обращений, </w:t>
      </w:r>
      <w:r w:rsidR="00786335" w:rsidRPr="00186d9a">
        <w:rPr>
          <w:sz w:val="28"/>
          <w:szCs w:val="28"/>
        </w:rPr>
        <w:t xml:space="preserve">переадресовано для рассмотрения по компетенции – </w:t>
      </w:r>
      <w:r w:rsidR="00786335" w:rsidRPr="00186d9a">
        <w:rPr>
          <w:b/>
          <w:sz w:val="28"/>
          <w:szCs w:val="28"/>
        </w:rPr>
        <w:t xml:space="preserve">5266</w:t>
      </w:r>
      <w:r w:rsidR="00786335" w:rsidRPr="00186d9a">
        <w:rPr>
          <w:sz w:val="28"/>
          <w:szCs w:val="28"/>
        </w:rPr>
        <w:t xml:space="preserve"> (79,3%) обращений, </w:t>
      </w:r>
      <w:r w:rsidR="00786335" w:rsidRPr="00186d9a">
        <w:rPr>
          <w:b/>
          <w:sz w:val="28"/>
          <w:szCs w:val="28"/>
        </w:rPr>
        <w:t xml:space="preserve">319</w:t>
      </w:r>
      <w:r w:rsidR="00786335" w:rsidRPr="00186d9a">
        <w:rPr>
          <w:sz w:val="28"/>
          <w:szCs w:val="28"/>
        </w:rPr>
        <w:t xml:space="preserve"> обращений (4,8%) не требовали письменного ответа.</w:t>
      </w:r>
      <w:r w:rsidR="00786335" w:rsidRPr="00186d9a">
        <w:rPr>
          <w:b/>
          <w:sz w:val="28"/>
          <w:szCs w:val="28"/>
        </w:rPr>
      </w:r>
    </w:p>
    <w:p w:rsidP="00786335">
      <w:pPr>
        <w:pStyle w:val="User"/>
        <w:rPr>
          <w:sz w:val="28"/>
          <w:szCs w:val="28"/>
        </w:rPr>
        <w:ind w:firstLine="709"/>
        <w:jc w:val="both"/>
      </w:pPr>
      <w:r w:rsidR="00786335" w:rsidRPr="00186d9a">
        <w:rPr>
          <w:sz w:val="28"/>
          <w:szCs w:val="28"/>
          <w:color w:val="000000"/>
        </w:rPr>
        <w:t xml:space="preserve">В соответствии с компетенцией из </w:t>
      </w:r>
      <w:r w:rsidR="00786335" w:rsidRPr="00186d9a">
        <w:rPr>
          <w:b/>
          <w:sz w:val="28"/>
          <w:szCs w:val="28"/>
          <w:color w:val="000000"/>
        </w:rPr>
        <w:t xml:space="preserve">5266</w:t>
      </w:r>
      <w:r w:rsidR="00786335" w:rsidRPr="00186d9a">
        <w:rPr>
          <w:sz w:val="28"/>
          <w:szCs w:val="28"/>
          <w:color w:val="000000"/>
        </w:rPr>
        <w:t xml:space="preserve"> обращений направлено на рассмотрение с контролем исполнения: в федеральные службы по</w:t>
      </w:r>
      <w:r w:rsidR="001b3f47">
        <w:rPr>
          <w:sz w:val="28"/>
          <w:szCs w:val="28"/>
          <w:color w:val="000000"/>
        </w:rPr>
        <w:t xml:space="preserve"> </w:t>
        <w:br w:clear="all" w:type="textWrapping"/>
      </w:r>
      <w:r w:rsidR="00786335" w:rsidRPr="00186d9a">
        <w:rPr>
          <w:sz w:val="28"/>
          <w:szCs w:val="28"/>
          <w:color w:val="000000"/>
        </w:rPr>
        <w:t xml:space="preserve">г</w:t>
      </w:r>
      <w:r w:rsidR="001b3f47">
        <w:rPr>
          <w:sz w:val="28"/>
          <w:szCs w:val="28"/>
          <w:color w:val="000000"/>
        </w:rPr>
        <w:t xml:space="preserve">ороду</w:t>
      </w:r>
      <w:r w:rsidR="00786335" w:rsidRPr="00186d9a">
        <w:rPr>
          <w:sz w:val="28"/>
          <w:szCs w:val="28"/>
          <w:color w:val="000000"/>
        </w:rPr>
        <w:t xml:space="preserve"> Петропавловску-Камчатскому и Камчатскому краю </w:t>
      </w:r>
      <w:r w:rsidR="00786335" w:rsidRPr="00186d9a">
        <w:rPr>
          <w:b/>
          <w:sz w:val="28"/>
          <w:szCs w:val="28"/>
          <w:color w:val="000000"/>
        </w:rPr>
        <w:t xml:space="preserve">1387</w:t>
      </w:r>
      <w:r w:rsidR="00786335" w:rsidRPr="00186d9a">
        <w:rPr>
          <w:sz w:val="28"/>
          <w:szCs w:val="28"/>
          <w:color w:val="000000"/>
        </w:rPr>
        <w:t xml:space="preserve"> (26,3%), </w:t>
      </w:r>
      <w:r w:rsidR="00786335" w:rsidRPr="00186d9a">
        <w:rPr>
          <w:sz w:val="28"/>
          <w:szCs w:val="28"/>
        </w:rPr>
        <w:t xml:space="preserve">объединения различных форм собственности </w:t>
      </w:r>
      <w:r w:rsidR="00786335" w:rsidRPr="00186d9a">
        <w:rPr>
          <w:b/>
          <w:sz w:val="28"/>
          <w:szCs w:val="28"/>
        </w:rPr>
        <w:t xml:space="preserve">339</w:t>
      </w:r>
      <w:r w:rsidR="00786335" w:rsidRPr="00186d9a">
        <w:rPr>
          <w:sz w:val="28"/>
          <w:szCs w:val="28"/>
        </w:rPr>
        <w:t xml:space="preserve"> (6,5%), </w:t>
      </w:r>
      <w:r w:rsidR="00786335" w:rsidRPr="00186d9a">
        <w:rPr>
          <w:sz w:val="28"/>
          <w:szCs w:val="28"/>
          <w:color w:val="000000"/>
        </w:rPr>
        <w:t xml:space="preserve">органы администрации Петропавловск-Камчатского городского округа </w:t>
      </w:r>
      <w:r w:rsidR="00786335" w:rsidRPr="00186d9a">
        <w:rPr>
          <w:b/>
          <w:sz w:val="28"/>
          <w:szCs w:val="28"/>
          <w:color w:val="000000"/>
        </w:rPr>
        <w:t xml:space="preserve">3540</w:t>
      </w:r>
      <w:r w:rsidR="00786335" w:rsidRPr="00186d9a">
        <w:rPr>
          <w:sz w:val="28"/>
          <w:szCs w:val="28"/>
          <w:color w:val="000000"/>
        </w:rPr>
        <w:t xml:space="preserve"> (67,2%) обращений. </w:t>
      </w:r>
      <w:r w:rsidR="00786335" w:rsidRPr="00186d9a">
        <w:rPr>
          <w:sz w:val="28"/>
          <w:szCs w:val="28"/>
        </w:rPr>
        <w:t xml:space="preserve">Так, в МАУ «Управление дорожного хозяйства» направлено </w:t>
      </w:r>
      <w:r w:rsidR="00786335" w:rsidRPr="00186d9a">
        <w:rPr>
          <w:b/>
          <w:sz w:val="28"/>
          <w:szCs w:val="28"/>
        </w:rPr>
        <w:t xml:space="preserve">580 </w:t>
      </w:r>
      <w:r w:rsidR="00786335" w:rsidRPr="00186d9a">
        <w:rPr>
          <w:sz w:val="28"/>
          <w:szCs w:val="28"/>
        </w:rPr>
        <w:t xml:space="preserve">(16,4%) обращений граждан, </w:t>
      </w:r>
      <w:r w:rsidR="00786335" w:rsidRPr="00186d9a">
        <w:rPr>
          <w:sz w:val="28"/>
          <w:szCs w:val="28"/>
          <w:color w:val="000000"/>
        </w:rPr>
        <w:t xml:space="preserve">ООО «Управление жилищно-коммунального хозяйства» и другие управляющие компании – </w:t>
      </w:r>
      <w:r w:rsidR="00786335" w:rsidRPr="00186d9a">
        <w:rPr>
          <w:b/>
          <w:sz w:val="28"/>
          <w:szCs w:val="28"/>
          <w:color w:val="000000"/>
        </w:rPr>
        <w:t xml:space="preserve">488</w:t>
      </w:r>
      <w:r w:rsidR="00786335" w:rsidRPr="00186d9a">
        <w:rPr>
          <w:sz w:val="28"/>
          <w:szCs w:val="28"/>
          <w:color w:val="000000"/>
        </w:rPr>
        <w:t xml:space="preserve"> (13,8%), Департамент управления жилищным фондом – </w:t>
      </w:r>
      <w:r w:rsidR="00786335" w:rsidRPr="00186d9a">
        <w:rPr>
          <w:b/>
          <w:sz w:val="28"/>
          <w:szCs w:val="28"/>
          <w:color w:val="000000"/>
        </w:rPr>
        <w:t xml:space="preserve">448 </w:t>
      </w:r>
      <w:r w:rsidR="00786335" w:rsidRPr="00186d9a">
        <w:rPr>
          <w:sz w:val="28"/>
          <w:szCs w:val="28"/>
          <w:color w:val="000000"/>
        </w:rPr>
        <w:t xml:space="preserve">(12,7%), Комитет городского хозяйства – </w:t>
      </w:r>
      <w:r w:rsidR="00786335" w:rsidRPr="00186d9a">
        <w:rPr>
          <w:b/>
          <w:sz w:val="28"/>
          <w:szCs w:val="28"/>
          <w:color w:val="000000"/>
        </w:rPr>
        <w:t xml:space="preserve">406</w:t>
      </w:r>
      <w:r w:rsidR="00786335" w:rsidRPr="00186d9a">
        <w:rPr>
          <w:sz w:val="28"/>
          <w:szCs w:val="28"/>
          <w:color w:val="000000"/>
        </w:rPr>
        <w:t xml:space="preserve"> (11,5%), МКУ «Управление благоустройства» – </w:t>
      </w:r>
      <w:r w:rsidR="00786335" w:rsidRPr="00186d9a">
        <w:rPr>
          <w:b/>
          <w:sz w:val="28"/>
          <w:szCs w:val="28"/>
          <w:color w:val="000000"/>
        </w:rPr>
        <w:t xml:space="preserve">332</w:t>
      </w:r>
      <w:r w:rsidR="00786335" w:rsidRPr="00186d9a">
        <w:rPr>
          <w:sz w:val="28"/>
          <w:szCs w:val="28"/>
          <w:color w:val="000000"/>
        </w:rPr>
        <w:t xml:space="preserve"> (9,4%), Управление по взаимодействию с субъектами малого и среднего предпринимательства – </w:t>
      </w:r>
      <w:r w:rsidR="00786335" w:rsidRPr="00186d9a">
        <w:rPr>
          <w:b/>
          <w:sz w:val="28"/>
          <w:szCs w:val="28"/>
          <w:color w:val="000000"/>
        </w:rPr>
        <w:t xml:space="preserve">259</w:t>
      </w:r>
      <w:r w:rsidR="00786335" w:rsidRPr="00186d9a">
        <w:rPr>
          <w:sz w:val="28"/>
          <w:szCs w:val="28"/>
          <w:color w:val="000000"/>
        </w:rPr>
        <w:t xml:space="preserve"> (7,3%), Департамент градостроительства и земельных отношений – </w:t>
      </w:r>
      <w:r w:rsidR="00786335" w:rsidRPr="00186d9a">
        <w:rPr>
          <w:b/>
          <w:sz w:val="28"/>
          <w:szCs w:val="28"/>
          <w:color w:val="000000"/>
        </w:rPr>
        <w:t xml:space="preserve">250</w:t>
      </w:r>
      <w:r w:rsidR="00786335" w:rsidRPr="00186d9a">
        <w:rPr>
          <w:sz w:val="28"/>
          <w:szCs w:val="28"/>
          <w:color w:val="000000"/>
        </w:rPr>
        <w:t xml:space="preserve"> (7,1%), Департамент социального развития – </w:t>
      </w:r>
      <w:r w:rsidR="00786335" w:rsidRPr="00186d9a">
        <w:rPr>
          <w:b/>
          <w:sz w:val="28"/>
          <w:szCs w:val="28"/>
          <w:color w:val="000000"/>
        </w:rPr>
        <w:t xml:space="preserve">239</w:t>
      </w:r>
      <w:r w:rsidR="00786335" w:rsidRPr="00186d9a">
        <w:rPr>
          <w:sz w:val="28"/>
          <w:szCs w:val="28"/>
          <w:color w:val="000000"/>
        </w:rPr>
        <w:t xml:space="preserve"> (6,7%), Главе администрации Петропавловск-Камчатского городского округа – </w:t>
      </w:r>
      <w:r w:rsidR="00786335" w:rsidRPr="00186d9a">
        <w:rPr>
          <w:b/>
          <w:sz w:val="28"/>
          <w:szCs w:val="28"/>
          <w:color w:val="000000"/>
        </w:rPr>
        <w:t xml:space="preserve">211 </w:t>
      </w:r>
      <w:r w:rsidR="00786335" w:rsidRPr="00186d9a">
        <w:rPr>
          <w:sz w:val="28"/>
          <w:szCs w:val="28"/>
          <w:color w:val="000000"/>
        </w:rPr>
        <w:t xml:space="preserve">(6,0%), Контрольно-счетную палату Петропавловск-Камчатского городского округа – </w:t>
      </w:r>
      <w:r w:rsidR="00786335" w:rsidRPr="00186d9a">
        <w:rPr>
          <w:b/>
          <w:sz w:val="28"/>
          <w:szCs w:val="28"/>
          <w:color w:val="000000"/>
        </w:rPr>
        <w:t xml:space="preserve">124</w:t>
      </w:r>
      <w:r w:rsidR="00786335" w:rsidRPr="00186d9a">
        <w:rPr>
          <w:sz w:val="28"/>
          <w:szCs w:val="28"/>
          <w:color w:val="000000"/>
        </w:rPr>
        <w:t xml:space="preserve"> (3,5%), </w:t>
      </w:r>
      <w:r w:rsidR="00786335" w:rsidRPr="00186d9a">
        <w:rPr>
          <w:sz w:val="28"/>
          <w:szCs w:val="28"/>
        </w:rPr>
        <w:t xml:space="preserve">МАУ «Управление пассажирского транспорта» – </w:t>
      </w:r>
      <w:r w:rsidR="00786335" w:rsidRPr="00186d9a">
        <w:rPr>
          <w:b/>
          <w:sz w:val="28"/>
          <w:szCs w:val="28"/>
        </w:rPr>
        <w:t xml:space="preserve">65 </w:t>
      </w:r>
      <w:r w:rsidR="00786335" w:rsidRPr="00186d9a">
        <w:rPr>
          <w:sz w:val="28"/>
          <w:szCs w:val="28"/>
        </w:rPr>
        <w:t xml:space="preserve">(1,8%), </w:t>
      </w:r>
      <w:r w:rsidR="00786335" w:rsidRPr="00186d9a">
        <w:rPr>
          <w:sz w:val="28"/>
          <w:szCs w:val="28"/>
          <w:color w:val="000000"/>
        </w:rPr>
        <w:t xml:space="preserve">Управление культуры, спорта и молодежной политики – </w:t>
      </w:r>
      <w:r w:rsidR="00786335" w:rsidRPr="00186d9a">
        <w:rPr>
          <w:b/>
          <w:sz w:val="28"/>
          <w:szCs w:val="28"/>
          <w:color w:val="000000"/>
        </w:rPr>
        <w:t xml:space="preserve">36</w:t>
      </w:r>
      <w:r w:rsidR="00786335" w:rsidRPr="00186d9a">
        <w:rPr>
          <w:sz w:val="28"/>
          <w:szCs w:val="28"/>
          <w:color w:val="000000"/>
        </w:rPr>
        <w:t xml:space="preserve"> (1,0%), Комитет по управлению имуществом – </w:t>
      </w:r>
      <w:r w:rsidR="00786335" w:rsidRPr="00186d9a">
        <w:rPr>
          <w:b/>
          <w:sz w:val="28"/>
          <w:szCs w:val="28"/>
          <w:color w:val="000000"/>
        </w:rPr>
        <w:t xml:space="preserve">22</w:t>
      </w:r>
      <w:r w:rsidR="00786335" w:rsidRPr="00186d9a">
        <w:rPr>
          <w:sz w:val="28"/>
          <w:szCs w:val="28"/>
          <w:color w:val="000000"/>
        </w:rPr>
        <w:t xml:space="preserve"> (0,6%), </w:t>
      </w:r>
      <w:r w:rsidR="00786335" w:rsidRPr="00186d9a">
        <w:rPr>
          <w:sz w:val="28"/>
          <w:szCs w:val="28"/>
        </w:rPr>
        <w:t xml:space="preserve">Петропавловск-Камчатская городская Территориальная избирательная комиссия – </w:t>
      </w:r>
      <w:r w:rsidR="00786335" w:rsidRPr="00186d9a">
        <w:rPr>
          <w:b/>
          <w:sz w:val="28"/>
          <w:szCs w:val="28"/>
        </w:rPr>
        <w:t xml:space="preserve">18 </w:t>
      </w:r>
      <w:r w:rsidR="00786335" w:rsidRPr="00186d9a">
        <w:rPr>
          <w:sz w:val="28"/>
          <w:szCs w:val="28"/>
        </w:rPr>
        <w:t xml:space="preserve">(0,5%), ОАО «Единая городская недвижимость» – </w:t>
      </w:r>
      <w:r w:rsidR="00786335" w:rsidRPr="00186d9a">
        <w:rPr>
          <w:b/>
          <w:sz w:val="28"/>
          <w:szCs w:val="28"/>
        </w:rPr>
        <w:t xml:space="preserve">15 </w:t>
      </w:r>
      <w:r w:rsidR="00786335" w:rsidRPr="00186d9a">
        <w:rPr>
          <w:sz w:val="28"/>
          <w:szCs w:val="28"/>
        </w:rPr>
        <w:t xml:space="preserve">(0,4%), </w:t>
      </w:r>
      <w:r w:rsidR="00786335" w:rsidRPr="00186d9a">
        <w:rPr>
          <w:sz w:val="28"/>
          <w:szCs w:val="28"/>
          <w:color w:val="000000"/>
        </w:rPr>
        <w:t xml:space="preserve">МАУ «Расчетно-кассовый центр» – </w:t>
      </w:r>
      <w:r w:rsidR="00786335" w:rsidRPr="00186d9a">
        <w:rPr>
          <w:b/>
          <w:sz w:val="28"/>
          <w:szCs w:val="28"/>
          <w:color w:val="000000"/>
        </w:rPr>
        <w:t xml:space="preserve">8</w:t>
      </w:r>
      <w:r w:rsidR="00786335" w:rsidRPr="00186d9a">
        <w:rPr>
          <w:sz w:val="28"/>
          <w:szCs w:val="28"/>
          <w:color w:val="000000"/>
        </w:rPr>
        <w:t xml:space="preserve"> (0,</w:t>
      </w:r>
      <w:r w:rsidR="005a3771">
        <w:rPr>
          <w:sz w:val="28"/>
          <w:szCs w:val="28"/>
          <w:color w:val="000000"/>
        </w:rPr>
        <w:t xml:space="preserve">3</w:t>
      </w:r>
      <w:r w:rsidR="00786335" w:rsidRPr="00186d9a">
        <w:rPr>
          <w:sz w:val="28"/>
          <w:szCs w:val="28"/>
          <w:color w:val="000000"/>
        </w:rPr>
        <w:t xml:space="preserve">%), МУП «Петропавловский водоканал» – </w:t>
      </w:r>
      <w:r w:rsidR="00786335" w:rsidRPr="00186d9a">
        <w:rPr>
          <w:b/>
          <w:sz w:val="28"/>
          <w:szCs w:val="28"/>
          <w:color w:val="000000"/>
        </w:rPr>
        <w:t xml:space="preserve">8</w:t>
      </w:r>
      <w:r w:rsidR="00786335" w:rsidRPr="00186d9a">
        <w:rPr>
          <w:sz w:val="28"/>
          <w:szCs w:val="28"/>
          <w:color w:val="000000"/>
        </w:rPr>
        <w:t xml:space="preserve"> (0,</w:t>
      </w:r>
      <w:r w:rsidR="005a3771">
        <w:rPr>
          <w:sz w:val="28"/>
          <w:szCs w:val="28"/>
          <w:color w:val="000000"/>
        </w:rPr>
        <w:t xml:space="preserve">3</w:t>
      </w:r>
      <w:r w:rsidR="00786335" w:rsidRPr="00186d9a">
        <w:rPr>
          <w:sz w:val="28"/>
          <w:szCs w:val="28"/>
          <w:color w:val="000000"/>
        </w:rPr>
        <w:t xml:space="preserve">%), МУП «Спецтранс» – </w:t>
      </w:r>
      <w:r w:rsidR="00786335" w:rsidRPr="00186d9a">
        <w:rPr>
          <w:b/>
          <w:sz w:val="28"/>
          <w:szCs w:val="28"/>
          <w:color w:val="000000"/>
        </w:rPr>
        <w:t xml:space="preserve">7</w:t>
      </w:r>
      <w:r w:rsidR="00786335" w:rsidRPr="00186d9a">
        <w:rPr>
          <w:sz w:val="28"/>
          <w:szCs w:val="28"/>
          <w:color w:val="000000"/>
        </w:rPr>
        <w:t xml:space="preserve"> (0,2%), </w:t>
      </w:r>
      <w:r w:rsidR="00786335" w:rsidRPr="00186d9a">
        <w:rPr>
          <w:sz w:val="28"/>
          <w:szCs w:val="28"/>
        </w:rPr>
        <w:t xml:space="preserve">МКУ «Территориальный центр управления кризисными ситуациями» – </w:t>
      </w:r>
      <w:r w:rsidR="00786335" w:rsidRPr="00186d9a">
        <w:rPr>
          <w:b/>
          <w:sz w:val="28"/>
          <w:szCs w:val="28"/>
        </w:rPr>
        <w:t xml:space="preserve">6</w:t>
      </w:r>
      <w:r w:rsidR="00786335" w:rsidRPr="00186d9a">
        <w:rPr>
          <w:sz w:val="28"/>
          <w:szCs w:val="28"/>
        </w:rPr>
        <w:t xml:space="preserve"> (0,1%), </w:t>
      </w:r>
      <w:r w:rsidR="00786335" w:rsidRPr="00186d9a">
        <w:rPr>
          <w:sz w:val="28"/>
          <w:szCs w:val="28"/>
          <w:color w:val="000000"/>
        </w:rPr>
        <w:t xml:space="preserve">ОАО «Дирекция по эксплуатации зданий» – </w:t>
      </w:r>
      <w:r w:rsidR="00786335" w:rsidRPr="00186d9a">
        <w:rPr>
          <w:b/>
          <w:sz w:val="28"/>
          <w:szCs w:val="28"/>
          <w:color w:val="000000"/>
        </w:rPr>
        <w:t xml:space="preserve">3 </w:t>
      </w:r>
      <w:r w:rsidR="00786335" w:rsidRPr="00186d9a">
        <w:rPr>
          <w:sz w:val="28"/>
          <w:szCs w:val="28"/>
          <w:color w:val="000000"/>
        </w:rPr>
        <w:t xml:space="preserve">(0,</w:t>
      </w:r>
      <w:r w:rsidR="005a3771">
        <w:rPr>
          <w:sz w:val="28"/>
          <w:szCs w:val="28"/>
          <w:color w:val="000000"/>
        </w:rPr>
        <w:t xml:space="preserve">05</w:t>
      </w:r>
      <w:r w:rsidR="00786335" w:rsidRPr="00186d9a">
        <w:rPr>
          <w:sz w:val="28"/>
          <w:szCs w:val="28"/>
          <w:color w:val="000000"/>
        </w:rPr>
        <w:t xml:space="preserve">%), </w:t>
      </w:r>
      <w:r w:rsidR="00786335" w:rsidRPr="00186d9a">
        <w:rPr>
          <w:sz w:val="28"/>
          <w:szCs w:val="28"/>
        </w:rPr>
        <w:t xml:space="preserve">МУП «Управление механизации и автомобильного транспорта» – </w:t>
      </w:r>
      <w:r w:rsidR="00786335" w:rsidRPr="00186d9a">
        <w:rPr>
          <w:b/>
          <w:sz w:val="28"/>
          <w:szCs w:val="28"/>
        </w:rPr>
        <w:t xml:space="preserve">3 </w:t>
      </w:r>
      <w:r w:rsidR="00786335" w:rsidRPr="00186d9a">
        <w:rPr>
          <w:sz w:val="28"/>
          <w:szCs w:val="28"/>
        </w:rPr>
        <w:t xml:space="preserve">(0,</w:t>
      </w:r>
      <w:r w:rsidR="005a3771">
        <w:rPr>
          <w:sz w:val="28"/>
          <w:szCs w:val="28"/>
        </w:rPr>
        <w:t xml:space="preserve">05</w:t>
      </w:r>
      <w:r w:rsidR="00786335" w:rsidRPr="00186d9a">
        <w:rPr>
          <w:sz w:val="28"/>
          <w:szCs w:val="28"/>
        </w:rPr>
        <w:t xml:space="preserve">%), ОАО «Молокозавод Петропавловский» – </w:t>
      </w:r>
      <w:r w:rsidR="00786335" w:rsidRPr="00186d9a">
        <w:rPr>
          <w:b/>
          <w:sz w:val="28"/>
          <w:szCs w:val="28"/>
        </w:rPr>
        <w:t xml:space="preserve">3 </w:t>
      </w:r>
      <w:r w:rsidR="00786335" w:rsidRPr="00186d9a">
        <w:rPr>
          <w:sz w:val="28"/>
          <w:szCs w:val="28"/>
        </w:rPr>
        <w:t xml:space="preserve">(0,</w:t>
      </w:r>
      <w:r w:rsidR="005a3771">
        <w:rPr>
          <w:sz w:val="28"/>
          <w:szCs w:val="28"/>
        </w:rPr>
        <w:t xml:space="preserve">05</w:t>
      </w:r>
      <w:r w:rsidR="00786335" w:rsidRPr="00186d9a">
        <w:rPr>
          <w:sz w:val="28"/>
          <w:szCs w:val="28"/>
        </w:rPr>
        <w:t xml:space="preserve">%), МАУ «Ресурсный центр </w:t>
      </w:r>
      <w:r w:rsidR="00786335" w:rsidRPr="00186d9a">
        <w:rPr>
          <w:sz w:val="28"/>
          <w:szCs w:val="28"/>
          <w:color w:val="000000"/>
        </w:rPr>
        <w:t xml:space="preserve">Петропавловск-Камчатского городского округа</w:t>
      </w:r>
      <w:r w:rsidR="00786335" w:rsidRPr="00186d9a">
        <w:rPr>
          <w:sz w:val="28"/>
          <w:szCs w:val="28"/>
        </w:rPr>
        <w:t xml:space="preserve">» – </w:t>
      </w:r>
      <w:r w:rsidR="00786335" w:rsidRPr="00186d9a">
        <w:rPr>
          <w:b/>
          <w:sz w:val="28"/>
          <w:szCs w:val="28"/>
        </w:rPr>
        <w:t xml:space="preserve">3</w:t>
      </w:r>
      <w:r w:rsidR="00786335" w:rsidRPr="00186d9a">
        <w:rPr>
          <w:sz w:val="28"/>
          <w:szCs w:val="28"/>
        </w:rPr>
        <w:t xml:space="preserve"> (0,</w:t>
      </w:r>
      <w:r w:rsidR="005a3771">
        <w:rPr>
          <w:sz w:val="28"/>
          <w:szCs w:val="28"/>
        </w:rPr>
        <w:t xml:space="preserve">05</w:t>
      </w:r>
      <w:r w:rsidR="00786335" w:rsidRPr="00186d9a">
        <w:rPr>
          <w:sz w:val="28"/>
          <w:szCs w:val="28"/>
        </w:rPr>
        <w:t xml:space="preserve">%), </w:t>
      </w:r>
      <w:r w:rsidR="00786335" w:rsidRPr="00186d9a">
        <w:rPr>
          <w:sz w:val="28"/>
          <w:szCs w:val="28"/>
          <w:color w:val="000000"/>
        </w:rPr>
        <w:t xml:space="preserve">МУП «Спецдорремстрой» – </w:t>
      </w:r>
      <w:r w:rsidR="00786335" w:rsidRPr="00186d9a">
        <w:rPr>
          <w:b/>
          <w:sz w:val="28"/>
          <w:szCs w:val="28"/>
          <w:color w:val="000000"/>
        </w:rPr>
        <w:t xml:space="preserve">2</w:t>
      </w:r>
      <w:r w:rsidR="00786335" w:rsidRPr="00186d9a">
        <w:rPr>
          <w:sz w:val="28"/>
          <w:szCs w:val="28"/>
          <w:color w:val="000000"/>
        </w:rPr>
        <w:t xml:space="preserve"> (0,05%), </w:t>
      </w:r>
      <w:r w:rsidR="00786335" w:rsidRPr="00186d9a">
        <w:rPr>
          <w:sz w:val="28"/>
          <w:szCs w:val="28"/>
        </w:rPr>
        <w:t xml:space="preserve">МКУ «Петропавловск-Камчатский городской архив» – </w:t>
      </w:r>
      <w:r w:rsidR="00786335" w:rsidRPr="00186d9a">
        <w:rPr>
          <w:b/>
          <w:sz w:val="28"/>
          <w:szCs w:val="28"/>
        </w:rPr>
        <w:t xml:space="preserve">2 </w:t>
      </w:r>
      <w:r w:rsidR="00786335" w:rsidRPr="00186d9a">
        <w:rPr>
          <w:sz w:val="28"/>
          <w:szCs w:val="28"/>
        </w:rPr>
        <w:t xml:space="preserve">(0,05%), МБУ «Централизованная бухгалтерия Петропавловск-Камчатского городского округа» – </w:t>
      </w:r>
      <w:r w:rsidR="00786335" w:rsidRPr="00186d9a">
        <w:rPr>
          <w:b/>
          <w:sz w:val="28"/>
          <w:szCs w:val="28"/>
        </w:rPr>
        <w:t xml:space="preserve">1</w:t>
      </w:r>
      <w:r w:rsidR="00786335" w:rsidRPr="00186d9a">
        <w:rPr>
          <w:sz w:val="28"/>
          <w:szCs w:val="28"/>
        </w:rPr>
        <w:t xml:space="preserve"> (0,05%), МУП «Лотос - М» – </w:t>
      </w:r>
      <w:r w:rsidR="00786335" w:rsidRPr="00186d9a">
        <w:rPr>
          <w:b/>
          <w:sz w:val="28"/>
          <w:szCs w:val="28"/>
        </w:rPr>
        <w:t xml:space="preserve">1 </w:t>
      </w:r>
      <w:r w:rsidR="00786335" w:rsidRPr="00186d9a">
        <w:rPr>
          <w:sz w:val="28"/>
          <w:szCs w:val="28"/>
        </w:rPr>
        <w:t xml:space="preserve">(0,05%).</w:t>
      </w:r>
    </w:p>
    <w:p w:rsidP="00786335">
      <w:pPr>
        <w:pStyle w:val="User"/>
        <w:rPr>
          <w:sz w:val="28"/>
          <w:szCs w:val="28"/>
          <w:color w:val="000000"/>
        </w:rPr>
        <w:ind w:firstLine="709"/>
        <w:jc w:val="both"/>
      </w:pPr>
      <w:r w:rsidR="00786335" w:rsidRPr="00186d9a">
        <w:rPr>
          <w:sz w:val="28"/>
          <w:szCs w:val="28"/>
        </w:rPr>
        <w:t xml:space="preserve">Заявление снималось с контроля только после направления </w:t>
      </w:r>
      <w:r w:rsidR="00b6781f">
        <w:rPr>
          <w:sz w:val="28"/>
          <w:szCs w:val="28"/>
        </w:rPr>
        <w:t xml:space="preserve">заявителю</w:t>
      </w:r>
      <w:r w:rsidR="00786335" w:rsidRPr="00186d9a">
        <w:rPr>
          <w:sz w:val="28"/>
          <w:szCs w:val="28"/>
        </w:rPr>
        <w:t xml:space="preserve"> мотивированного ответа, копия которого поступала в Городскую Думу.</w:t>
      </w:r>
      <w:r w:rsidR="00786335" w:rsidRPr="00186d9a">
        <w:rPr>
          <w:sz w:val="28"/>
          <w:szCs w:val="28"/>
          <w:color w:val="000000"/>
        </w:rPr>
      </w:r>
    </w:p>
    <w:p w:rsidP="00d2398e">
      <w:pPr>
        <w:pStyle w:val="User"/>
        <w:rPr>
          <w:sz w:val="28"/>
          <w:szCs w:val="28"/>
        </w:rPr>
        <w:shd w:color="auto" w:fill="ffffff" w:val="clear"/>
        <w:ind w:firstLine="709"/>
        <w:jc w:val="both"/>
      </w:pPr>
      <w:r w:rsidR="00786335" w:rsidRPr="00186d9a">
        <w:rPr>
          <w:sz w:val="28"/>
          <w:szCs w:val="28"/>
          <w:color w:val="000000"/>
        </w:rPr>
        <w:t xml:space="preserve">Своевременное и качественное разрешение проблем, содержащихся в обращениях, в значительной мере способствует удовлетворению нужд и запросов граждан, снятию социальной напряженности в обществе, повышению авторитета представительного органа местного самоуправления, росту и укреплению доверия между населением и избранными представителями власти.</w:t>
      </w:r>
      <w:r w:rsidR="00786335" w:rsidRPr="00186d9a">
        <w:rPr>
          <w:sz w:val="28"/>
          <w:szCs w:val="28"/>
        </w:rPr>
      </w:r>
    </w:p>
    <w:p w:rsidP="00d2398e">
      <w:pPr>
        <w:pStyle w:val="User"/>
        <w:rPr>
          <w:sz w:val="28"/>
          <w:szCs w:val="28"/>
        </w:rPr>
        <w:shd w:color="auto" w:fill="ffffff" w:val="clear"/>
        <w:ind w:firstLine="709"/>
        <w:jc w:val="both"/>
      </w:pPr>
      <w:r w:rsidR="00786335" w:rsidRPr="00186d9a">
        <w:rPr>
          <w:sz w:val="28"/>
          <w:szCs w:val="28"/>
        </w:rPr>
        <w:t xml:space="preserve">Для разрешения вопросов, затрагивающих интересы населения, Главой городского округа были проведены встречи с жителями. Так, например, </w:t>
      </w:r>
      <w:r w:rsidR="00786335" w:rsidRPr="00d2398e">
        <w:rPr>
          <w:sz w:val="28"/>
          <w:szCs w:val="28"/>
          <w:shd w:color="auto" w:fill="ffffff" w:val="clear"/>
        </w:rPr>
        <w:t xml:space="preserve">в 2015 году на основании обращений граждан были проведены следующие мероприятия</w:t>
      </w:r>
      <w:r w:rsidR="00786335" w:rsidRPr="00186d9a">
        <w:rPr>
          <w:sz w:val="28"/>
          <w:szCs w:val="28"/>
        </w:rPr>
        <w:t xml:space="preserve">:</w:t>
      </w:r>
    </w:p>
    <w:p w:rsidP="00d2398e">
      <w:pPr>
        <w:pStyle w:val="User"/>
        <w:rPr>
          <w:sz w:val="28"/>
          <w:szCs w:val="28"/>
        </w:rPr>
        <w:shd w:color="auto" w:fill="ffffff" w:val="clear"/>
        <w:ind w:firstLine="709"/>
        <w:jc w:val="both"/>
      </w:pPr>
      <w:r w:rsidR="00e16060" w:rsidRPr="00186d9a">
        <w:rPr>
          <w:sz w:val="28"/>
          <w:szCs w:val="28"/>
        </w:rPr>
        <w:t xml:space="preserve">9 февраля </w:t>
      </w:r>
      <w:r w:rsidR="00e16060" w:rsidRPr="00d2398e">
        <w:rPr>
          <w:sz w:val="28"/>
          <w:szCs w:val="28"/>
          <w:shd w:color="auto" w:fill="ffffff" w:val="clear"/>
        </w:rPr>
        <w:t xml:space="preserve">201</w:t>
      </w:r>
      <w:r w:rsidR="00b6781f" w:rsidRPr="00d2398e">
        <w:rPr>
          <w:sz w:val="28"/>
          <w:szCs w:val="28"/>
          <w:shd w:color="auto" w:fill="ffffff" w:val="clear"/>
        </w:rPr>
        <w:t xml:space="preserve">5</w:t>
      </w:r>
      <w:r w:rsidR="00e16060" w:rsidRPr="00186d9a">
        <w:rPr>
          <w:sz w:val="28"/>
          <w:szCs w:val="28"/>
        </w:rPr>
        <w:t xml:space="preserve"> года. В</w:t>
      </w:r>
      <w:r w:rsidR="00786335" w:rsidRPr="00186d9a">
        <w:rPr>
          <w:sz w:val="28"/>
          <w:szCs w:val="28"/>
        </w:rPr>
        <w:t xml:space="preserve"> рамках рассмотрения обращения </w:t>
      </w:r>
      <w:r w:rsidR="00786335" w:rsidRPr="00186d9a">
        <w:rPr>
          <w:sz w:val="28"/>
          <w:szCs w:val="28"/>
          <w:color w:val="000000"/>
        </w:rPr>
        <w:t xml:space="preserve">Екатерины </w:t>
      </w:r>
      <w:r w:rsidR="00786335" w:rsidRPr="00186d9a">
        <w:rPr>
          <w:sz w:val="28"/>
          <w:szCs w:val="28"/>
        </w:rPr>
        <w:t xml:space="preserve">Джаппаровой, ма</w:t>
      </w:r>
      <w:r w:rsidR="00134191" w:rsidRPr="00186d9a">
        <w:rPr>
          <w:sz w:val="28"/>
          <w:szCs w:val="28"/>
        </w:rPr>
        <w:t xml:space="preserve">тери</w:t>
      </w:r>
      <w:r w:rsidR="00786335" w:rsidRPr="00186d9a">
        <w:rPr>
          <w:sz w:val="28"/>
          <w:szCs w:val="28"/>
        </w:rPr>
        <w:t xml:space="preserve"> пятерых детей по вопросу оказани</w:t>
      </w:r>
      <w:r w:rsidR="00134191" w:rsidRPr="00186d9a">
        <w:rPr>
          <w:sz w:val="28"/>
          <w:szCs w:val="28"/>
        </w:rPr>
        <w:t xml:space="preserve">я</w:t>
      </w:r>
      <w:r w:rsidR="00786335" w:rsidRPr="00186d9a">
        <w:rPr>
          <w:sz w:val="28"/>
          <w:szCs w:val="28"/>
        </w:rPr>
        <w:t xml:space="preserve"> ей материальной помощи, Главой городского округа была организована доставка заявительнице детской кроватки, постельного белья и других вещей, необходимых многодетной семье, а также наборы сладостей для всех детей.</w:t>
      </w:r>
    </w:p>
    <w:p w:rsidP="00d2398e">
      <w:pPr>
        <w:pStyle w:val="User"/>
        <w:rPr>
          <w:sz w:val="28"/>
          <w:szCs w:val="28"/>
        </w:rPr>
        <w:shd w:color="auto" w:fill="ffffff" w:val="clear"/>
        <w:ind w:firstLine="709"/>
        <w:jc w:val="both"/>
      </w:pPr>
      <w:r w:rsidR="00e16060" w:rsidRPr="00186d9a">
        <w:rPr>
          <w:sz w:val="28"/>
          <w:szCs w:val="28"/>
        </w:rPr>
        <w:t xml:space="preserve">21 февраля </w:t>
      </w:r>
      <w:r w:rsidR="00e16060" w:rsidRPr="00d2398e">
        <w:rPr>
          <w:sz w:val="28"/>
          <w:szCs w:val="28"/>
          <w:shd w:color="auto" w:fill="ffffff" w:val="clear"/>
        </w:rPr>
        <w:t xml:space="preserve">201</w:t>
      </w:r>
      <w:r w:rsidR="00b6781f" w:rsidRPr="00d2398e">
        <w:rPr>
          <w:sz w:val="28"/>
          <w:szCs w:val="28"/>
          <w:shd w:color="auto" w:fill="ffffff" w:val="clear"/>
        </w:rPr>
        <w:t xml:space="preserve">5</w:t>
      </w:r>
      <w:r w:rsidR="00e16060" w:rsidRPr="00186d9a">
        <w:rPr>
          <w:sz w:val="28"/>
          <w:szCs w:val="28"/>
        </w:rPr>
        <w:t xml:space="preserve"> года. В</w:t>
      </w:r>
      <w:r w:rsidR="00786335" w:rsidRPr="00186d9a">
        <w:rPr>
          <w:sz w:val="28"/>
          <w:szCs w:val="28"/>
        </w:rPr>
        <w:t xml:space="preserve">стреча с представителями предпринимательского сообщества. Во встрече также приняли участие депутаты Городской Думы </w:t>
      </w:r>
      <w:r w:rsidR="00786335" w:rsidRPr="00186d9a">
        <w:rPr>
          <w:sz w:val="28"/>
          <w:szCs w:val="28"/>
          <w:color w:val="000000"/>
        </w:rPr>
        <w:t xml:space="preserve">и </w:t>
      </w:r>
      <w:r w:rsidR="00786335" w:rsidRPr="00186d9a">
        <w:rPr>
          <w:sz w:val="28"/>
          <w:szCs w:val="28"/>
        </w:rPr>
        <w:t xml:space="preserve">представители структурных подразделений администрации </w:t>
      </w:r>
      <w:r w:rsidR="00786335" w:rsidRPr="00186d9a">
        <w:rPr>
          <w:sz w:val="28"/>
          <w:szCs w:val="28"/>
          <w:color w:val="000000"/>
        </w:rPr>
        <w:t xml:space="preserve">городского округа</w:t>
      </w:r>
      <w:r w:rsidR="00786335" w:rsidRPr="00186d9a">
        <w:rPr>
          <w:sz w:val="28"/>
          <w:szCs w:val="28"/>
        </w:rPr>
        <w:t xml:space="preserve">. Предпринимателями на встрече были подняты вопросы, затрагивающие порядок включения в схему размещения нестационарных торговых объектов, по колерным паспортам, оплате разрешения на право размещения нестационарных торговых объектов, работе Комиссии по размещению нестационарных торговых объектов, организации сельскохозяйственных ярмарок, проект договора аренды земельных участков и договора на размещение нестационарных торговых объектов. По итогам рассмотрения данных вопросов, все поступившие предложения рекомендованы к рассмотрению на Комитете Городской Думы по собственности, земельным отношениям и предпринимательству и инвестициям, а затем на сессии. Кроме того, для более тесного взаимодействия с представителями органов местного самоуправления и совместной выработки решений в сфере предпринимательской деятельности, представители Региональной общественной организации «Союз индивидуальных предпринимателей Камчатского края» предложили проводить подобные встречи систематически перед проведением сессий Городской Думы.</w:t>
      </w:r>
    </w:p>
    <w:p w:rsidP="00786335">
      <w:pPr>
        <w:pStyle w:val="User"/>
        <w:rPr>
          <w:sz w:val="28"/>
          <w:szCs w:val="28"/>
          <w:color w:val="000000"/>
        </w:rPr>
        <w:ind w:firstLine="709"/>
        <w:jc w:val="both"/>
      </w:pPr>
      <w:r w:rsidR="00786335" w:rsidRPr="00186d9a">
        <w:rPr>
          <w:sz w:val="28"/>
          <w:szCs w:val="28"/>
          <w:color w:val="000000"/>
        </w:rPr>
        <w:t xml:space="preserve">2 </w:t>
      </w:r>
      <w:r w:rsidR="00e16060" w:rsidRPr="00186d9a">
        <w:rPr>
          <w:sz w:val="28"/>
          <w:szCs w:val="28"/>
          <w:color w:val="000000"/>
        </w:rPr>
        <w:t xml:space="preserve">марта </w:t>
      </w:r>
      <w:r w:rsidR="00e16060" w:rsidRPr="00d2398e">
        <w:rPr>
          <w:sz w:val="28"/>
          <w:szCs w:val="28"/>
          <w:shd w:color="auto" w:fill="ffffff" w:val="clear"/>
          <w:color w:val="000000"/>
        </w:rPr>
        <w:t xml:space="preserve">201</w:t>
      </w:r>
      <w:r w:rsidR="00b6781f" w:rsidRPr="00d2398e">
        <w:rPr>
          <w:sz w:val="28"/>
          <w:szCs w:val="28"/>
          <w:shd w:color="auto" w:fill="ffffff" w:val="clear"/>
          <w:color w:val="000000"/>
        </w:rPr>
        <w:t xml:space="preserve">5</w:t>
      </w:r>
      <w:r w:rsidR="00e16060" w:rsidRPr="00186d9a">
        <w:rPr>
          <w:sz w:val="28"/>
          <w:szCs w:val="28"/>
          <w:color w:val="000000"/>
        </w:rPr>
        <w:t xml:space="preserve"> года. В</w:t>
      </w:r>
      <w:r w:rsidR="00786335" w:rsidRPr="00186d9a">
        <w:rPr>
          <w:sz w:val="28"/>
          <w:szCs w:val="28"/>
          <w:color w:val="000000"/>
        </w:rPr>
        <w:t xml:space="preserve">стреча с представителями Дальневосточного филиала Всероссийской академии внешней торговли и Туристского визит-центра Елизовского муниципального района. Темой встречи стало применение научного подхода к развитию туризма на территории </w:t>
      </w:r>
      <w:r w:rsidR="00134191" w:rsidRPr="00186d9a">
        <w:rPr>
          <w:sz w:val="28"/>
          <w:szCs w:val="28"/>
          <w:color w:val="000000"/>
        </w:rPr>
        <w:t xml:space="preserve">городского округа. </w:t>
      </w:r>
      <w:r w:rsidR="00786335" w:rsidRPr="00186d9a">
        <w:rPr>
          <w:sz w:val="28"/>
          <w:szCs w:val="28"/>
          <w:color w:val="000000"/>
        </w:rPr>
        <w:t xml:space="preserve">Глава городского округа </w:t>
      </w:r>
      <w:r w:rsidR="00134191" w:rsidRPr="00186d9a">
        <w:rPr>
          <w:sz w:val="28"/>
          <w:szCs w:val="28"/>
          <w:color w:val="000000"/>
        </w:rPr>
        <w:t xml:space="preserve">информировал</w:t>
      </w:r>
      <w:r w:rsidR="00786335" w:rsidRPr="00186d9a">
        <w:rPr>
          <w:sz w:val="28"/>
          <w:szCs w:val="28"/>
          <w:color w:val="000000"/>
        </w:rPr>
        <w:t xml:space="preserve"> участник</w:t>
      </w:r>
      <w:r w:rsidR="00134191" w:rsidRPr="00186d9a">
        <w:rPr>
          <w:sz w:val="28"/>
          <w:szCs w:val="28"/>
          <w:color w:val="000000"/>
        </w:rPr>
        <w:t xml:space="preserve">ов встречи об </w:t>
      </w:r>
      <w:r w:rsidR="00786335" w:rsidRPr="00186d9a">
        <w:rPr>
          <w:sz w:val="28"/>
          <w:szCs w:val="28"/>
          <w:color w:val="000000"/>
        </w:rPr>
        <w:t xml:space="preserve">аспектах, которые </w:t>
      </w:r>
      <w:r w:rsidR="00134191" w:rsidRPr="00186d9a">
        <w:rPr>
          <w:sz w:val="28"/>
          <w:szCs w:val="28"/>
          <w:color w:val="000000"/>
        </w:rPr>
        <w:t xml:space="preserve">с</w:t>
      </w:r>
      <w:r w:rsidR="00786335" w:rsidRPr="00186d9a">
        <w:rPr>
          <w:sz w:val="28"/>
          <w:szCs w:val="28"/>
          <w:color w:val="000000"/>
        </w:rPr>
        <w:t xml:space="preserve">могут </w:t>
      </w:r>
      <w:r w:rsidR="00134191" w:rsidRPr="00186d9a">
        <w:rPr>
          <w:sz w:val="28"/>
          <w:szCs w:val="28"/>
          <w:color w:val="000000"/>
        </w:rPr>
        <w:t xml:space="preserve">за</w:t>
      </w:r>
      <w:r w:rsidR="00786335" w:rsidRPr="00186d9a">
        <w:rPr>
          <w:sz w:val="28"/>
          <w:szCs w:val="28"/>
          <w:color w:val="000000"/>
        </w:rPr>
        <w:t xml:space="preserve">интерес</w:t>
      </w:r>
      <w:r w:rsidR="00134191" w:rsidRPr="00186d9a">
        <w:rPr>
          <w:sz w:val="28"/>
          <w:szCs w:val="28"/>
          <w:color w:val="000000"/>
        </w:rPr>
        <w:t xml:space="preserve">овать</w:t>
      </w:r>
      <w:r w:rsidR="00786335" w:rsidRPr="00186d9a">
        <w:rPr>
          <w:sz w:val="28"/>
          <w:szCs w:val="28"/>
          <w:color w:val="000000"/>
        </w:rPr>
        <w:t xml:space="preserve"> турист</w:t>
      </w:r>
      <w:r w:rsidR="00134191" w:rsidRPr="00186d9a">
        <w:rPr>
          <w:sz w:val="28"/>
          <w:szCs w:val="28"/>
          <w:color w:val="000000"/>
        </w:rPr>
        <w:t xml:space="preserve">ов</w:t>
      </w:r>
      <w:r w:rsidR="00786335" w:rsidRPr="00186d9a">
        <w:rPr>
          <w:sz w:val="28"/>
          <w:szCs w:val="28"/>
          <w:color w:val="000000"/>
        </w:rPr>
        <w:t xml:space="preserve">, прибывающи</w:t>
      </w:r>
      <w:r w:rsidR="00134191" w:rsidRPr="00186d9a">
        <w:rPr>
          <w:sz w:val="28"/>
          <w:szCs w:val="28"/>
          <w:color w:val="000000"/>
        </w:rPr>
        <w:t xml:space="preserve">х</w:t>
      </w:r>
      <w:r w:rsidR="00786335" w:rsidRPr="00186d9a">
        <w:rPr>
          <w:sz w:val="28"/>
          <w:szCs w:val="28"/>
          <w:color w:val="000000"/>
        </w:rPr>
        <w:t xml:space="preserve"> в </w:t>
      </w:r>
      <w:r w:rsidR="00e16060" w:rsidRPr="00186d9a">
        <w:rPr>
          <w:sz w:val="28"/>
          <w:szCs w:val="28"/>
          <w:color w:val="000000"/>
        </w:rPr>
        <w:t xml:space="preserve">городской округ</w:t>
      </w:r>
      <w:r w:rsidR="00786335" w:rsidRPr="00186d9a">
        <w:rPr>
          <w:sz w:val="28"/>
          <w:szCs w:val="28"/>
          <w:color w:val="000000"/>
        </w:rPr>
        <w:t xml:space="preserve">, среди которых, интересная культурная жизнь город</w:t>
      </w:r>
      <w:r w:rsidR="00e16060" w:rsidRPr="00186d9a">
        <w:rPr>
          <w:sz w:val="28"/>
          <w:szCs w:val="28"/>
          <w:color w:val="000000"/>
        </w:rPr>
        <w:t xml:space="preserve">ского округ</w:t>
      </w:r>
      <w:r w:rsidR="00786335" w:rsidRPr="00186d9a">
        <w:rPr>
          <w:sz w:val="28"/>
          <w:szCs w:val="28"/>
          <w:color w:val="000000"/>
        </w:rPr>
        <w:t xml:space="preserve">а, разнообразная развлекательная инфраструктура, природные красоты, в частности, выход в бухту и на побережье Тихого океана, низкий уровень криминогенный обстановки и многое другое. Декан экономического факультета, заведующая кафедрой экономики и управления Дальневосточного филиала Всероссийской академии внешней торговли </w:t>
      </w:r>
      <w:r w:rsidR="00786335" w:rsidRPr="00186d9a">
        <w:rPr>
          <w:sz w:val="28"/>
          <w:bCs/>
          <w:szCs w:val="28"/>
          <w:color w:val="000000"/>
        </w:rPr>
        <w:t xml:space="preserve">Людмила Попова</w:t>
      </w:r>
      <w:r w:rsidR="00786335" w:rsidRPr="00186d9a">
        <w:rPr>
          <w:sz w:val="28"/>
          <w:szCs w:val="28"/>
          <w:color w:val="000000"/>
        </w:rPr>
        <w:t xml:space="preserve"> и преподаватель академии</w:t>
      </w:r>
      <w:r w:rsidR="001a042b">
        <w:rPr>
          <w:sz w:val="28"/>
          <w:szCs w:val="28"/>
          <w:color w:val="000000"/>
        </w:rPr>
        <w:t xml:space="preserve"> </w:t>
      </w:r>
      <w:r w:rsidR="00786335" w:rsidRPr="00186d9a">
        <w:rPr>
          <w:sz w:val="28"/>
          <w:bCs/>
          <w:szCs w:val="28"/>
          <w:color w:val="000000"/>
        </w:rPr>
        <w:t xml:space="preserve">Людмила Кулакова</w:t>
      </w:r>
      <w:r w:rsidR="001a042b">
        <w:rPr>
          <w:sz w:val="28"/>
          <w:szCs w:val="28"/>
          <w:color w:val="000000"/>
        </w:rPr>
        <w:t xml:space="preserve"> </w:t>
      </w:r>
      <w:r w:rsidR="00786335" w:rsidRPr="00186d9a">
        <w:rPr>
          <w:sz w:val="28"/>
          <w:szCs w:val="28"/>
          <w:color w:val="000000"/>
        </w:rPr>
        <w:t xml:space="preserve">представили присутствующим, проведенное академией научное исследование, посвященное формированию и развитию туристского кластера как подсистемы развития региональной экономики Камчатского края, в котором, в частности, обратили внимание на факторы, способствующие развитию туристской деятельности и сдерживающие его. Руководитель туристского визит-центра Елизовского муниципального района </w:t>
      </w:r>
      <w:r w:rsidR="00786335" w:rsidRPr="00186d9a">
        <w:rPr>
          <w:sz w:val="28"/>
          <w:bCs/>
          <w:szCs w:val="28"/>
          <w:color w:val="000000"/>
        </w:rPr>
        <w:t xml:space="preserve">Елена Красильникова</w:t>
      </w:r>
      <w:r w:rsidR="00786335" w:rsidRPr="00186d9a">
        <w:rPr>
          <w:sz w:val="28"/>
          <w:szCs w:val="28"/>
          <w:color w:val="000000"/>
        </w:rPr>
        <w:t xml:space="preserve"> отметила, что для развития туристской деятельности в городском округе</w:t>
      </w:r>
      <w:r w:rsidR="00134191" w:rsidRPr="00186d9a">
        <w:rPr>
          <w:sz w:val="28"/>
          <w:szCs w:val="28"/>
          <w:color w:val="000000"/>
        </w:rPr>
        <w:t xml:space="preserve">,</w:t>
      </w:r>
      <w:r w:rsidR="00786335" w:rsidRPr="00186d9a">
        <w:rPr>
          <w:sz w:val="28"/>
          <w:szCs w:val="28"/>
          <w:color w:val="000000"/>
        </w:rPr>
        <w:t xml:space="preserve"> прежде всего</w:t>
      </w:r>
      <w:r w:rsidR="00134191" w:rsidRPr="00186d9a">
        <w:rPr>
          <w:sz w:val="28"/>
          <w:szCs w:val="28"/>
          <w:color w:val="000000"/>
        </w:rPr>
        <w:t xml:space="preserve">,</w:t>
      </w:r>
      <w:r w:rsidR="00786335" w:rsidRPr="00186d9a">
        <w:rPr>
          <w:sz w:val="28"/>
          <w:szCs w:val="28"/>
          <w:color w:val="000000"/>
        </w:rPr>
        <w:t xml:space="preserve"> необходимо определить, какое место может занять краевая столица в системе мирового туризма. Для этого необходимо создать бренд города – его узнаваемое, уникальное лицо, для этого, нужно произвести «ревизию» всех туристских ресурсов городского округа, а также насытить информационное пространство достоверными и объективными данными о городе. По итогам длительного обсуждения участники встречи пришли к выводу о необходимости применения научного подхода к развитию туристической деятельности городского округа.</w:t>
      </w:r>
    </w:p>
    <w:p w:rsidP="00786335">
      <w:pPr>
        <w:pStyle w:val="User"/>
        <w:rPr>
          <w:sz w:val="28"/>
          <w:szCs w:val="28"/>
          <w:color w:val="000000"/>
        </w:rPr>
        <w:ind w:firstLine="709"/>
        <w:jc w:val="both"/>
      </w:pPr>
      <w:r w:rsidR="003b2865" w:rsidRPr="00186d9a">
        <w:rPr>
          <w:sz w:val="28"/>
          <w:szCs w:val="28"/>
        </w:rPr>
        <w:t xml:space="preserve">11 марта 201</w:t>
      </w:r>
      <w:r w:rsidR="001a042b">
        <w:rPr>
          <w:sz w:val="28"/>
          <w:szCs w:val="28"/>
        </w:rPr>
        <w:t xml:space="preserve">5</w:t>
      </w:r>
      <w:r w:rsidR="003b2865" w:rsidRPr="00186d9a">
        <w:rPr>
          <w:sz w:val="28"/>
          <w:szCs w:val="28"/>
        </w:rPr>
        <w:t xml:space="preserve"> года. В</w:t>
      </w:r>
      <w:r w:rsidR="00786335" w:rsidRPr="00186d9a">
        <w:rPr>
          <w:sz w:val="28"/>
          <w:szCs w:val="28"/>
        </w:rPr>
        <w:t xml:space="preserve"> рамках рассмотрения обращений мастеров по резьбе по дереву об оказании содействия в открытии персональной выставки, Главой городского округа была организована художественная в</w:t>
      </w:r>
      <w:r w:rsidR="00786335" w:rsidRPr="00186d9a">
        <w:rPr>
          <w:sz w:val="28"/>
          <w:szCs w:val="28"/>
          <w:color w:val="000000"/>
        </w:rPr>
        <w:t xml:space="preserve">ыставка «Камчатские мотивы» (живопись, резьба по дереву, резьба по кости и другие народные ремесла), которая проходила в Краевой научной библиотеке </w:t>
      </w:r>
      <w:r w:rsidR="001a042b">
        <w:rPr>
          <w:sz w:val="28"/>
          <w:szCs w:val="28"/>
          <w:color w:val="000000"/>
        </w:rPr>
        <w:br w:clear="all" w:type="textWrapping"/>
      </w:r>
      <w:r w:rsidR="00786335" w:rsidRPr="00186d9a">
        <w:rPr>
          <w:sz w:val="28"/>
          <w:szCs w:val="28"/>
          <w:color w:val="000000"/>
        </w:rPr>
        <w:t xml:space="preserve">им. С.П. Крашенинникова. В экспозиции выставки были представлены работы знаменитых и только начинающих ремесленников – резчиков по дереву и кости, мастеров, изготавливающих из кожи и меха предметы одежды коренных народов Камчатки, художников, создающих картины в технике мозаики и именитых живописцев, проживающих </w:t>
      </w:r>
      <w:r w:rsidR="003b2865" w:rsidRPr="00186d9a">
        <w:rPr>
          <w:sz w:val="28"/>
          <w:szCs w:val="28"/>
          <w:color w:val="000000"/>
        </w:rPr>
        <w:t xml:space="preserve">на территории</w:t>
      </w:r>
      <w:r w:rsidR="00786335" w:rsidRPr="00186d9a">
        <w:rPr>
          <w:sz w:val="28"/>
          <w:szCs w:val="28"/>
          <w:color w:val="000000"/>
        </w:rPr>
        <w:t xml:space="preserve"> городско</w:t>
      </w:r>
      <w:r w:rsidR="003b2865" w:rsidRPr="00186d9a">
        <w:rPr>
          <w:sz w:val="28"/>
          <w:szCs w:val="28"/>
          <w:color w:val="000000"/>
        </w:rPr>
        <w:t xml:space="preserve">го</w:t>
      </w:r>
      <w:r w:rsidR="00786335" w:rsidRPr="00186d9a">
        <w:rPr>
          <w:sz w:val="28"/>
          <w:szCs w:val="28"/>
          <w:color w:val="000000"/>
        </w:rPr>
        <w:t xml:space="preserve"> округ</w:t>
      </w:r>
      <w:r w:rsidR="003b2865" w:rsidRPr="00186d9a">
        <w:rPr>
          <w:sz w:val="28"/>
          <w:szCs w:val="28"/>
          <w:color w:val="000000"/>
        </w:rPr>
        <w:t xml:space="preserve">а</w:t>
      </w:r>
      <w:r w:rsidR="00786335" w:rsidRPr="00186d9a">
        <w:rPr>
          <w:sz w:val="28"/>
          <w:szCs w:val="28"/>
          <w:color w:val="000000"/>
        </w:rPr>
        <w:t xml:space="preserve">.</w:t>
      </w:r>
    </w:p>
    <w:p w:rsidP="00786335">
      <w:pPr>
        <w:pStyle w:val="User"/>
        <w:rPr>
          <w:sz w:val="28"/>
          <w:szCs w:val="28"/>
        </w:rPr>
        <w:ind w:firstLine="709"/>
        <w:jc w:val="both"/>
      </w:pPr>
      <w:r w:rsidR="003b2865" w:rsidRPr="00186d9a">
        <w:rPr>
          <w:sz w:val="28"/>
          <w:szCs w:val="28"/>
        </w:rPr>
        <w:t xml:space="preserve">2 июля 201</w:t>
      </w:r>
      <w:r w:rsidR="001a042b">
        <w:rPr>
          <w:sz w:val="28"/>
          <w:szCs w:val="28"/>
        </w:rPr>
        <w:t xml:space="preserve">5</w:t>
      </w:r>
      <w:r w:rsidR="003b2865" w:rsidRPr="00186d9a">
        <w:rPr>
          <w:sz w:val="28"/>
          <w:szCs w:val="28"/>
        </w:rPr>
        <w:t xml:space="preserve"> года. В</w:t>
      </w:r>
      <w:r w:rsidR="00786335" w:rsidRPr="00186d9a">
        <w:rPr>
          <w:sz w:val="28"/>
          <w:szCs w:val="28"/>
        </w:rPr>
        <w:t xml:space="preserve"> рамках рассмотрения обращений граждан о нарушениях тишины и спокойствия, Главой городского округа проведена встреча с жильцами многоквартирного дома, </w:t>
      </w:r>
      <w:r w:rsidR="003b2865" w:rsidRPr="00186d9a">
        <w:rPr>
          <w:sz w:val="28"/>
          <w:szCs w:val="28"/>
        </w:rPr>
        <w:t xml:space="preserve">расположенного</w:t>
      </w:r>
      <w:r w:rsidR="00786335" w:rsidRPr="00186d9a">
        <w:rPr>
          <w:sz w:val="28"/>
          <w:szCs w:val="28"/>
        </w:rPr>
        <w:t xml:space="preserve"> по адресу</w:t>
      </w:r>
      <w:r w:rsidR="003b2865" w:rsidRPr="00186d9a">
        <w:rPr>
          <w:sz w:val="28"/>
          <w:szCs w:val="28"/>
        </w:rPr>
        <w:t xml:space="preserve">:</w:t>
      </w:r>
      <w:r w:rsidR="0039782c">
        <w:rPr>
          <w:sz w:val="28"/>
          <w:szCs w:val="28"/>
        </w:rPr>
        <w:br w:clear="all" w:type="textWrapping"/>
      </w:r>
      <w:r w:rsidR="00786335" w:rsidRPr="00186d9a">
        <w:rPr>
          <w:sz w:val="28"/>
          <w:szCs w:val="28"/>
        </w:rPr>
        <w:t xml:space="preserve">ул</w:t>
      </w:r>
      <w:r w:rsidR="001a042b">
        <w:rPr>
          <w:sz w:val="28"/>
          <w:szCs w:val="28"/>
        </w:rPr>
        <w:t xml:space="preserve">ица</w:t>
      </w:r>
      <w:r w:rsidR="00786335" w:rsidRPr="00186d9a">
        <w:rPr>
          <w:sz w:val="28"/>
          <w:szCs w:val="28"/>
        </w:rPr>
        <w:t xml:space="preserve"> Школьная, 1А. Встреча прошла в формате общего собрания собственников жилых помещений многоквартирного дома, на котором участники затронули проблемы дома в сфере </w:t>
      </w:r>
      <w:r w:rsidR="001a042b">
        <w:rPr>
          <w:sz w:val="28"/>
          <w:szCs w:val="28"/>
        </w:rPr>
        <w:t xml:space="preserve">жилищно-коммунального хозяйства</w:t>
      </w:r>
      <w:r w:rsidR="00786335" w:rsidRPr="00186d9a">
        <w:rPr>
          <w:sz w:val="28"/>
          <w:szCs w:val="28"/>
        </w:rPr>
        <w:t xml:space="preserve">, а также проблему, связанную с недостойным поведением молодежи, которая собирается в коридорах данного дома и наличием магазинов на 1 этаже торгующих алкоголем. Присутствующие рассмотрели ряд вопросов, по некоторым были приняты конструктивные решения. Глава городского округа</w:t>
      </w:r>
      <w:r w:rsidR="001a042b">
        <w:rPr>
          <w:sz w:val="28"/>
          <w:szCs w:val="28"/>
        </w:rPr>
        <w:t xml:space="preserve"> </w:t>
      </w:r>
      <w:r w:rsidR="00786335" w:rsidRPr="00186d9a">
        <w:rPr>
          <w:sz w:val="28"/>
          <w:szCs w:val="28"/>
        </w:rPr>
        <w:t xml:space="preserve">принял решение взять под свой личный контроль </w:t>
      </w:r>
      <w:r w:rsidR="001a042b">
        <w:rPr>
          <w:sz w:val="28"/>
          <w:szCs w:val="28"/>
        </w:rPr>
        <w:t xml:space="preserve">ситуацию по этому обращению.</w:t>
      </w:r>
      <w:r w:rsidR="00786335" w:rsidRPr="00186d9a">
        <w:rPr>
          <w:sz w:val="28"/>
          <w:szCs w:val="28"/>
        </w:rPr>
      </w:r>
    </w:p>
    <w:p w:rsidP="00786335">
      <w:pPr>
        <w:pStyle w:val="User"/>
        <w:rPr>
          <w:sz w:val="28"/>
          <w:szCs w:val="28"/>
          <w:color w:val="000000"/>
        </w:rPr>
        <w:ind w:firstLine="709"/>
        <w:jc w:val="both"/>
      </w:pPr>
      <w:r w:rsidR="003b2865" w:rsidRPr="00186d9a">
        <w:rPr>
          <w:sz w:val="28"/>
          <w:szCs w:val="28"/>
          <w:color w:val="000000"/>
        </w:rPr>
        <w:t xml:space="preserve">4 августа 201</w:t>
      </w:r>
      <w:r w:rsidR="001a042b">
        <w:rPr>
          <w:sz w:val="28"/>
          <w:szCs w:val="28"/>
          <w:color w:val="000000"/>
        </w:rPr>
        <w:t xml:space="preserve">5</w:t>
      </w:r>
      <w:r w:rsidR="003b2865" w:rsidRPr="00186d9a">
        <w:rPr>
          <w:sz w:val="28"/>
          <w:szCs w:val="28"/>
          <w:color w:val="000000"/>
        </w:rPr>
        <w:t xml:space="preserve"> года. В</w:t>
      </w:r>
      <w:r w:rsidR="00786335" w:rsidRPr="00186d9a">
        <w:rPr>
          <w:sz w:val="28"/>
          <w:szCs w:val="28"/>
          <w:color w:val="000000"/>
        </w:rPr>
        <w:t xml:space="preserve">ыездная встреча с жильцами дома, расположенного по адресу</w:t>
      </w:r>
      <w:r w:rsidR="003b2865" w:rsidRPr="00186d9a">
        <w:rPr>
          <w:sz w:val="28"/>
          <w:szCs w:val="28"/>
          <w:color w:val="000000"/>
        </w:rPr>
        <w:t xml:space="preserve">:</w:t>
      </w:r>
      <w:r w:rsidR="00786335" w:rsidRPr="00186d9a">
        <w:rPr>
          <w:sz w:val="28"/>
          <w:szCs w:val="28"/>
          <w:color w:val="000000"/>
        </w:rPr>
        <w:t xml:space="preserve"> ул</w:t>
      </w:r>
      <w:r w:rsidR="001a042b">
        <w:rPr>
          <w:sz w:val="28"/>
          <w:szCs w:val="28"/>
          <w:color w:val="000000"/>
        </w:rPr>
        <w:t xml:space="preserve">ица</w:t>
      </w:r>
      <w:r w:rsidR="00786335" w:rsidRPr="00186d9a">
        <w:rPr>
          <w:sz w:val="28"/>
          <w:szCs w:val="28"/>
          <w:color w:val="000000"/>
        </w:rPr>
        <w:t xml:space="preserve"> Петра Ильичева,</w:t>
      </w:r>
      <w:r w:rsidR="001a042b">
        <w:rPr>
          <w:sz w:val="28"/>
          <w:szCs w:val="28"/>
          <w:color w:val="000000"/>
        </w:rPr>
        <w:t xml:space="preserve"> дом</w:t>
      </w:r>
      <w:r w:rsidR="00786335" w:rsidRPr="00186d9a">
        <w:rPr>
          <w:sz w:val="28"/>
          <w:szCs w:val="28"/>
          <w:color w:val="000000"/>
        </w:rPr>
        <w:t xml:space="preserve"> 45. С инициативой проведения встречи выступили сами жильцы, обратившись к Главе </w:t>
      </w:r>
      <w:r w:rsidR="00786335" w:rsidRPr="00186d9a">
        <w:rPr>
          <w:sz w:val="28"/>
          <w:szCs w:val="28"/>
        </w:rPr>
        <w:t xml:space="preserve">городского округа </w:t>
      </w:r>
      <w:r w:rsidR="00786335" w:rsidRPr="00186d9a">
        <w:rPr>
          <w:sz w:val="28"/>
          <w:szCs w:val="28"/>
          <w:color w:val="000000"/>
        </w:rPr>
        <w:t xml:space="preserve">с просьбой проконсультировать и оказать содействие в решении вопроса по выбору способа управления данным многоквартирным домом. В доме по улице Петра Ильичева, 45 находится 62 жилых помещения, примерно половина из которых, находится в муниципальной собственности. Данный дом 60-ых годов постройки, и, по словам жильцов, за весь период эксплуатации в доме ни разу не производился капитальный ремонт, кроме этого у некоторых жильцов имеется задолженность по оплате за коммунальные услуги, а также жильцы до сих пор не могут определиться с выбором управляющей компании и способом управления многоквартирным домом. В ходе встречи Глава </w:t>
      </w:r>
      <w:r w:rsidR="00786335" w:rsidRPr="00186d9a">
        <w:rPr>
          <w:sz w:val="28"/>
          <w:szCs w:val="28"/>
        </w:rPr>
        <w:t xml:space="preserve">городского округа</w:t>
      </w:r>
      <w:r w:rsidR="00786335" w:rsidRPr="00186d9a">
        <w:rPr>
          <w:sz w:val="28"/>
          <w:szCs w:val="28"/>
          <w:color w:val="000000"/>
        </w:rPr>
        <w:t xml:space="preserve"> проконсультировал жильцов о способах управления многоквартирным домом, предусмотренных современным законодательством, дал пошаговую инструкцию по вопросу создания совета дома и выбору управляющей организации.</w:t>
      </w:r>
    </w:p>
    <w:p w:rsidP="00786335">
      <w:pPr>
        <w:pStyle w:val="User"/>
        <w:rPr>
          <w:sz w:val="28"/>
          <w:szCs w:val="28"/>
          <w:color w:val="000000"/>
        </w:rPr>
        <w:ind w:firstLine="709"/>
        <w:jc w:val="both"/>
      </w:pPr>
      <w:r w:rsidR="003b2865" w:rsidRPr="00186d9a">
        <w:rPr>
          <w:sz w:val="28"/>
          <w:szCs w:val="28"/>
          <w:color w:val="000000"/>
        </w:rPr>
        <w:t xml:space="preserve">4 августа 201</w:t>
      </w:r>
      <w:r w:rsidR="001a042b">
        <w:rPr>
          <w:sz w:val="28"/>
          <w:szCs w:val="28"/>
          <w:color w:val="000000"/>
        </w:rPr>
        <w:t xml:space="preserve">5</w:t>
      </w:r>
      <w:r w:rsidR="003b2865" w:rsidRPr="00186d9a">
        <w:rPr>
          <w:sz w:val="28"/>
          <w:szCs w:val="28"/>
          <w:color w:val="000000"/>
        </w:rPr>
        <w:t xml:space="preserve"> года. В</w:t>
      </w:r>
      <w:r w:rsidR="00786335" w:rsidRPr="00186d9a">
        <w:rPr>
          <w:sz w:val="28"/>
          <w:szCs w:val="28"/>
          <w:color w:val="000000"/>
        </w:rPr>
        <w:t xml:space="preserve">ыездное совещание с представителями коллектива М</w:t>
      </w:r>
      <w:r w:rsidR="001a042b">
        <w:rPr>
          <w:sz w:val="28"/>
          <w:szCs w:val="28"/>
          <w:color w:val="000000"/>
        </w:rPr>
        <w:t xml:space="preserve">униципального бюджетного дошкольного образовательного учреждения</w:t>
      </w:r>
      <w:r w:rsidR="00786335" w:rsidRPr="00186d9a">
        <w:rPr>
          <w:sz w:val="28"/>
          <w:szCs w:val="28"/>
          <w:color w:val="000000"/>
        </w:rPr>
        <w:t xml:space="preserve"> «Детский сад № 43». Участие во встрече приняли также специалисты Комитета городского хозяйства администрации </w:t>
      </w:r>
      <w:r w:rsidR="00786335" w:rsidRPr="00186d9a">
        <w:rPr>
          <w:sz w:val="28"/>
          <w:szCs w:val="28"/>
        </w:rPr>
        <w:t xml:space="preserve">городского округа</w:t>
      </w:r>
      <w:r w:rsidR="00786335" w:rsidRPr="00186d9a">
        <w:rPr>
          <w:sz w:val="28"/>
          <w:szCs w:val="28"/>
          <w:color w:val="000000"/>
        </w:rPr>
        <w:t xml:space="preserve">. Темой встречи стало обращение родителей воспитанников, в котором они подняли вопрос асфальтирования дорожек, ведущих к зданию детского сада. По итогам встречи было принято решение об асфальтировании данного участка в рамках выполнения запланированных работ по асфальтированию улицы Вольского.</w:t>
      </w:r>
    </w:p>
    <w:p w:rsidP="00786335">
      <w:pPr>
        <w:pStyle w:val="User"/>
        <w:rPr>
          <w:sz w:val="28"/>
          <w:szCs w:val="28"/>
        </w:rPr>
        <w:ind w:firstLine="709"/>
        <w:jc w:val="both"/>
      </w:pPr>
      <w:r w:rsidR="003b2865" w:rsidRPr="00186d9a">
        <w:rPr>
          <w:sz w:val="28"/>
          <w:szCs w:val="28"/>
          <w:color w:val="000000"/>
        </w:rPr>
        <w:t xml:space="preserve">5 августа 201</w:t>
      </w:r>
      <w:r w:rsidR="001a042b">
        <w:rPr>
          <w:sz w:val="28"/>
          <w:szCs w:val="28"/>
          <w:color w:val="000000"/>
        </w:rPr>
        <w:t xml:space="preserve">5</w:t>
      </w:r>
      <w:r w:rsidR="003b2865" w:rsidRPr="00186d9a">
        <w:rPr>
          <w:sz w:val="28"/>
          <w:szCs w:val="28"/>
          <w:color w:val="000000"/>
        </w:rPr>
        <w:t xml:space="preserve"> года. В</w:t>
      </w:r>
      <w:r w:rsidR="00786335" w:rsidRPr="00186d9a">
        <w:rPr>
          <w:sz w:val="28"/>
          <w:szCs w:val="28"/>
        </w:rPr>
        <w:t xml:space="preserve">стреча с жильцами домов, расположенных по адресам</w:t>
      </w:r>
      <w:r w:rsidR="003b2865" w:rsidRPr="00186d9a">
        <w:rPr>
          <w:sz w:val="28"/>
          <w:szCs w:val="28"/>
        </w:rPr>
        <w:t xml:space="preserve">:</w:t>
      </w:r>
      <w:r w:rsidR="00786335" w:rsidRPr="00186d9a">
        <w:rPr>
          <w:sz w:val="28"/>
          <w:szCs w:val="28"/>
        </w:rPr>
        <w:t xml:space="preserve"> ул</w:t>
      </w:r>
      <w:r w:rsidR="001a042b">
        <w:rPr>
          <w:sz w:val="28"/>
          <w:szCs w:val="28"/>
        </w:rPr>
        <w:t xml:space="preserve">ица</w:t>
      </w:r>
      <w:r w:rsidR="00786335" w:rsidRPr="00186d9a">
        <w:rPr>
          <w:sz w:val="28"/>
          <w:szCs w:val="28"/>
        </w:rPr>
        <w:t xml:space="preserve"> Крылова, 10, проспект 50 лет Октября, 25А. Встречи были организованы по инициативе жильцов и управляющей организации «Управдомус». Участие в них также приняли представители ад</w:t>
      </w:r>
      <w:r w:rsidR="0039782c">
        <w:rPr>
          <w:sz w:val="28"/>
          <w:szCs w:val="28"/>
        </w:rPr>
        <w:t xml:space="preserve">министрации городского округа и</w:t>
      </w:r>
      <w:r w:rsidR="00786335" w:rsidRPr="00186d9a">
        <w:rPr>
          <w:sz w:val="28"/>
          <w:szCs w:val="28"/>
        </w:rPr>
        <w:t xml:space="preserve"> ее структурных подразделений. Главные вопросы, которые поднимали на встрече жильцы обоих домов, касались благоустройства придомовой территории, а именно: обустройства ливневой канализации и асфальтирования. Как отметили жильцы, из-за отсутствия «ливневок» во дворах постоянно стоят огромные лужи, а в период таяния снега и в сильные ливни вода подтапливает дома - затекает в подъезды и подвалы. По итогам встречи было принято решение произвести подсыпку придомовых территорий и грейдирование. Также оба дома включены в комплексную программу благоустройства городского округа для разработки проектно-сметной документации на проведение работ по асфальтированию придомовых территорий и обустройство ливневых стоков.</w:t>
      </w:r>
    </w:p>
    <w:p w:rsidP="00786335">
      <w:pPr>
        <w:pStyle w:val="User"/>
        <w:rPr>
          <w:sz w:val="28"/>
          <w:szCs w:val="28"/>
          <w:color w:val="000000"/>
        </w:rPr>
        <w:ind w:firstLine="709"/>
        <w:jc w:val="both"/>
      </w:pPr>
      <w:r w:rsidR="003b2865" w:rsidRPr="00186d9a">
        <w:rPr>
          <w:sz w:val="28"/>
          <w:szCs w:val="28"/>
          <w:color w:val="000000"/>
        </w:rPr>
        <w:t xml:space="preserve">5 августа 201</w:t>
      </w:r>
      <w:r w:rsidR="001a042b">
        <w:rPr>
          <w:sz w:val="28"/>
          <w:szCs w:val="28"/>
          <w:color w:val="000000"/>
        </w:rPr>
        <w:t xml:space="preserve">5</w:t>
      </w:r>
      <w:r w:rsidR="003b2865" w:rsidRPr="00186d9a">
        <w:rPr>
          <w:sz w:val="28"/>
          <w:szCs w:val="28"/>
          <w:color w:val="000000"/>
        </w:rPr>
        <w:t xml:space="preserve"> года. В</w:t>
      </w:r>
      <w:r w:rsidR="00786335" w:rsidRPr="00186d9a">
        <w:rPr>
          <w:sz w:val="28"/>
          <w:szCs w:val="28"/>
          <w:color w:val="000000"/>
        </w:rPr>
        <w:t xml:space="preserve">ыездная встреча с жильцами дома</w:t>
      </w:r>
      <w:r w:rsidR="003b2865" w:rsidRPr="00186d9a">
        <w:rPr>
          <w:sz w:val="28"/>
          <w:szCs w:val="28"/>
          <w:color w:val="000000"/>
        </w:rPr>
        <w:t xml:space="preserve">, расположенного </w:t>
      </w:r>
      <w:r w:rsidR="00786335" w:rsidRPr="00186d9a">
        <w:rPr>
          <w:sz w:val="28"/>
          <w:szCs w:val="28"/>
          <w:color w:val="000000"/>
        </w:rPr>
        <w:t xml:space="preserve">по адресу</w:t>
      </w:r>
      <w:r w:rsidR="003b2865" w:rsidRPr="00186d9a">
        <w:rPr>
          <w:sz w:val="28"/>
          <w:szCs w:val="28"/>
          <w:color w:val="000000"/>
        </w:rPr>
        <w:t xml:space="preserve">:</w:t>
      </w:r>
      <w:r w:rsidR="00786335" w:rsidRPr="00186d9a">
        <w:rPr>
          <w:sz w:val="28"/>
          <w:szCs w:val="28"/>
          <w:color w:val="000000"/>
        </w:rPr>
        <w:t xml:space="preserve"> </w:t>
      </w:r>
      <w:r w:rsidR="003b2865" w:rsidRPr="00186d9a">
        <w:rPr>
          <w:sz w:val="28"/>
          <w:szCs w:val="28"/>
          <w:color w:val="000000"/>
        </w:rPr>
        <w:t xml:space="preserve">ул</w:t>
      </w:r>
      <w:r w:rsidR="001a042b">
        <w:rPr>
          <w:sz w:val="28"/>
          <w:szCs w:val="28"/>
          <w:color w:val="000000"/>
        </w:rPr>
        <w:t xml:space="preserve">ица</w:t>
      </w:r>
      <w:r w:rsidR="003b2865" w:rsidRPr="00186d9a">
        <w:rPr>
          <w:sz w:val="28"/>
          <w:szCs w:val="28"/>
          <w:color w:val="000000"/>
        </w:rPr>
        <w:t xml:space="preserve"> </w:t>
      </w:r>
      <w:r w:rsidR="00786335" w:rsidRPr="00186d9a">
        <w:rPr>
          <w:sz w:val="28"/>
          <w:szCs w:val="28"/>
          <w:color w:val="000000"/>
        </w:rPr>
        <w:t xml:space="preserve">Елизовское шоссе, 26 и активом предпринимателей </w:t>
      </w:r>
      <w:r w:rsidR="001a042b">
        <w:rPr>
          <w:sz w:val="28"/>
          <w:szCs w:val="28"/>
          <w:color w:val="000000"/>
        </w:rPr>
        <w:t xml:space="preserve">торгового центра </w:t>
      </w:r>
      <w:r w:rsidR="00786335" w:rsidRPr="00186d9a">
        <w:rPr>
          <w:sz w:val="28"/>
          <w:szCs w:val="28"/>
          <w:color w:val="000000"/>
        </w:rPr>
        <w:t xml:space="preserve">«Славянский». Участие во встрече также приняли депутат Законодательного Собрания</w:t>
      </w:r>
      <w:r w:rsidR="001a042b">
        <w:rPr>
          <w:sz w:val="28"/>
          <w:szCs w:val="28"/>
          <w:color w:val="000000"/>
        </w:rPr>
        <w:t xml:space="preserve"> </w:t>
      </w:r>
      <w:r w:rsidR="00786335" w:rsidRPr="00186d9a">
        <w:rPr>
          <w:sz w:val="28"/>
          <w:szCs w:val="28"/>
          <w:color w:val="000000"/>
        </w:rPr>
        <w:t xml:space="preserve">Камчатского края </w:t>
      </w:r>
      <w:r w:rsidR="00786335" w:rsidRPr="00186d9a">
        <w:rPr>
          <w:sz w:val="28"/>
          <w:bCs/>
          <w:szCs w:val="28"/>
          <w:color w:val="000000"/>
        </w:rPr>
        <w:t xml:space="preserve">Рашид Шамоян</w:t>
      </w:r>
      <w:r w:rsidR="00786335" w:rsidRPr="00186d9a">
        <w:rPr>
          <w:sz w:val="28"/>
          <w:szCs w:val="28"/>
          <w:color w:val="000000"/>
        </w:rPr>
        <w:t xml:space="preserve"> и депутат Городской Думы по седьмому избирательному округу</w:t>
      </w:r>
      <w:r w:rsidR="001a042b">
        <w:rPr>
          <w:sz w:val="28"/>
          <w:szCs w:val="28"/>
          <w:color w:val="000000"/>
        </w:rPr>
        <w:t xml:space="preserve"> </w:t>
      </w:r>
      <w:r w:rsidR="00786335" w:rsidRPr="00186d9a">
        <w:rPr>
          <w:sz w:val="28"/>
          <w:bCs/>
          <w:szCs w:val="28"/>
          <w:color w:val="000000"/>
        </w:rPr>
        <w:t xml:space="preserve">Александр Сабуров</w:t>
      </w:r>
      <w:r w:rsidR="00786335" w:rsidRPr="00186d9a">
        <w:rPr>
          <w:sz w:val="28"/>
          <w:szCs w:val="28"/>
          <w:color w:val="000000"/>
        </w:rPr>
        <w:t xml:space="preserve">, а также заместитель председателя Комитета городского хозяйства администрации городского округа</w:t>
      </w:r>
      <w:r w:rsidR="00786335" w:rsidRPr="00186d9a">
        <w:rPr>
          <w:sz w:val="28"/>
          <w:bCs/>
          <w:szCs w:val="28"/>
          <w:color w:val="000000"/>
        </w:rPr>
        <w:t xml:space="preserve"> Андрей Ромаденков</w:t>
      </w:r>
      <w:r w:rsidR="00786335" w:rsidRPr="00186d9a">
        <w:rPr>
          <w:sz w:val="28"/>
          <w:szCs w:val="28"/>
          <w:color w:val="000000"/>
        </w:rPr>
        <w:t xml:space="preserve">. Главный вопрос, который подняли на встрече горожане, касался асфальтирования проезда, ведущего вдоль </w:t>
      </w:r>
      <w:r w:rsidR="0039782c">
        <w:rPr>
          <w:sz w:val="28"/>
          <w:szCs w:val="28"/>
          <w:color w:val="000000"/>
        </w:rPr>
        <w:t xml:space="preserve">торгового центра к жилому дому.</w:t>
      </w:r>
      <w:r w:rsidR="00786335" w:rsidRPr="00186d9a">
        <w:rPr>
          <w:sz w:val="28"/>
          <w:szCs w:val="28"/>
          <w:color w:val="000000"/>
        </w:rPr>
        <w:t xml:space="preserve"> Жители близлежащих домов и сотрудники предприятий пожаловались на плохое состояние дороги. Из-за многочисленных ям и выбоин передвижение там очень затруднено и для автомобилистов, и для пешеходов. Проведя осмотр участка</w:t>
      </w:r>
      <w:r w:rsidR="003b2865" w:rsidRPr="00186d9a">
        <w:rPr>
          <w:sz w:val="28"/>
          <w:szCs w:val="28"/>
          <w:color w:val="000000"/>
        </w:rPr>
        <w:t xml:space="preserve">,</w:t>
      </w:r>
      <w:r w:rsidR="00786335" w:rsidRPr="00186d9a">
        <w:rPr>
          <w:sz w:val="28"/>
          <w:szCs w:val="28"/>
          <w:color w:val="000000"/>
        </w:rPr>
        <w:t xml:space="preserve"> было принято решение о включении в план на ближайшие два года </w:t>
      </w:r>
      <w:r w:rsidR="003b2865" w:rsidRPr="00186d9a">
        <w:rPr>
          <w:sz w:val="28"/>
          <w:szCs w:val="28"/>
          <w:color w:val="000000"/>
        </w:rPr>
        <w:t xml:space="preserve">проведение </w:t>
      </w:r>
      <w:r w:rsidR="00786335" w:rsidRPr="00186d9a">
        <w:rPr>
          <w:sz w:val="28"/>
          <w:szCs w:val="28"/>
          <w:color w:val="000000"/>
        </w:rPr>
        <w:t xml:space="preserve">работ по подсыпке и грейдированию данного проезда.</w:t>
      </w:r>
    </w:p>
    <w:p w:rsidP="00786335">
      <w:pPr>
        <w:pStyle w:val="User"/>
        <w:rPr>
          <w:sz w:val="28"/>
          <w:szCs w:val="28"/>
        </w:rPr>
        <w:ind w:firstLine="709"/>
        <w:jc w:val="both"/>
      </w:pPr>
      <w:r w:rsidR="003b2865" w:rsidRPr="00186d9a">
        <w:rPr>
          <w:sz w:val="28"/>
          <w:szCs w:val="28"/>
        </w:rPr>
        <w:t xml:space="preserve">6 августа 201</w:t>
      </w:r>
      <w:r w:rsidR="001a042b">
        <w:rPr>
          <w:sz w:val="28"/>
          <w:szCs w:val="28"/>
        </w:rPr>
        <w:t xml:space="preserve">5</w:t>
      </w:r>
      <w:r w:rsidR="003b2865" w:rsidRPr="00186d9a">
        <w:rPr>
          <w:sz w:val="28"/>
          <w:szCs w:val="28"/>
        </w:rPr>
        <w:t xml:space="preserve"> года. В</w:t>
      </w:r>
      <w:r w:rsidR="00786335" w:rsidRPr="00186d9a">
        <w:rPr>
          <w:sz w:val="28"/>
          <w:szCs w:val="28"/>
        </w:rPr>
        <w:t xml:space="preserve">стреча с жильцами дома</w:t>
      </w:r>
      <w:r w:rsidR="003b2865" w:rsidRPr="00186d9a">
        <w:rPr>
          <w:sz w:val="28"/>
          <w:szCs w:val="28"/>
        </w:rPr>
        <w:t xml:space="preserve">, расположенного</w:t>
      </w:r>
      <w:r w:rsidR="00786335" w:rsidRPr="00186d9a">
        <w:rPr>
          <w:sz w:val="28"/>
          <w:szCs w:val="28"/>
        </w:rPr>
        <w:t xml:space="preserve"> по адресу</w:t>
      </w:r>
      <w:r w:rsidR="003b2865" w:rsidRPr="00186d9a">
        <w:rPr>
          <w:sz w:val="28"/>
          <w:szCs w:val="28"/>
        </w:rPr>
        <w:t xml:space="preserve">:</w:t>
      </w:r>
      <w:r w:rsidR="00786335" w:rsidRPr="00186d9a">
        <w:rPr>
          <w:sz w:val="28"/>
          <w:szCs w:val="28"/>
        </w:rPr>
        <w:t xml:space="preserve"> ул</w:t>
      </w:r>
      <w:r w:rsidR="001a042b">
        <w:rPr>
          <w:sz w:val="28"/>
          <w:szCs w:val="28"/>
        </w:rPr>
        <w:t xml:space="preserve">ица</w:t>
      </w:r>
      <w:r w:rsidR="00786335" w:rsidRPr="00186d9a">
        <w:rPr>
          <w:sz w:val="28"/>
          <w:szCs w:val="28"/>
        </w:rPr>
        <w:t xml:space="preserve"> Заводская, 20. Во встрече приняли участие специалисты Комитета городского хозяйства администрации городского округа, а также представители управляющей организации «Жилремсервис», под управлением которой находится данный дом. Основной темой встречи стал вопрос </w:t>
      </w:r>
      <w:r w:rsidR="001a042b">
        <w:rPr>
          <w:sz w:val="28"/>
          <w:szCs w:val="28"/>
        </w:rPr>
        <w:t xml:space="preserve">жилижно-коммунального хозяйства</w:t>
      </w:r>
      <w:r w:rsidR="00786335" w:rsidRPr="00186d9a">
        <w:rPr>
          <w:sz w:val="28"/>
          <w:szCs w:val="28"/>
        </w:rPr>
        <w:t xml:space="preserve"> и благоустройства. Главный вопрос, который подняли на встречи жильцы, касался расчистки ливневой канализации. Как отметили горожане, из-за забитого стока во время непогоды и весеннего таяния снега вода подолгу застаивается во дворе, создавая тем самым трудности для прохода пешеходов и проезда автомобилей, а кроме этого затекает в подвалы. На встрече представители управляющей компании заверили собравшихся, что сток будет расчищен.</w:t>
      </w:r>
    </w:p>
    <w:p w:rsidP="00786335">
      <w:pPr>
        <w:pStyle w:val="User"/>
        <w:rPr>
          <w:sz w:val="28"/>
          <w:szCs w:val="28"/>
        </w:rPr>
        <w:ind w:firstLine="709"/>
        <w:jc w:val="both"/>
      </w:pPr>
      <w:r w:rsidR="003b2865" w:rsidRPr="00186d9a">
        <w:rPr>
          <w:sz w:val="28"/>
          <w:szCs w:val="28"/>
        </w:rPr>
        <w:t xml:space="preserve">10 августа 201</w:t>
      </w:r>
      <w:r w:rsidR="001a042b">
        <w:rPr>
          <w:sz w:val="28"/>
          <w:szCs w:val="28"/>
        </w:rPr>
        <w:t xml:space="preserve">5</w:t>
      </w:r>
      <w:r w:rsidR="003b2865" w:rsidRPr="00186d9a">
        <w:rPr>
          <w:sz w:val="28"/>
          <w:szCs w:val="28"/>
        </w:rPr>
        <w:t xml:space="preserve"> года. В</w:t>
      </w:r>
      <w:r w:rsidR="00786335" w:rsidRPr="00186d9a">
        <w:rPr>
          <w:sz w:val="28"/>
          <w:szCs w:val="28"/>
        </w:rPr>
        <w:t xml:space="preserve">стреча с жителями микрорайона «Геологи». Встреча прошла по инициативе Общественного совета шестого избирательного округа. Во встрече приняли участие </w:t>
      </w:r>
      <w:r w:rsidR="00786335" w:rsidRPr="00186d9a">
        <w:rPr>
          <w:sz w:val="28"/>
          <w:szCs w:val="28"/>
          <w:color w:val="000000"/>
        </w:rPr>
        <w:t xml:space="preserve">депутаты Законодательного Собрания</w:t>
      </w:r>
      <w:r w:rsidR="001a042b">
        <w:rPr>
          <w:sz w:val="28"/>
          <w:szCs w:val="28"/>
          <w:color w:val="000000"/>
        </w:rPr>
        <w:t xml:space="preserve"> </w:t>
      </w:r>
      <w:r w:rsidR="00786335" w:rsidRPr="00186d9a">
        <w:rPr>
          <w:sz w:val="28"/>
          <w:szCs w:val="28"/>
          <w:color w:val="000000"/>
        </w:rPr>
        <w:t xml:space="preserve">Камчатского края</w:t>
      </w:r>
      <w:r w:rsidR="001a042b">
        <w:rPr>
          <w:sz w:val="28"/>
          <w:szCs w:val="28"/>
        </w:rPr>
        <w:t xml:space="preserve"> </w:t>
      </w:r>
      <w:r w:rsidR="00786335" w:rsidRPr="00186d9a">
        <w:rPr>
          <w:sz w:val="28"/>
          <w:bCs/>
          <w:szCs w:val="28"/>
        </w:rPr>
        <w:t xml:space="preserve">Евгений Ермоленко</w:t>
      </w:r>
      <w:r w:rsidR="00786335" w:rsidRPr="00186d9a">
        <w:rPr>
          <w:sz w:val="28"/>
          <w:szCs w:val="28"/>
        </w:rPr>
        <w:t xml:space="preserve"> и </w:t>
      </w:r>
      <w:r w:rsidR="00786335" w:rsidRPr="00186d9a">
        <w:rPr>
          <w:sz w:val="28"/>
          <w:bCs/>
          <w:szCs w:val="28"/>
        </w:rPr>
        <w:t xml:space="preserve">Андрей Лиманов, а также заместитель председателя Городской Думы</w:t>
      </w:r>
      <w:r w:rsidR="007b4bda" w:rsidRPr="00186d9a">
        <w:rPr>
          <w:sz w:val="28"/>
          <w:bCs/>
          <w:szCs w:val="28"/>
        </w:rPr>
        <w:t xml:space="preserve"> </w:t>
      </w:r>
      <w:r w:rsidR="00786335" w:rsidRPr="00186d9a">
        <w:rPr>
          <w:sz w:val="28"/>
          <w:bCs/>
          <w:szCs w:val="28"/>
        </w:rPr>
        <w:t xml:space="preserve">Сергей Смирнов</w:t>
      </w:r>
      <w:r w:rsidR="00786335" w:rsidRPr="00186d9a">
        <w:rPr>
          <w:sz w:val="28"/>
          <w:szCs w:val="28"/>
        </w:rPr>
        <w:t xml:space="preserve">. Вначале встречи жителям микрорайона был представлен отчет о деятельности Общественного совета округа, меро</w:t>
      </w:r>
      <w:r w:rsidR="001a042b">
        <w:rPr>
          <w:sz w:val="28"/>
          <w:szCs w:val="28"/>
        </w:rPr>
        <w:t xml:space="preserve">приятиях и акциях, проведенных Общественным со</w:t>
      </w:r>
      <w:r w:rsidR="00786335" w:rsidRPr="00186d9a">
        <w:rPr>
          <w:sz w:val="28"/>
          <w:szCs w:val="28"/>
        </w:rPr>
        <w:t xml:space="preserve">ветом за отчетный период, а также информация о работе с обращениями граждан, поступившими в Общественные приемные депутатов шестого округа. В продолжение встречи жители микрорайона «Геологи» смогли задать свои вопросы Главе </w:t>
      </w:r>
      <w:r w:rsidR="00786335" w:rsidRPr="00186d9a">
        <w:rPr>
          <w:sz w:val="28"/>
          <w:szCs w:val="28"/>
          <w:color w:val="000000"/>
        </w:rPr>
        <w:t xml:space="preserve">городского округа</w:t>
      </w:r>
      <w:r w:rsidR="00786335" w:rsidRPr="00186d9a">
        <w:rPr>
          <w:sz w:val="28"/>
          <w:szCs w:val="28"/>
        </w:rPr>
        <w:t xml:space="preserve"> и депутатам. Основная масса вопросов и предложений касалась темы благоустройства территории микрорайона. В частности, на встрече горожане обратились к депутатам с предложением рассмотреть возможность включения в план на ближайшее время выполнение работ по ремонту самого крупного межквартального проезда в микрорайоне – дороги вдоль улицы Беринга. Так как территория бывшего поселка Геологи имеет большие перепады высот, горожане также внесли предложение включить в план работ по благоустройству микрорайона обустройство ливневых стоков и канализации. Еще один вопрос, который подняли на встрече горожане, кас</w:t>
      </w:r>
      <w:r w:rsidR="00957602" w:rsidRPr="00186d9a">
        <w:rPr>
          <w:sz w:val="28"/>
          <w:szCs w:val="28"/>
        </w:rPr>
        <w:t xml:space="preserve">ался благоустройства территории, </w:t>
      </w:r>
      <w:r w:rsidR="00786335" w:rsidRPr="00186d9a">
        <w:rPr>
          <w:sz w:val="28"/>
          <w:szCs w:val="28"/>
        </w:rPr>
        <w:t xml:space="preserve">расположенной в районе поликлиники. В ходе встречи Глава </w:t>
      </w:r>
      <w:r w:rsidR="00786335" w:rsidRPr="00186d9a">
        <w:rPr>
          <w:sz w:val="28"/>
          <w:szCs w:val="28"/>
          <w:color w:val="000000"/>
        </w:rPr>
        <w:t xml:space="preserve">городского округа</w:t>
      </w:r>
      <w:r w:rsidR="00786335" w:rsidRPr="00186d9a">
        <w:rPr>
          <w:sz w:val="28"/>
          <w:szCs w:val="28"/>
        </w:rPr>
        <w:t xml:space="preserve"> и депутаты представили горожанам информацию о ходе выполнения работ по ремонту и строительству дорог, запланированных на этот год, ответили на вопросы горожан, в частном порядке проконсультировали жильцов многоквартирных домов по вопросам управления МКД и создания совета дома.</w:t>
      </w:r>
    </w:p>
    <w:p w:rsidP="00786335">
      <w:pPr>
        <w:pStyle w:val="User"/>
        <w:rPr>
          <w:sz w:val="28"/>
          <w:szCs w:val="28"/>
        </w:rPr>
        <w:ind w:firstLine="709"/>
        <w:jc w:val="both"/>
      </w:pPr>
      <w:r w:rsidR="007b4bda" w:rsidRPr="00186d9a">
        <w:rPr>
          <w:sz w:val="28"/>
          <w:szCs w:val="28"/>
        </w:rPr>
        <w:t xml:space="preserve">11 августа 201</w:t>
      </w:r>
      <w:r w:rsidR="001a042b">
        <w:rPr>
          <w:sz w:val="28"/>
          <w:szCs w:val="28"/>
        </w:rPr>
        <w:t xml:space="preserve">5</w:t>
      </w:r>
      <w:r w:rsidR="007b4bda" w:rsidRPr="00186d9a">
        <w:rPr>
          <w:sz w:val="28"/>
          <w:szCs w:val="28"/>
        </w:rPr>
        <w:t xml:space="preserve"> года. В</w:t>
      </w:r>
      <w:r w:rsidR="00786335" w:rsidRPr="00186d9a">
        <w:rPr>
          <w:sz w:val="28"/>
          <w:szCs w:val="28"/>
        </w:rPr>
        <w:t xml:space="preserve">стреча с предпринимателями торгового центра «Рассвет». Встреча прошла по инициативе Общественного совета первого избирательного округа. Участие во встрече приняли представители структурных подразделений администрации </w:t>
      </w:r>
      <w:r w:rsidR="00786335" w:rsidRPr="00186d9a">
        <w:rPr>
          <w:sz w:val="28"/>
          <w:szCs w:val="28"/>
          <w:color w:val="000000"/>
        </w:rPr>
        <w:t xml:space="preserve">городского округа и депутаты Городской Думы </w:t>
      </w:r>
      <w:r w:rsidR="00786335" w:rsidRPr="00186d9a">
        <w:rPr>
          <w:sz w:val="28"/>
          <w:szCs w:val="28"/>
        </w:rPr>
        <w:t xml:space="preserve">Александр Долгунков и Алексей Березенко. В рамках встречи горожанам был представлен отчет о работе Общественного совета первого округа, депутаты отчитались о деятельности по наказам избирателей, после чего жители города смогли задать интересующие их вопросы и адресовать свои предложения в качестве наказов. Основная масса вопросов, которые поднимали на встрече горожане, касалась благоустройства территории округа. Как было отмечено на встрече, у округа большие перспективы – активными темпами сегодня ведутся работы по реконструкции дома культуры «СРВ», который после открытия станет самым крупным </w:t>
      </w:r>
      <w:r w:rsidR="001a042b">
        <w:rPr>
          <w:sz w:val="28"/>
          <w:szCs w:val="28"/>
        </w:rPr>
        <w:t xml:space="preserve">домом культуры</w:t>
      </w:r>
      <w:r w:rsidR="00786335" w:rsidRPr="00186d9a">
        <w:rPr>
          <w:sz w:val="28"/>
          <w:szCs w:val="28"/>
        </w:rPr>
        <w:t xml:space="preserve"> в городе и сможет удовлетворить даже самые высокие требованиям посетителей. На стадию завершения вышли работы по строительству поликлиники с реабилитационным центром. Готовятся к сдаче два новых многоквартирных дома. По вопросам благоустройства придомовых территорий Общественный совет округа совместно с деп</w:t>
      </w:r>
      <w:r w:rsidR="0039782c">
        <w:rPr>
          <w:sz w:val="28"/>
          <w:szCs w:val="28"/>
        </w:rPr>
        <w:t xml:space="preserve">утатами ведет активную работу с</w:t>
      </w:r>
      <w:r w:rsidR="00786335" w:rsidRPr="00186d9a">
        <w:rPr>
          <w:sz w:val="28"/>
          <w:szCs w:val="28"/>
        </w:rPr>
        <w:t xml:space="preserve"> советами домов, оказывая поддержку в проведении субботников и мероприятий по обустройству дворовых зон отдыха, детских и спортивных площадок. В рамках встречи предприниматели также смогли обратиться по личным вопросам. П</w:t>
      </w:r>
      <w:r w:rsidR="0039782c">
        <w:rPr>
          <w:sz w:val="28"/>
          <w:szCs w:val="28"/>
        </w:rPr>
        <w:t xml:space="preserve">о ряду обращений гражданам были</w:t>
      </w:r>
      <w:r w:rsidR="00786335" w:rsidRPr="00186d9a">
        <w:rPr>
          <w:sz w:val="28"/>
          <w:szCs w:val="28"/>
        </w:rPr>
        <w:t xml:space="preserve"> даны ответы-консультации. Остальные обращения были направлены в работу органам администрации </w:t>
      </w:r>
      <w:r w:rsidR="00786335" w:rsidRPr="00186d9a">
        <w:rPr>
          <w:sz w:val="28"/>
          <w:szCs w:val="28"/>
          <w:color w:val="000000"/>
        </w:rPr>
        <w:t xml:space="preserve">городского округа</w:t>
      </w:r>
      <w:r w:rsidR="00786335" w:rsidRPr="00186d9a">
        <w:rPr>
          <w:sz w:val="28"/>
          <w:szCs w:val="28"/>
        </w:rPr>
        <w:t xml:space="preserve">.</w:t>
      </w:r>
    </w:p>
    <w:p w:rsidP="00786335">
      <w:pPr>
        <w:pStyle w:val="User"/>
        <w:rPr>
          <w:sz w:val="28"/>
          <w:szCs w:val="28"/>
          <w:color w:val="000000"/>
        </w:rPr>
        <w:ind w:firstLine="709"/>
        <w:jc w:val="both"/>
      </w:pPr>
      <w:r w:rsidR="001a042b">
        <w:rPr>
          <w:sz w:val="28"/>
          <w:szCs w:val="28"/>
          <w:color w:val="000000"/>
        </w:rPr>
        <w:t xml:space="preserve">17 августа 2015</w:t>
      </w:r>
      <w:r w:rsidR="007b4bda" w:rsidRPr="00186d9a">
        <w:rPr>
          <w:sz w:val="28"/>
          <w:szCs w:val="28"/>
          <w:color w:val="000000"/>
        </w:rPr>
        <w:t xml:space="preserve"> года. В</w:t>
      </w:r>
      <w:r w:rsidR="00786335" w:rsidRPr="00186d9a">
        <w:rPr>
          <w:sz w:val="28"/>
          <w:szCs w:val="28"/>
        </w:rPr>
        <w:t xml:space="preserve">стреча с жителями </w:t>
      </w:r>
      <w:r w:rsidR="00786335" w:rsidRPr="00186d9a">
        <w:rPr>
          <w:sz w:val="28"/>
          <w:szCs w:val="28"/>
          <w:color w:val="000000"/>
        </w:rPr>
        <w:t xml:space="preserve">дома</w:t>
      </w:r>
      <w:r w:rsidR="007b4bda" w:rsidRPr="00186d9a">
        <w:rPr>
          <w:sz w:val="28"/>
          <w:szCs w:val="28"/>
          <w:color w:val="000000"/>
        </w:rPr>
        <w:t xml:space="preserve">, расположенного</w:t>
      </w:r>
      <w:r w:rsidR="00786335" w:rsidRPr="00186d9a">
        <w:rPr>
          <w:sz w:val="28"/>
          <w:szCs w:val="28"/>
          <w:color w:val="000000"/>
        </w:rPr>
        <w:t xml:space="preserve"> по адресу</w:t>
      </w:r>
      <w:r w:rsidR="007b4bda" w:rsidRPr="00186d9a">
        <w:rPr>
          <w:sz w:val="28"/>
          <w:szCs w:val="28"/>
          <w:color w:val="000000"/>
        </w:rPr>
        <w:t xml:space="preserve">:</w:t>
      </w:r>
      <w:r w:rsidR="001a042b">
        <w:rPr>
          <w:sz w:val="28"/>
          <w:szCs w:val="28"/>
          <w:color w:val="000000"/>
        </w:rPr>
        <w:t xml:space="preserve"> улица</w:t>
      </w:r>
      <w:r w:rsidR="00786335" w:rsidRPr="00186d9a">
        <w:rPr>
          <w:sz w:val="28"/>
          <w:szCs w:val="28"/>
          <w:color w:val="000000"/>
        </w:rPr>
        <w:t xml:space="preserve"> Ларина,</w:t>
      </w:r>
      <w:r w:rsidR="001a042b">
        <w:rPr>
          <w:sz w:val="28"/>
          <w:szCs w:val="28"/>
          <w:color w:val="000000"/>
        </w:rPr>
        <w:t xml:space="preserve"> дом</w:t>
      </w:r>
      <w:r w:rsidR="00786335" w:rsidRPr="00186d9a">
        <w:rPr>
          <w:sz w:val="28"/>
          <w:szCs w:val="28"/>
          <w:color w:val="000000"/>
        </w:rPr>
        <w:t xml:space="preserve"> 21</w:t>
      </w:r>
      <w:r w:rsidR="00786335" w:rsidRPr="00186d9a">
        <w:rPr>
          <w:sz w:val="28"/>
          <w:szCs w:val="28"/>
        </w:rPr>
        <w:t xml:space="preserve">. Встреча прошла по инициативе Общественного совета восьмого избирательного округа. Во встрече приняли участие </w:t>
      </w:r>
      <w:r w:rsidR="00786335" w:rsidRPr="00186d9a">
        <w:rPr>
          <w:sz w:val="28"/>
          <w:szCs w:val="28"/>
          <w:color w:val="000000"/>
        </w:rPr>
        <w:t xml:space="preserve">представители Управления дорожного хозяйства администрации городского округа, управляющей организации «Управдомус», представители подрядной организации, выполняющей работы по асфальтированию и депутат Городской Думы по восьмому избирательному округу</w:t>
      </w:r>
      <w:r w:rsidR="00786335" w:rsidRPr="00186d9a">
        <w:rPr>
          <w:sz w:val="28"/>
          <w:szCs w:val="28"/>
        </w:rPr>
        <w:t xml:space="preserve"> </w:t>
      </w:r>
      <w:r w:rsidR="00786335" w:rsidRPr="00186d9a">
        <w:rPr>
          <w:sz w:val="28"/>
          <w:bCs/>
          <w:szCs w:val="28"/>
        </w:rPr>
        <w:t xml:space="preserve">Андрей Воровский. </w:t>
      </w:r>
      <w:r w:rsidR="00786335" w:rsidRPr="00186d9a">
        <w:rPr>
          <w:sz w:val="28"/>
          <w:szCs w:val="28"/>
          <w:color w:val="000000"/>
        </w:rPr>
        <w:t xml:space="preserve">Главной темой встречи стал вопрос асфальтирования придомовой территории, которое проводится согласно плановым работам. В ходе встречи жильцам дома были даны разъяснения технического задания на выполнение работ по асфальтированию данного участка территории. Горожане высказали свои пожелания проводить согласование работ по асфальтированию придомовой территории с жильцами, чтобы комплексно подходить к ее благоустройству с учетом интересов проживающих в доме граждан. Замечания горожан будут учтены в своей работе специалистами Управления дорожного хозяйства администрации городского округа.</w:t>
      </w:r>
    </w:p>
    <w:p w:rsidP="00786335">
      <w:pPr>
        <w:pStyle w:val="User"/>
        <w:rPr>
          <w:sz w:val="28"/>
          <w:szCs w:val="28"/>
        </w:rPr>
        <w:ind w:firstLine="709"/>
        <w:jc w:val="both"/>
      </w:pPr>
      <w:r w:rsidR="007b4bda" w:rsidRPr="00186d9a">
        <w:rPr>
          <w:sz w:val="28"/>
          <w:szCs w:val="28"/>
          <w:color w:val="000000"/>
        </w:rPr>
        <w:t xml:space="preserve">3 сентября 201</w:t>
      </w:r>
      <w:r w:rsidR="001a042b">
        <w:rPr>
          <w:sz w:val="28"/>
          <w:szCs w:val="28"/>
          <w:color w:val="000000"/>
        </w:rPr>
        <w:t xml:space="preserve">5</w:t>
      </w:r>
      <w:r w:rsidR="007b4bda" w:rsidRPr="00186d9a">
        <w:rPr>
          <w:sz w:val="28"/>
          <w:szCs w:val="28"/>
          <w:color w:val="000000"/>
        </w:rPr>
        <w:t xml:space="preserve"> года. В</w:t>
      </w:r>
      <w:r w:rsidR="00786335" w:rsidRPr="00186d9a">
        <w:rPr>
          <w:sz w:val="28"/>
          <w:szCs w:val="28"/>
        </w:rPr>
        <w:t xml:space="preserve">стреча с жильцами многоквартирных домов</w:t>
      </w:r>
      <w:r w:rsidR="007b4bda" w:rsidRPr="00186d9a">
        <w:rPr>
          <w:sz w:val="28"/>
          <w:szCs w:val="28"/>
        </w:rPr>
        <w:t xml:space="preserve">, расположенных</w:t>
      </w:r>
      <w:r w:rsidR="00786335" w:rsidRPr="00186d9a">
        <w:rPr>
          <w:sz w:val="28"/>
          <w:szCs w:val="28"/>
        </w:rPr>
        <w:t xml:space="preserve"> </w:t>
      </w:r>
      <w:r w:rsidR="007b4bda" w:rsidRPr="00186d9a">
        <w:rPr>
          <w:sz w:val="28"/>
          <w:szCs w:val="28"/>
        </w:rPr>
        <w:t xml:space="preserve">на</w:t>
      </w:r>
      <w:r w:rsidR="00786335" w:rsidRPr="00186d9a">
        <w:rPr>
          <w:sz w:val="28"/>
          <w:szCs w:val="28"/>
        </w:rPr>
        <w:t xml:space="preserve"> ул</w:t>
      </w:r>
      <w:r w:rsidR="001a042b">
        <w:rPr>
          <w:sz w:val="28"/>
          <w:szCs w:val="28"/>
        </w:rPr>
        <w:t xml:space="preserve">ице</w:t>
      </w:r>
      <w:r w:rsidR="00786335" w:rsidRPr="00186d9a">
        <w:rPr>
          <w:sz w:val="28"/>
          <w:szCs w:val="28"/>
        </w:rPr>
        <w:t xml:space="preserve"> Труда. Встреча прошла по инициативе Общественного совета первого избирательного округа. Участие во встрече приняли </w:t>
      </w:r>
      <w:r w:rsidR="00786335" w:rsidRPr="00186d9a">
        <w:rPr>
          <w:sz w:val="28"/>
          <w:szCs w:val="28"/>
          <w:color w:val="000000"/>
        </w:rPr>
        <w:t xml:space="preserve">депутаты Городской Думы </w:t>
      </w:r>
      <w:r w:rsidR="00786335" w:rsidRPr="00186d9a">
        <w:rPr>
          <w:sz w:val="28"/>
          <w:szCs w:val="28"/>
        </w:rPr>
        <w:t xml:space="preserve">Александр Долгунков и Алексей Березенко. В рамках встреч</w:t>
      </w:r>
      <w:r w:rsidR="00186d9a" w:rsidRPr="00186d9a">
        <w:rPr>
          <w:sz w:val="28"/>
          <w:szCs w:val="28"/>
        </w:rPr>
        <w:t xml:space="preserve">и</w:t>
      </w:r>
      <w:r w:rsidR="00786335" w:rsidRPr="00186d9a">
        <w:rPr>
          <w:sz w:val="28"/>
          <w:szCs w:val="28"/>
        </w:rPr>
        <w:t xml:space="preserve"> участники обсудили вопросы благоустройства придомовых территорий, обустройства в микрорайоне детских и спортивных площадок. Горожанам были даны консультации по вопросам управления многоквартирными домами, создания совета дома и взаимодействия председателей с управляющими организациями. Депутаты довели до сведения горожан информацию о планах по благоустройству и развитию территории первого округа в целом, приняли от горожан обращения по личным вопросам, а также предложения для включения в перечень наказов избирателей.</w:t>
      </w:r>
    </w:p>
    <w:p w:rsidP="00786335">
      <w:pPr>
        <w:pStyle w:val="User"/>
        <w:rPr>
          <w:sz w:val="28"/>
          <w:szCs w:val="28"/>
        </w:rPr>
        <w:ind w:firstLine="709"/>
        <w:jc w:val="both"/>
      </w:pPr>
      <w:r w:rsidR="001a042b">
        <w:rPr>
          <w:sz w:val="28"/>
          <w:szCs w:val="28"/>
          <w:color w:val="000000"/>
        </w:rPr>
        <w:t xml:space="preserve">3 сентября 2015</w:t>
      </w:r>
      <w:r w:rsidR="007b4bda" w:rsidRPr="00186d9a">
        <w:rPr>
          <w:sz w:val="28"/>
          <w:szCs w:val="28"/>
          <w:color w:val="000000"/>
        </w:rPr>
        <w:t xml:space="preserve"> года. В</w:t>
      </w:r>
      <w:r w:rsidR="00786335" w:rsidRPr="00186d9a">
        <w:rPr>
          <w:sz w:val="28"/>
          <w:szCs w:val="28"/>
        </w:rPr>
        <w:t xml:space="preserve">стреча с жильцами многоквартирного дома</w:t>
      </w:r>
      <w:r w:rsidR="007b4bda" w:rsidRPr="00186d9a">
        <w:rPr>
          <w:sz w:val="28"/>
          <w:szCs w:val="28"/>
        </w:rPr>
        <w:t xml:space="preserve">, расположенного</w:t>
      </w:r>
      <w:r w:rsidR="00786335" w:rsidRPr="00186d9a">
        <w:rPr>
          <w:sz w:val="28"/>
          <w:szCs w:val="28"/>
        </w:rPr>
        <w:t xml:space="preserve"> по адресу</w:t>
      </w:r>
      <w:r w:rsidR="007b4bda" w:rsidRPr="00186d9a">
        <w:rPr>
          <w:sz w:val="28"/>
          <w:szCs w:val="28"/>
        </w:rPr>
        <w:t xml:space="preserve">:</w:t>
      </w:r>
      <w:r w:rsidR="001a042b">
        <w:rPr>
          <w:sz w:val="28"/>
          <w:szCs w:val="28"/>
        </w:rPr>
        <w:t xml:space="preserve"> улица</w:t>
      </w:r>
      <w:r w:rsidR="00786335" w:rsidRPr="00186d9a">
        <w:rPr>
          <w:sz w:val="28"/>
          <w:szCs w:val="28"/>
        </w:rPr>
        <w:t xml:space="preserve"> Ленинградская,</w:t>
      </w:r>
      <w:r w:rsidR="001a042b">
        <w:rPr>
          <w:sz w:val="28"/>
          <w:szCs w:val="28"/>
        </w:rPr>
        <w:t xml:space="preserve"> дом</w:t>
      </w:r>
      <w:r w:rsidR="00786335" w:rsidRPr="00186d9a">
        <w:rPr>
          <w:sz w:val="28"/>
          <w:szCs w:val="28"/>
        </w:rPr>
        <w:t xml:space="preserve"> 83. Встреча прошла по инициативе Общественного совета пятого избирательного округа. Участие во встрече приняли представители администрации </w:t>
      </w:r>
      <w:r w:rsidR="00786335" w:rsidRPr="00186d9a">
        <w:rPr>
          <w:sz w:val="28"/>
          <w:szCs w:val="28"/>
          <w:color w:val="000000"/>
        </w:rPr>
        <w:t xml:space="preserve">городского округа</w:t>
      </w:r>
      <w:r w:rsidR="00786335" w:rsidRPr="00186d9a">
        <w:rPr>
          <w:sz w:val="28"/>
          <w:szCs w:val="28"/>
        </w:rPr>
        <w:t xml:space="preserve"> и Управления федерального казначейства по Камчатскому краю, расположенного по соседству с многоквартирным домом, а также</w:t>
      </w:r>
      <w:r w:rsidR="00786335" w:rsidRPr="00186d9a">
        <w:rPr>
          <w:sz w:val="28"/>
          <w:szCs w:val="28"/>
          <w:color w:val="000000"/>
        </w:rPr>
        <w:t xml:space="preserve"> депутаты Городской Думы по пятому избирательному округу</w:t>
      </w:r>
      <w:r w:rsidR="00786335" w:rsidRPr="00186d9a">
        <w:rPr>
          <w:sz w:val="28"/>
          <w:szCs w:val="28"/>
        </w:rPr>
        <w:t xml:space="preserve"> Анатолий Кирносенко и Владимир Агеев, </w:t>
      </w:r>
      <w:r w:rsidR="00786335" w:rsidRPr="00186d9a">
        <w:rPr>
          <w:sz w:val="28"/>
          <w:szCs w:val="28"/>
          <w:color w:val="000000"/>
        </w:rPr>
        <w:t xml:space="preserve">депутат Городской Думы </w:t>
      </w:r>
      <w:r w:rsidR="00786335" w:rsidRPr="00186d9a">
        <w:rPr>
          <w:sz w:val="28"/>
          <w:bCs/>
          <w:szCs w:val="28"/>
        </w:rPr>
        <w:t xml:space="preserve">Андрей Воровский</w:t>
      </w:r>
      <w:r w:rsidR="00786335" w:rsidRPr="00186d9a">
        <w:rPr>
          <w:sz w:val="28"/>
          <w:szCs w:val="28"/>
        </w:rPr>
        <w:t xml:space="preserve">. В рамках встречи ее участники обсудили вопрос обустройства автомобильной стоянки возле дома № 89 по ул</w:t>
      </w:r>
      <w:r w:rsidR="0001136c">
        <w:rPr>
          <w:sz w:val="28"/>
          <w:szCs w:val="28"/>
        </w:rPr>
        <w:t xml:space="preserve">ице</w:t>
      </w:r>
      <w:r w:rsidR="00786335" w:rsidRPr="00186d9a">
        <w:rPr>
          <w:sz w:val="28"/>
          <w:szCs w:val="28"/>
        </w:rPr>
        <w:t xml:space="preserve"> Ленинградской. В частности, жильцы домов высказали обеспокоенность, как будет обустроена прилегающая к стоянке территория, смогут ли жильцы размещать на автостоянке свой транспорт. Как отметили представители казначейства, по инициативе управления которого ведется строительство парковки, после завершения всех работ, прилегающая территория будет приведена в порядок, откосы парковки - покрыты сеткой и засажены газоном, а также заверили жильцов в готовности провести асфальтирование участка территории рядом с парковкой, на котором смогут размещать свой транспорт жильцы многоквартирного дома. Участники встречи на месте определили границы этого участка с учетом пожеланий жильцов. Жильцы многоквартирного дома также обратились с жалобой на бездействие управляющей организации по вопросу отсутствия освещения придомовой территории и по вопросу обустройства на придомовой территории детской площадки. В ходе встречи жильцам дома были даны консультации. Так как многоквартирный дом имеет отмежеванный земельный участок, вопрос установки на нем детской игровой площадки жильцы должны прорабатывать со своей управляющей организацией.</w:t>
      </w:r>
    </w:p>
    <w:p w:rsidP="00786335">
      <w:pPr>
        <w:pStyle w:val="User"/>
        <w:rPr>
          <w:sz w:val="28"/>
          <w:szCs w:val="28"/>
          <w:color w:val="000000"/>
        </w:rPr>
        <w:ind w:firstLine="709"/>
        <w:jc w:val="both"/>
      </w:pPr>
      <w:r w:rsidR="007b4bda" w:rsidRPr="00186d9a">
        <w:rPr>
          <w:sz w:val="28"/>
          <w:szCs w:val="28"/>
          <w:color w:val="000000"/>
        </w:rPr>
        <w:t xml:space="preserve">3 сентября 201</w:t>
      </w:r>
      <w:r w:rsidR="0001136c">
        <w:rPr>
          <w:sz w:val="28"/>
          <w:szCs w:val="28"/>
          <w:color w:val="000000"/>
        </w:rPr>
        <w:t xml:space="preserve">5</w:t>
      </w:r>
      <w:r w:rsidR="007b4bda" w:rsidRPr="00186d9a">
        <w:rPr>
          <w:sz w:val="28"/>
          <w:szCs w:val="28"/>
          <w:color w:val="000000"/>
        </w:rPr>
        <w:t xml:space="preserve"> года. В</w:t>
      </w:r>
      <w:r w:rsidR="00786335" w:rsidRPr="00186d9a">
        <w:rPr>
          <w:sz w:val="28"/>
          <w:szCs w:val="28"/>
        </w:rPr>
        <w:t xml:space="preserve">стреча </w:t>
      </w:r>
      <w:r w:rsidR="00786335" w:rsidRPr="00186d9a">
        <w:rPr>
          <w:sz w:val="28"/>
          <w:szCs w:val="28"/>
          <w:color w:val="000000"/>
        </w:rPr>
        <w:t xml:space="preserve">с жильцами многоквартирных домов</w:t>
      </w:r>
      <w:r w:rsidR="007b4bda" w:rsidRPr="00186d9a">
        <w:rPr>
          <w:sz w:val="28"/>
          <w:szCs w:val="28"/>
          <w:color w:val="000000"/>
        </w:rPr>
        <w:t xml:space="preserve">, расположенных</w:t>
      </w:r>
      <w:r w:rsidR="00786335" w:rsidRPr="00186d9a">
        <w:rPr>
          <w:sz w:val="28"/>
          <w:szCs w:val="28"/>
          <w:color w:val="000000"/>
        </w:rPr>
        <w:t xml:space="preserve"> по адресу</w:t>
      </w:r>
      <w:r w:rsidR="007b4bda" w:rsidRPr="00186d9a">
        <w:rPr>
          <w:sz w:val="28"/>
          <w:szCs w:val="28"/>
          <w:color w:val="000000"/>
        </w:rPr>
        <w:t xml:space="preserve">:</w:t>
      </w:r>
      <w:r w:rsidR="00786335" w:rsidRPr="00186d9a">
        <w:rPr>
          <w:sz w:val="28"/>
          <w:szCs w:val="28"/>
          <w:color w:val="000000"/>
        </w:rPr>
        <w:t xml:space="preserve"> ул</w:t>
      </w:r>
      <w:r w:rsidR="0001136c">
        <w:rPr>
          <w:sz w:val="28"/>
          <w:szCs w:val="28"/>
          <w:color w:val="000000"/>
        </w:rPr>
        <w:t xml:space="preserve">ица</w:t>
      </w:r>
      <w:r w:rsidR="00786335" w:rsidRPr="00186d9a">
        <w:rPr>
          <w:sz w:val="28"/>
          <w:szCs w:val="28"/>
          <w:color w:val="000000"/>
        </w:rPr>
        <w:t xml:space="preserve"> Солнечная,</w:t>
      </w:r>
      <w:r w:rsidR="0001136c">
        <w:rPr>
          <w:sz w:val="28"/>
          <w:szCs w:val="28"/>
          <w:color w:val="000000"/>
        </w:rPr>
        <w:t xml:space="preserve"> дома</w:t>
      </w:r>
      <w:r w:rsidR="00786335" w:rsidRPr="00186d9a">
        <w:rPr>
          <w:sz w:val="28"/>
          <w:szCs w:val="28"/>
          <w:color w:val="000000"/>
        </w:rPr>
        <w:t xml:space="preserve"> 19/1 и 21</w:t>
      </w:r>
      <w:r w:rsidR="00786335" w:rsidRPr="00186d9a">
        <w:rPr>
          <w:sz w:val="28"/>
          <w:szCs w:val="28"/>
        </w:rPr>
        <w:t xml:space="preserve">. Встреча прошла по инициативе Общественного совета третьего избирательного округа. Участие во встрече принял </w:t>
      </w:r>
      <w:r w:rsidR="00786335" w:rsidRPr="00186d9a">
        <w:rPr>
          <w:sz w:val="28"/>
          <w:szCs w:val="28"/>
          <w:color w:val="000000"/>
        </w:rPr>
        <w:t xml:space="preserve">депутат Городской Думы по третьему избирательному округу</w:t>
      </w:r>
      <w:r w:rsidR="0001136c">
        <w:rPr>
          <w:sz w:val="28"/>
          <w:szCs w:val="28"/>
        </w:rPr>
        <w:t xml:space="preserve"> </w:t>
      </w:r>
      <w:r w:rsidR="00786335" w:rsidRPr="00186d9a">
        <w:rPr>
          <w:sz w:val="28"/>
          <w:bCs/>
          <w:szCs w:val="28"/>
        </w:rPr>
        <w:t xml:space="preserve">Сергей Мечетин</w:t>
      </w:r>
      <w:r w:rsidR="00786335" w:rsidRPr="00186d9a">
        <w:rPr>
          <w:sz w:val="28"/>
          <w:szCs w:val="28"/>
        </w:rPr>
        <w:t xml:space="preserve">. </w:t>
      </w:r>
      <w:r w:rsidR="00786335" w:rsidRPr="00186d9a">
        <w:rPr>
          <w:sz w:val="28"/>
          <w:szCs w:val="28"/>
          <w:color w:val="000000"/>
        </w:rPr>
        <w:t xml:space="preserve">Главной темой встречи стали вопросы управления многоквартирными домами и благоустройства придомовой территории. В ходе встречи</w:t>
      </w:r>
      <w:r w:rsidR="00186d9a" w:rsidRPr="00186d9a">
        <w:rPr>
          <w:sz w:val="28"/>
          <w:szCs w:val="28"/>
          <w:color w:val="000000"/>
        </w:rPr>
        <w:t xml:space="preserve"> жильцам </w:t>
      </w:r>
      <w:r w:rsidR="00786335" w:rsidRPr="00186d9a">
        <w:rPr>
          <w:sz w:val="28"/>
          <w:bCs/>
          <w:szCs w:val="28"/>
          <w:color w:val="000000"/>
        </w:rPr>
        <w:t xml:space="preserve">были даны ответы</w:t>
      </w:r>
      <w:r w:rsidR="007b4bda" w:rsidRPr="00186d9a">
        <w:rPr>
          <w:sz w:val="28"/>
          <w:szCs w:val="28"/>
          <w:color w:val="000000"/>
        </w:rPr>
        <w:t xml:space="preserve"> на </w:t>
      </w:r>
      <w:r w:rsidR="00186d9a" w:rsidRPr="00186d9a">
        <w:rPr>
          <w:sz w:val="28"/>
          <w:szCs w:val="28"/>
          <w:color w:val="000000"/>
        </w:rPr>
        <w:t xml:space="preserve">все интересующие </w:t>
      </w:r>
      <w:r w:rsidR="007b4bda" w:rsidRPr="00186d9a">
        <w:rPr>
          <w:sz w:val="28"/>
          <w:szCs w:val="28"/>
          <w:color w:val="000000"/>
        </w:rPr>
        <w:t xml:space="preserve">вопросы</w:t>
      </w:r>
      <w:r w:rsidR="00186d9a" w:rsidRPr="00186d9a">
        <w:rPr>
          <w:sz w:val="28"/>
          <w:szCs w:val="28"/>
          <w:color w:val="000000"/>
        </w:rPr>
        <w:t xml:space="preserve">:</w:t>
      </w:r>
      <w:r w:rsidR="007b4bda" w:rsidRPr="00186d9a">
        <w:rPr>
          <w:sz w:val="28"/>
          <w:szCs w:val="28"/>
          <w:color w:val="000000"/>
        </w:rPr>
        <w:t xml:space="preserve"> о планах </w:t>
      </w:r>
      <w:r w:rsidR="00786335" w:rsidRPr="00186d9a">
        <w:rPr>
          <w:sz w:val="28"/>
          <w:szCs w:val="28"/>
          <w:color w:val="000000"/>
        </w:rPr>
        <w:t xml:space="preserve">благоустройств</w:t>
      </w:r>
      <w:r w:rsidR="007b4bda" w:rsidRPr="00186d9a">
        <w:rPr>
          <w:sz w:val="28"/>
          <w:szCs w:val="28"/>
          <w:color w:val="000000"/>
        </w:rPr>
        <w:t xml:space="preserve">а</w:t>
      </w:r>
      <w:r w:rsidR="00786335" w:rsidRPr="00186d9a">
        <w:rPr>
          <w:sz w:val="28"/>
          <w:szCs w:val="28"/>
          <w:color w:val="000000"/>
        </w:rPr>
        <w:t xml:space="preserve"> микрорайона и третьего избирательного округа, </w:t>
      </w:r>
      <w:r w:rsidR="00186d9a" w:rsidRPr="00186d9a">
        <w:rPr>
          <w:sz w:val="28"/>
          <w:szCs w:val="28"/>
          <w:color w:val="000000"/>
        </w:rPr>
        <w:t xml:space="preserve">о </w:t>
      </w:r>
      <w:r w:rsidR="00786335" w:rsidRPr="00186d9a">
        <w:rPr>
          <w:sz w:val="28"/>
          <w:szCs w:val="28"/>
          <w:color w:val="000000"/>
        </w:rPr>
        <w:t xml:space="preserve">проведени</w:t>
      </w:r>
      <w:r w:rsidR="00186d9a" w:rsidRPr="00186d9a">
        <w:rPr>
          <w:sz w:val="28"/>
          <w:szCs w:val="28"/>
          <w:color w:val="000000"/>
        </w:rPr>
        <w:t xml:space="preserve">и</w:t>
      </w:r>
      <w:r w:rsidR="00786335" w:rsidRPr="00186d9a">
        <w:rPr>
          <w:sz w:val="28"/>
          <w:szCs w:val="28"/>
          <w:color w:val="000000"/>
        </w:rPr>
        <w:t xml:space="preserve"> капитального ремонта в многоквартирных домах, </w:t>
      </w:r>
      <w:r w:rsidR="00186d9a" w:rsidRPr="00186d9a">
        <w:rPr>
          <w:sz w:val="28"/>
          <w:szCs w:val="28"/>
          <w:color w:val="000000"/>
        </w:rPr>
        <w:t xml:space="preserve">проведены </w:t>
      </w:r>
      <w:r w:rsidR="00786335" w:rsidRPr="00186d9a">
        <w:rPr>
          <w:sz w:val="28"/>
          <w:szCs w:val="28"/>
          <w:color w:val="000000"/>
        </w:rPr>
        <w:t xml:space="preserve">консультации по процедуре создания совета многоквартирного дома и дальнейшего взаимодействия его председателя с управляющей организацией, об опыте создания территориального общественного самоуправления в поселке Нагорный и о том, как изменился облик и качество жизни жителей поселка после создания ТОС.</w:t>
      </w:r>
    </w:p>
    <w:p w:rsidP="00786335">
      <w:pPr>
        <w:pStyle w:val="User"/>
        <w:rPr>
          <w:sz w:val="28"/>
          <w:szCs w:val="28"/>
          <w:color w:val="000000"/>
        </w:rPr>
        <w:ind w:firstLine="709"/>
        <w:jc w:val="both"/>
      </w:pPr>
      <w:r w:rsidR="007b4bda" w:rsidRPr="00186d9a">
        <w:rPr>
          <w:sz w:val="28"/>
          <w:szCs w:val="28"/>
          <w:color w:val="000000"/>
        </w:rPr>
        <w:t xml:space="preserve">15 сентября 201</w:t>
      </w:r>
      <w:r w:rsidR="0001136c">
        <w:rPr>
          <w:sz w:val="28"/>
          <w:szCs w:val="28"/>
          <w:color w:val="000000"/>
        </w:rPr>
        <w:t xml:space="preserve">5</w:t>
      </w:r>
      <w:r w:rsidR="007b4bda" w:rsidRPr="00186d9a">
        <w:rPr>
          <w:sz w:val="28"/>
          <w:szCs w:val="28"/>
          <w:color w:val="000000"/>
        </w:rPr>
        <w:t xml:space="preserve"> года. В</w:t>
      </w:r>
      <w:r w:rsidR="00786335" w:rsidRPr="00186d9a">
        <w:rPr>
          <w:sz w:val="28"/>
          <w:szCs w:val="28"/>
          <w:color w:val="000000"/>
        </w:rPr>
        <w:t xml:space="preserve">стреча с представителями предпринимательского сообщества Петропавловск-Камчатского городского округа. Главными на повестке дня были вопросы, касающиеся рассмотрения обращений директора ООО «Вида»</w:t>
      </w:r>
      <w:r w:rsidR="0001136c">
        <w:rPr>
          <w:sz w:val="28"/>
          <w:szCs w:val="28"/>
          <w:color w:val="000000"/>
        </w:rPr>
        <w:t xml:space="preserve"> </w:t>
      </w:r>
      <w:r w:rsidR="00786335" w:rsidRPr="00186d9a">
        <w:rPr>
          <w:sz w:val="28"/>
          <w:bCs/>
          <w:szCs w:val="28"/>
          <w:color w:val="000000"/>
        </w:rPr>
        <w:t xml:space="preserve">Валерия Мамонова</w:t>
      </w:r>
      <w:r w:rsidR="0001136c">
        <w:rPr>
          <w:sz w:val="28"/>
          <w:szCs w:val="28"/>
          <w:color w:val="000000"/>
        </w:rPr>
        <w:t xml:space="preserve"> </w:t>
      </w:r>
      <w:r w:rsidR="00786335" w:rsidRPr="00186d9a">
        <w:rPr>
          <w:sz w:val="28"/>
          <w:szCs w:val="28"/>
          <w:color w:val="000000"/>
        </w:rPr>
        <w:t xml:space="preserve">и индивидуального предпринимателя</w:t>
      </w:r>
      <w:r w:rsidR="0001136c">
        <w:rPr>
          <w:sz w:val="28"/>
          <w:szCs w:val="28"/>
          <w:color w:val="000000"/>
        </w:rPr>
        <w:t xml:space="preserve"> </w:t>
      </w:r>
      <w:r w:rsidR="00786335" w:rsidRPr="00186d9a">
        <w:rPr>
          <w:sz w:val="28"/>
          <w:bCs/>
          <w:szCs w:val="28"/>
          <w:color w:val="000000"/>
        </w:rPr>
        <w:t xml:space="preserve">Любови Чертыковцевой</w:t>
      </w:r>
      <w:r w:rsidR="00786335" w:rsidRPr="00186d9a">
        <w:rPr>
          <w:sz w:val="28"/>
          <w:szCs w:val="28"/>
          <w:color w:val="000000"/>
        </w:rPr>
        <w:t xml:space="preserve"> п</w:t>
      </w:r>
      <w:r w:rsidR="0039782c">
        <w:rPr>
          <w:sz w:val="28"/>
          <w:szCs w:val="28"/>
          <w:color w:val="000000"/>
        </w:rPr>
        <w:t xml:space="preserve">о вопросам заключения договоров</w:t>
      </w:r>
      <w:r w:rsidR="00786335" w:rsidRPr="00186d9a">
        <w:rPr>
          <w:sz w:val="28"/>
          <w:szCs w:val="28"/>
          <w:color w:val="000000"/>
        </w:rPr>
        <w:t xml:space="preserve"> на размещение нестационарных торговых объектов. В своих обращениях предприниматели, в частности, сообщили, что в начале июля</w:t>
      </w:r>
      <w:r w:rsidR="0039782c">
        <w:rPr>
          <w:sz w:val="28"/>
          <w:szCs w:val="28"/>
          <w:color w:val="000000"/>
        </w:rPr>
        <w:t xml:space="preserve"> текущего года они направили в </w:t>
      </w:r>
      <w:r w:rsidR="00786335" w:rsidRPr="00186d9a">
        <w:rPr>
          <w:sz w:val="28"/>
          <w:szCs w:val="28"/>
          <w:color w:val="000000"/>
        </w:rPr>
        <w:t xml:space="preserve">Управление по взаимодействию с субъектами малого и среднего предпринимательства администрац</w:t>
      </w:r>
      <w:r w:rsidR="0039782c">
        <w:rPr>
          <w:sz w:val="28"/>
          <w:szCs w:val="28"/>
          <w:color w:val="000000"/>
        </w:rPr>
        <w:t xml:space="preserve">ии городского округа обращения </w:t>
      </w:r>
      <w:r w:rsidR="00786335" w:rsidRPr="00186d9a">
        <w:rPr>
          <w:sz w:val="28"/>
          <w:szCs w:val="28"/>
          <w:color w:val="000000"/>
        </w:rPr>
        <w:t xml:space="preserve">по вопросам включения в Схему размещения нестационарных торговых объектов на территории городского округа павильона, принадлежащего ООО «Вида», и нестационарного торгового объекта ИП Чертыковцевой Л.И., расположенных на территории б</w:t>
      </w:r>
      <w:r w:rsidR="0039782c">
        <w:rPr>
          <w:sz w:val="28"/>
          <w:szCs w:val="28"/>
          <w:color w:val="000000"/>
        </w:rPr>
        <w:t xml:space="preserve">ывшего микрорынка «Авангард», и</w:t>
      </w:r>
      <w:r w:rsidR="00786335" w:rsidRPr="00186d9a">
        <w:rPr>
          <w:sz w:val="28"/>
          <w:szCs w:val="28"/>
          <w:color w:val="000000"/>
        </w:rPr>
        <w:t xml:space="preserve"> заключения договоров на их размещение. Во встрече также приняли участие заместитель председателя Городской Думы </w:t>
      </w:r>
      <w:r w:rsidR="00786335" w:rsidRPr="00186d9a">
        <w:rPr>
          <w:sz w:val="28"/>
          <w:bCs/>
          <w:szCs w:val="28"/>
          <w:color w:val="000000"/>
        </w:rPr>
        <w:t xml:space="preserve">Сергей Смирнов</w:t>
      </w:r>
      <w:r w:rsidR="00786335" w:rsidRPr="00186d9a">
        <w:rPr>
          <w:sz w:val="28"/>
          <w:szCs w:val="28"/>
          <w:color w:val="000000"/>
        </w:rPr>
        <w:t xml:space="preserve">, председатель Комитета Городской Думы по собственности, земельным отношениям, пр</w:t>
      </w:r>
      <w:r w:rsidR="00da73aa" w:rsidRPr="00186d9a">
        <w:rPr>
          <w:sz w:val="28"/>
          <w:szCs w:val="28"/>
          <w:color w:val="000000"/>
        </w:rPr>
        <w:t xml:space="preserve">едпринимательству и инвестициям </w:t>
      </w:r>
      <w:r w:rsidR="00786335" w:rsidRPr="00186d9a">
        <w:rPr>
          <w:sz w:val="28"/>
          <w:bCs/>
          <w:szCs w:val="28"/>
          <w:color w:val="000000"/>
        </w:rPr>
        <w:t xml:space="preserve">Константин Чеботарев</w:t>
      </w:r>
      <w:r w:rsidR="00786335" w:rsidRPr="00186d9a">
        <w:rPr>
          <w:sz w:val="28"/>
          <w:szCs w:val="28"/>
          <w:color w:val="000000"/>
        </w:rPr>
        <w:t xml:space="preserve">, депутат Городской Думы по седьмому избирательному округу </w:t>
      </w:r>
      <w:r w:rsidR="00786335" w:rsidRPr="00186d9a">
        <w:rPr>
          <w:sz w:val="28"/>
          <w:bCs/>
          <w:szCs w:val="28"/>
          <w:color w:val="000000"/>
        </w:rPr>
        <w:t xml:space="preserve">Саргис Сароян</w:t>
      </w:r>
      <w:r w:rsidR="00786335" w:rsidRPr="00186d9a">
        <w:rPr>
          <w:sz w:val="28"/>
          <w:szCs w:val="28"/>
          <w:color w:val="000000"/>
        </w:rPr>
        <w:t xml:space="preserve">, первый заместитель Главы администрации городского округа</w:t>
      </w:r>
      <w:r w:rsidR="00786335" w:rsidRPr="00186d9a">
        <w:rPr>
          <w:sz w:val="28"/>
          <w:bCs/>
          <w:szCs w:val="28"/>
          <w:color w:val="000000"/>
        </w:rPr>
        <w:t xml:space="preserve"> Виталий Иваненко</w:t>
      </w:r>
      <w:r w:rsidR="00786335" w:rsidRPr="00186d9a">
        <w:rPr>
          <w:sz w:val="28"/>
          <w:szCs w:val="28"/>
          <w:color w:val="000000"/>
        </w:rPr>
        <w:t xml:space="preserve"> и представители Управления по взаимодействия с субъектами малого и среднего предпринимательства и Департамента градостроительства и земельных отношений администрации городского округа. Как отметили на встрече представители Управления по взаимодействия с субъектами малого и среднего предпринимательства, комиссией по размещению нестационарных торговых объектов на территории городского округа обращения данных предпринимателей уже рассмотрены. По ним приняты положительные решения, а это значит, что комиссия согласовала включение этих двух мест в Схему. В исполнение решения комиссии Управлением был разработан проект постановления администрации городского округа о внесении изменений в Схему размещения нестационарных торговых объектов. После вступления постановления в </w:t>
      </w:r>
      <w:r w:rsidR="0039782c">
        <w:rPr>
          <w:sz w:val="28"/>
          <w:szCs w:val="28"/>
          <w:color w:val="000000"/>
        </w:rPr>
        <w:t xml:space="preserve">силу -</w:t>
      </w:r>
      <w:r w:rsidR="00786335" w:rsidRPr="00186d9a">
        <w:rPr>
          <w:sz w:val="28"/>
          <w:szCs w:val="28"/>
          <w:color w:val="000000"/>
        </w:rPr>
        <w:t xml:space="preserve"> будет рассмотрен вопрос о заключении с данными предпринимателями договоров на размещение нестационарных торговых объектов на территории бывшего микрорынка «Авангард» сроком на 1 год.</w:t>
      </w:r>
    </w:p>
    <w:p w:rsidP="00786335">
      <w:pPr>
        <w:pStyle w:val="User"/>
        <w:rPr>
          <w:sz w:val="28"/>
          <w:szCs w:val="28"/>
          <w:color w:val="000000"/>
        </w:rPr>
        <w:ind w:firstLine="709"/>
        <w:jc w:val="both"/>
      </w:pPr>
      <w:r w:rsidR="00da73aa" w:rsidRPr="00186d9a">
        <w:rPr>
          <w:sz w:val="28"/>
          <w:szCs w:val="28"/>
          <w:color w:val="000000"/>
        </w:rPr>
        <w:t xml:space="preserve">24 сентября 201</w:t>
      </w:r>
      <w:r w:rsidR="0001136c">
        <w:rPr>
          <w:sz w:val="28"/>
          <w:szCs w:val="28"/>
          <w:color w:val="000000"/>
        </w:rPr>
        <w:t xml:space="preserve">5</w:t>
      </w:r>
      <w:r w:rsidR="00da73aa" w:rsidRPr="00186d9a">
        <w:rPr>
          <w:sz w:val="28"/>
          <w:szCs w:val="28"/>
          <w:color w:val="000000"/>
        </w:rPr>
        <w:t xml:space="preserve"> года. С</w:t>
      </w:r>
      <w:r w:rsidR="00786335" w:rsidRPr="00186d9a">
        <w:rPr>
          <w:sz w:val="28"/>
          <w:szCs w:val="28"/>
          <w:color w:val="000000"/>
        </w:rPr>
        <w:t xml:space="preserve">овещание по вопросу обеспечения безопасности пассажирских перевозок на территории городского округа. Участие в совещании приняли представители Управления госавтонадзора, ГИБДД, Комитета городского хозяйства администрации городского округа, представители предприятий, осуществляющих пассажирские перевозки на территории городского округа на договорной основе, и актив Автомобильного союза Камчатки. В рамках совещания его участники обсудили проблему роста аварийности на автомобильном грузовом и пассажирском транспорте, которая в последнее время резко ухудшилась в Российской Федерации, в том числе в Камчатском крае и его столице. Представители Госавтонадзора и ГИБДД довели до участников совещания материалы по ряду наиболее резонансных дорожно-транспортных происшествий с учас</w:t>
      </w:r>
      <w:r w:rsidR="00da73aa" w:rsidRPr="00186d9a">
        <w:rPr>
          <w:sz w:val="28"/>
          <w:szCs w:val="28"/>
          <w:color w:val="000000"/>
        </w:rPr>
        <w:t xml:space="preserve">тием пассажирского транспорта </w:t>
      </w:r>
      <w:r w:rsidR="00786335" w:rsidRPr="00186d9a">
        <w:rPr>
          <w:sz w:val="28"/>
          <w:szCs w:val="28"/>
          <w:color w:val="000000"/>
        </w:rPr>
        <w:t xml:space="preserve">городского округа. Перевозчики отчитались о проведении инструктажей и занятий с сотрудниками своих предприятий. В ходе совещания представители Автомобильного союза Камчатки подняли проблему поддельных полисов ОСАГО. В завершение совещания Глава городского округа подчеркнул, что для обеспечения безопасности пассажирских перевозок должен использоваться весь комплекс мер. По итогам совещания его участниками были приняты решения </w:t>
      </w:r>
      <w:r w:rsidR="00186d9a" w:rsidRPr="00186d9a">
        <w:rPr>
          <w:sz w:val="28"/>
          <w:szCs w:val="28"/>
          <w:color w:val="000000"/>
        </w:rPr>
        <w:t xml:space="preserve">об </w:t>
      </w:r>
      <w:r w:rsidR="00786335" w:rsidRPr="00186d9a">
        <w:rPr>
          <w:sz w:val="28"/>
          <w:szCs w:val="28"/>
          <w:color w:val="000000"/>
        </w:rPr>
        <w:t xml:space="preserve">усил</w:t>
      </w:r>
      <w:r w:rsidR="00186d9a" w:rsidRPr="00186d9a">
        <w:rPr>
          <w:sz w:val="28"/>
          <w:szCs w:val="28"/>
          <w:color w:val="000000"/>
        </w:rPr>
        <w:t xml:space="preserve">ении</w:t>
      </w:r>
      <w:r w:rsidR="00786335" w:rsidRPr="00186d9a">
        <w:rPr>
          <w:sz w:val="28"/>
          <w:szCs w:val="28"/>
          <w:color w:val="000000"/>
        </w:rPr>
        <w:t xml:space="preserve"> контрол</w:t>
      </w:r>
      <w:r w:rsidR="00186d9a" w:rsidRPr="00186d9a">
        <w:rPr>
          <w:sz w:val="28"/>
          <w:szCs w:val="28"/>
          <w:color w:val="000000"/>
        </w:rPr>
        <w:t xml:space="preserve">я</w:t>
      </w:r>
      <w:r w:rsidR="00786335" w:rsidRPr="00186d9a">
        <w:rPr>
          <w:sz w:val="28"/>
          <w:szCs w:val="28"/>
          <w:color w:val="000000"/>
        </w:rPr>
        <w:t xml:space="preserve"> за </w:t>
      </w:r>
      <w:r w:rsidR="00da73aa" w:rsidRPr="00186d9a">
        <w:rPr>
          <w:sz w:val="28"/>
          <w:szCs w:val="28"/>
          <w:color w:val="000000"/>
        </w:rPr>
        <w:t xml:space="preserve">ис</w:t>
      </w:r>
      <w:r w:rsidR="00786335" w:rsidRPr="00186d9a">
        <w:rPr>
          <w:sz w:val="28"/>
          <w:szCs w:val="28"/>
          <w:color w:val="000000"/>
        </w:rPr>
        <w:t xml:space="preserve">полне</w:t>
      </w:r>
      <w:r w:rsidR="0039782c">
        <w:rPr>
          <w:sz w:val="28"/>
          <w:szCs w:val="28"/>
          <w:color w:val="000000"/>
        </w:rPr>
        <w:t xml:space="preserve">нием мероприятий по обеспечению</w:t>
      </w:r>
      <w:r w:rsidR="00786335" w:rsidRPr="00186d9a">
        <w:rPr>
          <w:sz w:val="28"/>
          <w:szCs w:val="28"/>
          <w:color w:val="000000"/>
        </w:rPr>
        <w:t xml:space="preserve"> безопасности пассажирских перевозок, в том числе по контролю за техническим состоянием транспортных средств, соблюдением правил и требований безопасности водителями пассажирского транспорта, а также продолжать работу по повышению качества предоставляемых на территории городского округа транспортных услуг.</w:t>
      </w:r>
    </w:p>
    <w:p w:rsidP="00786335">
      <w:pPr>
        <w:pStyle w:val="User"/>
        <w:rPr>
          <w:sz w:val="28"/>
          <w:szCs w:val="28"/>
        </w:rPr>
        <w:ind w:firstLine="709"/>
        <w:jc w:val="both"/>
      </w:pPr>
      <w:r w:rsidR="00da73aa" w:rsidRPr="00186d9a">
        <w:rPr>
          <w:sz w:val="28"/>
          <w:szCs w:val="28"/>
          <w:color w:val="000000"/>
        </w:rPr>
        <w:t xml:space="preserve">9 ноября 201</w:t>
      </w:r>
      <w:r w:rsidR="0001136c">
        <w:rPr>
          <w:sz w:val="28"/>
          <w:szCs w:val="28"/>
          <w:color w:val="000000"/>
        </w:rPr>
        <w:t xml:space="preserve">5</w:t>
      </w:r>
      <w:r w:rsidR="00da73aa" w:rsidRPr="00186d9a">
        <w:rPr>
          <w:sz w:val="28"/>
          <w:szCs w:val="28"/>
          <w:color w:val="000000"/>
        </w:rPr>
        <w:t xml:space="preserve"> года. Р</w:t>
      </w:r>
      <w:r w:rsidR="00786335" w:rsidRPr="00186d9a">
        <w:rPr>
          <w:sz w:val="28"/>
          <w:szCs w:val="28"/>
          <w:color w:val="000000"/>
        </w:rPr>
        <w:t xml:space="preserve">абочее совещание с представителями малого и среднего </w:t>
      </w:r>
      <w:r w:rsidR="00da73aa" w:rsidRPr="00186d9a">
        <w:rPr>
          <w:sz w:val="28"/>
          <w:szCs w:val="28"/>
          <w:color w:val="000000"/>
        </w:rPr>
        <w:t xml:space="preserve">предпринимательства</w:t>
      </w:r>
      <w:r w:rsidR="00786335" w:rsidRPr="00186d9a">
        <w:rPr>
          <w:sz w:val="28"/>
          <w:szCs w:val="28"/>
          <w:color w:val="000000"/>
        </w:rPr>
        <w:t xml:space="preserve"> и руководством органов администрации городского округа. Темой встречи стали актуальные вопросы, связанные с развитием малого и среднего предпринимательства на территории городского округа, и пути их решения. Участие в совещании приняли 50 предпринимателей. В ходе встречи ее участники обсудили актуальные вопросы, касающиеся правового регулирования предпринимательской деятельности на территории городского округа. В частности, представители бизнес сообщества высказали свои предложения по доработке Решения Городской Думы Петропавловск-Камчатского городского округа от 27.12.2013 № 164-нд «О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 Основная часть предложений касалась правового регулирования вопросов размещения нестационарных торговых объектов на территории городского округа, порядка включения таких объектов в схему размещения, участия предпринимателей в аукционах на право заключения договоров на размещение нестационарных торговых объектов, а также арендной платы, взимаемой за размещение таких объектов на территории городского округа. Озвученные в ходе прошедшего совещания предложения будут рассматриваться в порядке работы с обращениями граждан, а по ряду затронутых предпринимателями вопросов будут проведены дополнительные рабочие совещания с приглашением </w:t>
      </w:r>
      <w:r w:rsidR="00786335" w:rsidRPr="00186d9a">
        <w:rPr>
          <w:sz w:val="28"/>
          <w:szCs w:val="28"/>
        </w:rPr>
        <w:t xml:space="preserve">представителей администрации </w:t>
      </w:r>
      <w:r w:rsidR="00186d9a" w:rsidRPr="00186d9a">
        <w:rPr>
          <w:sz w:val="28"/>
          <w:szCs w:val="28"/>
        </w:rPr>
        <w:t xml:space="preserve">городского округа </w:t>
      </w:r>
      <w:r w:rsidR="00786335" w:rsidRPr="00186d9a">
        <w:rPr>
          <w:sz w:val="28"/>
          <w:szCs w:val="28"/>
        </w:rPr>
        <w:t xml:space="preserve">и заинтересованных лиц со стороны предпринимательского сообщества.</w:t>
      </w:r>
      <w:r w:rsidR="00e92394" w:rsidRPr="00186d9a">
        <w:rPr>
          <w:sz w:val="28"/>
          <w:szCs w:val="28"/>
        </w:rPr>
      </w:r>
    </w:p>
    <w:p w:rsidP="001c4d13">
      <w:pPr>
        <w:pStyle w:val="HtmlNormal"/>
        <w:rPr>
          <w:sz w:val="28"/>
          <w:szCs w:val="28"/>
          <w:color w:val="000000"/>
        </w:rPr>
        <w:shd w:color="auto" w:fill="ffffff" w:val="clear"/>
        <w:contextualSpacing/>
        <w:ind w:firstLine="709"/>
        <w:spacing w:after="180" w:afterAutospacing="0" w:before="0" w:beforeAutospacing="0"/>
        <w:jc w:val="both"/>
      </w:pPr>
      <w:r w:rsidR="001c4d13" w:rsidRPr="00186d9a">
        <w:rPr>
          <w:sz w:val="28"/>
          <w:szCs w:val="28"/>
          <w:color w:val="000000"/>
        </w:rPr>
        <w:t xml:space="preserve">Для решения наиболее острых проблем населения, по поручению Гл</w:t>
      </w:r>
      <w:r w:rsidR="001c4d13" w:rsidRPr="00186d9a">
        <w:rPr>
          <w:sz w:val="28"/>
          <w:szCs w:val="28"/>
          <w:color w:val="000000"/>
        </w:rPr>
        <w:t xml:space="preserve">а</w:t>
      </w:r>
      <w:r w:rsidR="001c4d13" w:rsidRPr="00186d9a">
        <w:rPr>
          <w:sz w:val="28"/>
          <w:szCs w:val="28"/>
          <w:color w:val="000000"/>
        </w:rPr>
        <w:t xml:space="preserve">вы городского округа, в Городской Думе был</w:t>
      </w:r>
      <w:r w:rsidR="00c804da" w:rsidRPr="00186d9a">
        <w:rPr>
          <w:sz w:val="28"/>
          <w:szCs w:val="28"/>
          <w:color w:val="000000"/>
        </w:rPr>
        <w:t xml:space="preserve">а</w:t>
      </w:r>
      <w:r w:rsidR="001c4d13" w:rsidRPr="00186d9a">
        <w:rPr>
          <w:sz w:val="28"/>
          <w:szCs w:val="28"/>
          <w:color w:val="000000"/>
        </w:rPr>
        <w:t xml:space="preserve"> открыт</w:t>
      </w:r>
      <w:r w:rsidR="00c804da" w:rsidRPr="00186d9a">
        <w:rPr>
          <w:sz w:val="28"/>
          <w:szCs w:val="28"/>
          <w:color w:val="000000"/>
        </w:rPr>
        <w:t xml:space="preserve">а</w:t>
      </w:r>
      <w:r w:rsidR="001c4d13" w:rsidRPr="00186d9a">
        <w:rPr>
          <w:sz w:val="28"/>
          <w:szCs w:val="28"/>
          <w:color w:val="000000"/>
        </w:rPr>
        <w:t xml:space="preserve"> «горяч</w:t>
      </w:r>
      <w:r w:rsidR="00c804da" w:rsidRPr="00186d9a">
        <w:rPr>
          <w:sz w:val="28"/>
          <w:szCs w:val="28"/>
          <w:color w:val="000000"/>
        </w:rPr>
        <w:t xml:space="preserve">ая</w:t>
      </w:r>
      <w:r w:rsidR="001c4d13" w:rsidRPr="00186d9a">
        <w:rPr>
          <w:sz w:val="28"/>
          <w:szCs w:val="28"/>
          <w:color w:val="000000"/>
        </w:rPr>
        <w:t xml:space="preserve"> лини</w:t>
      </w:r>
      <w:r w:rsidR="00c804da" w:rsidRPr="00186d9a">
        <w:rPr>
          <w:sz w:val="28"/>
          <w:szCs w:val="28"/>
          <w:color w:val="000000"/>
        </w:rPr>
        <w:t xml:space="preserve">я</w:t>
      </w:r>
      <w:r w:rsidR="001c4d13" w:rsidRPr="00186d9a">
        <w:rPr>
          <w:sz w:val="28"/>
          <w:szCs w:val="28"/>
          <w:color w:val="000000"/>
        </w:rPr>
        <w:t xml:space="preserve">» для приема жалоб граждан и оперативного реагирования на выявленные наруш</w:t>
      </w:r>
      <w:r w:rsidR="001c4d13" w:rsidRPr="00186d9a">
        <w:rPr>
          <w:sz w:val="28"/>
          <w:szCs w:val="28"/>
          <w:color w:val="000000"/>
        </w:rPr>
        <w:t xml:space="preserve">е</w:t>
      </w:r>
      <w:r w:rsidR="001c4d13" w:rsidRPr="00186d9a">
        <w:rPr>
          <w:sz w:val="28"/>
          <w:szCs w:val="28"/>
          <w:color w:val="000000"/>
        </w:rPr>
        <w:t xml:space="preserve">ния. Все поступившие жалобы обрабатывались и направлялись в уполномоченные органы для принятия соо</w:t>
      </w:r>
      <w:r w:rsidR="001c4d13" w:rsidRPr="00186d9a">
        <w:rPr>
          <w:sz w:val="28"/>
          <w:szCs w:val="28"/>
          <w:color w:val="000000"/>
        </w:rPr>
        <w:t xml:space="preserve">т</w:t>
      </w:r>
      <w:r w:rsidR="001c4d13" w:rsidRPr="00186d9a">
        <w:rPr>
          <w:sz w:val="28"/>
          <w:szCs w:val="28"/>
          <w:color w:val="000000"/>
        </w:rPr>
        <w:t xml:space="preserve">ветствующих мер.</w:t>
      </w:r>
    </w:p>
    <w:p w:rsidP="001c4d13">
      <w:pPr>
        <w:pStyle w:val="HtmlNormal"/>
        <w:rPr>
          <w:sz w:val="28"/>
          <w:szCs w:val="28"/>
          <w:color w:val="000000"/>
        </w:rPr>
        <w:shd w:color="auto" w:fill="ffffff" w:val="clear"/>
        <w:contextualSpacing/>
        <w:ind w:firstLine="709"/>
        <w:spacing w:after="180" w:afterAutospacing="0" w:before="0" w:beforeAutospacing="0"/>
        <w:jc w:val="both"/>
      </w:pPr>
      <w:r w:rsidR="001c4d13" w:rsidRPr="00186d9a">
        <w:rPr>
          <w:sz w:val="28"/>
          <w:szCs w:val="28"/>
          <w:color w:val="000000"/>
        </w:rPr>
        <w:t xml:space="preserve">Так, например:</w:t>
      </w:r>
    </w:p>
    <w:p w:rsidP="001c4d13">
      <w:pPr>
        <w:pStyle w:val="HtmlNormal"/>
        <w:rPr>
          <w:sz w:val="28"/>
          <w:szCs w:val="28"/>
          <w:color w:val="000000"/>
        </w:rPr>
        <w:shd w:color="auto" w:fill="ffffff" w:val="clear"/>
        <w:contextualSpacing/>
        <w:ind w:firstLine="709"/>
        <w:spacing w:after="180" w:afterAutospacing="0" w:before="0" w:beforeAutospacing="0"/>
        <w:jc w:val="both"/>
      </w:pPr>
      <w:r w:rsidR="00500e18">
        <w:rPr>
          <w:sz w:val="28"/>
          <w:szCs w:val="28"/>
        </w:rPr>
        <w:t xml:space="preserve">С </w:t>
      </w:r>
      <w:r w:rsidR="00957602" w:rsidRPr="00186d9a">
        <w:rPr>
          <w:sz w:val="28"/>
          <w:szCs w:val="28"/>
        </w:rPr>
        <w:t xml:space="preserve">14</w:t>
      </w:r>
      <w:r w:rsidR="001c4d13" w:rsidRPr="00186d9a">
        <w:rPr>
          <w:sz w:val="28"/>
          <w:szCs w:val="28"/>
        </w:rPr>
        <w:t xml:space="preserve"> </w:t>
      </w:r>
      <w:r w:rsidR="00957602" w:rsidRPr="00186d9a">
        <w:rPr>
          <w:sz w:val="28"/>
          <w:szCs w:val="28"/>
        </w:rPr>
        <w:t xml:space="preserve">янва</w:t>
      </w:r>
      <w:r w:rsidR="001c4d13" w:rsidRPr="00186d9a">
        <w:rPr>
          <w:sz w:val="28"/>
          <w:szCs w:val="28"/>
        </w:rPr>
        <w:t xml:space="preserve">ря</w:t>
      </w:r>
      <w:r w:rsidR="00957602" w:rsidRPr="00186d9a">
        <w:rPr>
          <w:sz w:val="28"/>
          <w:szCs w:val="28"/>
        </w:rPr>
        <w:t xml:space="preserve"> </w:t>
      </w:r>
      <w:r w:rsidR="001b1a2d" w:rsidRPr="00186d9a">
        <w:rPr>
          <w:sz w:val="28"/>
          <w:szCs w:val="28"/>
        </w:rPr>
        <w:t xml:space="preserve">–</w:t>
      </w:r>
      <w:r w:rsidR="00dc3086" w:rsidRPr="00186d9a">
        <w:rPr>
          <w:sz w:val="28"/>
          <w:szCs w:val="28"/>
        </w:rPr>
        <w:t xml:space="preserve"> </w:t>
      </w:r>
      <w:r w:rsidR="00500e18">
        <w:rPr>
          <w:sz w:val="28"/>
          <w:szCs w:val="28"/>
        </w:rPr>
        <w:t xml:space="preserve">по </w:t>
      </w:r>
      <w:r w:rsidR="008736cb" w:rsidRPr="00186d9a">
        <w:rPr>
          <w:sz w:val="28"/>
          <w:szCs w:val="28"/>
        </w:rPr>
        <w:t xml:space="preserve">6</w:t>
      </w:r>
      <w:r w:rsidR="001b1a2d" w:rsidRPr="00186d9a">
        <w:rPr>
          <w:sz w:val="28"/>
          <w:szCs w:val="28"/>
        </w:rPr>
        <w:t xml:space="preserve"> марта 201</w:t>
      </w:r>
      <w:r w:rsidR="009a1570" w:rsidRPr="00186d9a">
        <w:rPr>
          <w:sz w:val="28"/>
          <w:szCs w:val="28"/>
        </w:rPr>
        <w:t xml:space="preserve">5</w:t>
      </w:r>
      <w:r w:rsidR="00500e18">
        <w:rPr>
          <w:sz w:val="28"/>
          <w:szCs w:val="28"/>
        </w:rPr>
        <w:t xml:space="preserve"> года о</w:t>
      </w:r>
      <w:r w:rsidR="001c4d13" w:rsidRPr="00186d9a">
        <w:rPr>
          <w:sz w:val="28"/>
          <w:szCs w:val="28"/>
          <w:color w:val="000000"/>
        </w:rPr>
        <w:t xml:space="preserve">рганизована «горячая линия» по вопросу снегоочистки </w:t>
      </w:r>
      <w:r w:rsidR="00957602" w:rsidRPr="00186d9a">
        <w:rPr>
          <w:sz w:val="28"/>
          <w:szCs w:val="28"/>
          <w:color w:val="000000"/>
        </w:rPr>
        <w:t xml:space="preserve">магистральных дорог, </w:t>
      </w:r>
      <w:r w:rsidR="001c4d13" w:rsidRPr="00186d9a">
        <w:rPr>
          <w:sz w:val="28"/>
          <w:szCs w:val="28"/>
          <w:color w:val="000000"/>
        </w:rPr>
        <w:t xml:space="preserve">межква</w:t>
      </w:r>
      <w:r w:rsidR="001c4d13" w:rsidRPr="00186d9a">
        <w:rPr>
          <w:sz w:val="28"/>
          <w:szCs w:val="28"/>
          <w:color w:val="000000"/>
        </w:rPr>
        <w:t xml:space="preserve">р</w:t>
      </w:r>
      <w:r w:rsidR="001c4d13" w:rsidRPr="00186d9a">
        <w:rPr>
          <w:sz w:val="28"/>
          <w:szCs w:val="28"/>
          <w:color w:val="000000"/>
        </w:rPr>
        <w:t xml:space="preserve">тальных и придомовых </w:t>
      </w:r>
      <w:r w:rsidR="00957602" w:rsidRPr="00186d9a">
        <w:rPr>
          <w:sz w:val="28"/>
          <w:szCs w:val="28"/>
          <w:color w:val="000000"/>
        </w:rPr>
        <w:t xml:space="preserve">проездов</w:t>
      </w:r>
      <w:r w:rsidR="00957602" w:rsidRPr="00186d9a">
        <w:rPr>
          <w:sz w:val="28"/>
          <w:bCs/>
          <w:szCs w:val="28"/>
          <w:color w:val="000000"/>
        </w:rPr>
        <w:t xml:space="preserve">, а также лестничных переходов, расположенных на территории </w:t>
      </w:r>
      <w:r w:rsidR="001c4d13" w:rsidRPr="00186d9a">
        <w:rPr>
          <w:sz w:val="28"/>
          <w:bCs/>
          <w:szCs w:val="28"/>
          <w:color w:val="000000"/>
        </w:rPr>
        <w:t xml:space="preserve">городского округа</w:t>
      </w:r>
      <w:r w:rsidR="00957602" w:rsidRPr="00186d9a">
        <w:rPr>
          <w:sz w:val="28"/>
          <w:bCs/>
          <w:szCs w:val="28"/>
          <w:color w:val="000000"/>
        </w:rPr>
        <w:t xml:space="preserve">. По данной тематике за указанный период в</w:t>
      </w:r>
      <w:r w:rsidR="00957602" w:rsidRPr="00186d9a">
        <w:rPr>
          <w:sz w:val="28"/>
          <w:szCs w:val="28"/>
          <w:rFonts w:eastAsia="Calibri"/>
          <w:color w:val="000000"/>
        </w:rPr>
        <w:t xml:space="preserve"> адрес </w:t>
      </w:r>
      <w:r w:rsidR="001c4d13" w:rsidRPr="00186d9a">
        <w:rPr>
          <w:sz w:val="28"/>
          <w:szCs w:val="28"/>
          <w:rFonts w:eastAsia="Calibri"/>
          <w:color w:val="000000"/>
        </w:rPr>
        <w:t xml:space="preserve">Городской Думы поступило </w:t>
      </w:r>
      <w:r w:rsidR="008736cb" w:rsidRPr="00186d9a">
        <w:rPr>
          <w:sz w:val="28"/>
          <w:szCs w:val="28"/>
          <w:rFonts w:eastAsia="Calibri"/>
          <w:color w:val="000000"/>
        </w:rPr>
        <w:t xml:space="preserve">17</w:t>
      </w:r>
      <w:r w:rsidR="001c4d13" w:rsidRPr="00186d9a">
        <w:rPr>
          <w:sz w:val="28"/>
          <w:szCs w:val="28"/>
          <w:rFonts w:eastAsia="Calibri"/>
          <w:color w:val="000000"/>
        </w:rPr>
        <w:t xml:space="preserve"> письменных и </w:t>
      </w:r>
      <w:r w:rsidR="008736cb" w:rsidRPr="00186d9a">
        <w:rPr>
          <w:sz w:val="28"/>
          <w:szCs w:val="28"/>
          <w:rFonts w:eastAsia="Calibri"/>
          <w:color w:val="000000"/>
        </w:rPr>
        <w:t xml:space="preserve">1094</w:t>
      </w:r>
      <w:r w:rsidR="00af3cfe" w:rsidRPr="00186d9a">
        <w:rPr>
          <w:sz w:val="28"/>
          <w:szCs w:val="28"/>
          <w:rFonts w:eastAsia="Calibri"/>
          <w:color w:val="000000"/>
        </w:rPr>
        <w:t xml:space="preserve"> устных обращений</w:t>
      </w:r>
      <w:r w:rsidR="001c4d13" w:rsidRPr="00186d9a">
        <w:rPr>
          <w:sz w:val="28"/>
          <w:szCs w:val="28"/>
          <w:color w:val="000000"/>
        </w:rPr>
        <w:t xml:space="preserve">.</w:t>
      </w:r>
      <w:r w:rsidR="00957602" w:rsidRPr="00186d9a">
        <w:rPr>
          <w:sz w:val="28"/>
          <w:szCs w:val="28"/>
          <w:color w:val="000000"/>
        </w:rPr>
        <w:t xml:space="preserve"> Информация о допущенных нарушениях со стороны подрядных организаций, осуществляющих снегоочистку, оперативно направлялась в адрес структурных подразделений администрации городского округа для принятия мер.</w:t>
      </w:r>
      <w:r w:rsidR="001c4d13" w:rsidRPr="00186d9a">
        <w:rPr>
          <w:sz w:val="28"/>
          <w:szCs w:val="28"/>
          <w:color w:val="000000"/>
        </w:rPr>
      </w:r>
    </w:p>
    <w:p w:rsidP="00077499">
      <w:pPr>
        <w:pStyle w:val="HtmlNormal"/>
        <w:rPr>
          <w:rStyle w:val="StGen2"/>
        </w:rPr>
        <w:shd w:color="auto" w:fill="ffffff" w:val="clear"/>
        <w:contextualSpacing/>
        <w:ind w:firstLine="709"/>
        <w:spacing w:after="0" w:afterAutospacing="0" w:before="0" w:beforeAutospacing="0"/>
        <w:jc w:val="both"/>
      </w:pPr>
      <w:r w:rsidR="00e92394" w:rsidRPr="00186d9a">
        <w:rPr>
          <w:sz w:val="28"/>
          <w:szCs w:val="28"/>
          <w:color w:val="000000"/>
        </w:rPr>
        <w:t xml:space="preserve">Кроме того, </w:t>
      </w:r>
      <w:r w:rsidR="00e92394" w:rsidRPr="00186d9a">
        <w:rPr>
          <w:sz w:val="28"/>
          <w:szCs w:val="28"/>
        </w:rPr>
        <w:t xml:space="preserve">в рамках социального партнерства Городской Думы и Камчатского филиала «Российского университета кооперации» </w:t>
      </w:r>
      <w:r w:rsidR="00e92394" w:rsidRPr="00186d9a">
        <w:rPr>
          <w:rStyle w:val="StGen2"/>
        </w:rPr>
        <w:t xml:space="preserve">в Городской Думе</w:t>
      </w:r>
      <w:r w:rsidR="00e92394" w:rsidRPr="00186d9a">
        <w:rPr>
          <w:sz w:val="28"/>
          <w:szCs w:val="28"/>
        </w:rPr>
        <w:t xml:space="preserve"> в период с декабря 201</w:t>
      </w:r>
      <w:r w:rsidR="00820dea" w:rsidRPr="00186d9a">
        <w:rPr>
          <w:sz w:val="28"/>
          <w:szCs w:val="28"/>
        </w:rPr>
        <w:t xml:space="preserve">4</w:t>
      </w:r>
      <w:r w:rsidR="00e92394" w:rsidRPr="00186d9a">
        <w:rPr>
          <w:sz w:val="28"/>
          <w:szCs w:val="28"/>
        </w:rPr>
        <w:t xml:space="preserve"> по </w:t>
      </w:r>
      <w:r w:rsidR="00820dea" w:rsidRPr="00186d9a">
        <w:rPr>
          <w:sz w:val="28"/>
          <w:szCs w:val="28"/>
        </w:rPr>
        <w:t xml:space="preserve">март</w:t>
      </w:r>
      <w:r w:rsidR="00e92394" w:rsidRPr="00186d9a">
        <w:rPr>
          <w:sz w:val="28"/>
          <w:szCs w:val="28"/>
        </w:rPr>
        <w:t xml:space="preserve"> 201</w:t>
      </w:r>
      <w:r w:rsidR="00820dea" w:rsidRPr="00186d9a">
        <w:rPr>
          <w:sz w:val="28"/>
          <w:szCs w:val="28"/>
        </w:rPr>
        <w:t xml:space="preserve">5</w:t>
      </w:r>
      <w:r w:rsidR="00e92394" w:rsidRPr="00186d9a">
        <w:rPr>
          <w:sz w:val="28"/>
          <w:szCs w:val="28"/>
        </w:rPr>
        <w:t xml:space="preserve"> года работала бесплатная юридическая клиника. </w:t>
      </w:r>
      <w:r w:rsidR="00e92394" w:rsidRPr="00186d9a">
        <w:rPr>
          <w:rStyle w:val="StGen2"/>
        </w:rPr>
        <w:t xml:space="preserve">В юридической клинике студенты старших курсов юридического факультета университета</w:t>
      </w:r>
      <w:r w:rsidR="00e92394" w:rsidRPr="00186d9a">
        <w:rPr>
          <w:sz w:val="28"/>
          <w:szCs w:val="28"/>
        </w:rPr>
        <w:t xml:space="preserve">, а также профессорско-преподавательский состав учебного заведения</w:t>
      </w:r>
      <w:r w:rsidR="00e92394" w:rsidRPr="00186d9a">
        <w:rPr>
          <w:rStyle w:val="StGen2"/>
        </w:rPr>
        <w:t xml:space="preserve"> на безвозмездной основе еженедельно оказывали горожанам консультации по правовым вопросам.</w:t>
      </w:r>
    </w:p>
    <w:p w:rsidP="00077499">
      <w:pPr>
        <w:pStyle w:val="HtmlNormal"/>
        <w:rPr>
          <w:sz w:val="28"/>
          <w:szCs w:val="28"/>
          <w:color w:val="000000"/>
        </w:rPr>
        <w:shd w:color="auto" w:fill="ffffff" w:val="clear"/>
        <w:contextualSpacing/>
        <w:ind w:firstLine="709"/>
        <w:spacing w:after="0" w:afterAutospacing="0" w:before="0" w:beforeAutospacing="0"/>
        <w:jc w:val="both"/>
      </w:pPr>
      <w:r w:rsidR="00077499" w:rsidRPr="00186d9a">
        <w:rPr>
          <w:sz w:val="28"/>
          <w:szCs w:val="28"/>
          <w:color w:val="000000"/>
        </w:rPr>
      </w:r>
    </w:p>
    <w:p w:rsidP="00077499">
      <w:pPr>
        <w:pStyle w:val="Normal"/>
        <w:rPr>
          <w:b/>
          <w:bCs/>
          <w:szCs w:val="28"/>
          <w:color w:val="000000"/>
        </w:rPr>
        <w:jc w:val="center"/>
      </w:pPr>
      <w:r w:rsidR="0001136c">
        <w:rPr>
          <w:b/>
          <w:bCs/>
          <w:szCs w:val="28"/>
          <w:color w:val="000000"/>
        </w:rPr>
        <w:br w:type="page"/>
      </w:r>
      <w:r w:rsidR="00077499" w:rsidRPr="00186d9a">
        <w:rPr>
          <w:b/>
          <w:bCs/>
          <w:szCs w:val="28"/>
          <w:color w:val="000000"/>
        </w:rPr>
        <w:t xml:space="preserve">Глава 2. </w:t>
      </w:r>
      <w:r w:rsidR="0001210b" w:rsidRPr="00186d9a">
        <w:rPr>
          <w:b/>
          <w:bCs/>
          <w:szCs w:val="28"/>
          <w:color w:val="000000"/>
        </w:rPr>
        <w:t xml:space="preserve">Деятельность Городской Думы Петропавловск-Камчатского городского округа</w:t>
      </w:r>
    </w:p>
    <w:p w:rsidP="00c85322">
      <w:pPr>
        <w:pStyle w:val="Normal"/>
        <w:rPr>
          <w:szCs w:val="28"/>
          <w:color w:val="000000"/>
        </w:rPr>
        <w:ind w:firstLine="709"/>
        <w:jc w:val="both"/>
      </w:pPr>
      <w:r w:rsidR="0001210b" w:rsidRPr="00186d9a">
        <w:rPr>
          <w:szCs w:val="28"/>
          <w:color w:val="000000"/>
        </w:rPr>
      </w:r>
    </w:p>
    <w:p w:rsidP="00c85322">
      <w:pPr>
        <w:pStyle w:val="Normal"/>
        <w:rPr>
          <w:szCs w:val="28"/>
          <w:color w:val="000000"/>
        </w:rPr>
        <w:ind w:firstLine="709"/>
        <w:jc w:val="both"/>
      </w:pPr>
      <w:r w:rsidR="005463a7" w:rsidRPr="00186d9a">
        <w:rPr>
          <w:szCs w:val="28"/>
          <w:color w:val="000000"/>
        </w:rPr>
        <w:t xml:space="preserve">В своей деятельности Городская Дума как представительный орган власти местного самоуправления, руководствуется Конституцией Российской Федерации, нормами федерального законодательства, законами Камчатского края и Уставом Петропавловск-Камчатского городского округа.</w:t>
      </w:r>
    </w:p>
    <w:p w:rsidP="00c85322">
      <w:pPr>
        <w:pStyle w:val="Normal"/>
        <w:rPr>
          <w:szCs w:val="28"/>
          <w:color w:val="000000"/>
        </w:rPr>
        <w:ind w:firstLine="709"/>
        <w:jc w:val="both"/>
      </w:pPr>
      <w:r w:rsidR="005463a7" w:rsidRPr="00186d9a">
        <w:rPr>
          <w:szCs w:val="28"/>
          <w:color w:val="000000"/>
        </w:rPr>
        <w:t xml:space="preserve">Городская Дума в 201</w:t>
      </w:r>
      <w:r w:rsidR="004c5c32" w:rsidRPr="00186d9a">
        <w:rPr>
          <w:szCs w:val="28"/>
          <w:color w:val="000000"/>
        </w:rPr>
        <w:t xml:space="preserve">5</w:t>
      </w:r>
      <w:r w:rsidR="005463a7" w:rsidRPr="00186d9a">
        <w:rPr>
          <w:szCs w:val="28"/>
          <w:color w:val="000000"/>
        </w:rPr>
        <w:t xml:space="preserve"> году продолжила свою деятельность по формированию нормативно-правовой базы городск</w:t>
      </w:r>
      <w:r w:rsidR="005463a7" w:rsidRPr="00186d9a">
        <w:rPr>
          <w:szCs w:val="28"/>
          <w:color w:val="000000"/>
        </w:rPr>
        <w:t xml:space="preserve">о</w:t>
      </w:r>
      <w:r w:rsidR="005463a7" w:rsidRPr="00186d9a">
        <w:rPr>
          <w:szCs w:val="28"/>
          <w:color w:val="000000"/>
        </w:rPr>
        <w:t xml:space="preserve">го округа и приведению муниципальных правовых актов в соответствие с законодательств</w:t>
      </w:r>
      <w:r w:rsidR="00f941eb" w:rsidRPr="00186d9a">
        <w:rPr>
          <w:szCs w:val="28"/>
          <w:color w:val="000000"/>
        </w:rPr>
        <w:t xml:space="preserve">ом</w:t>
      </w:r>
      <w:r w:rsidR="005463a7" w:rsidRPr="00186d9a">
        <w:rPr>
          <w:szCs w:val="28"/>
          <w:color w:val="000000"/>
        </w:rPr>
        <w:t xml:space="preserve"> Российской Фед</w:t>
      </w:r>
      <w:r w:rsidR="005463a7" w:rsidRPr="00186d9a">
        <w:rPr>
          <w:szCs w:val="28"/>
          <w:color w:val="000000"/>
        </w:rPr>
        <w:t xml:space="preserve">е</w:t>
      </w:r>
      <w:r w:rsidR="005463a7" w:rsidRPr="00186d9a">
        <w:rPr>
          <w:szCs w:val="28"/>
          <w:color w:val="000000"/>
        </w:rPr>
        <w:t xml:space="preserve">рации и Камчатского края.</w:t>
      </w:r>
    </w:p>
    <w:p w:rsidP="00c85322">
      <w:pPr>
        <w:pStyle w:val="Normal"/>
        <w:rPr>
          <w:szCs w:val="28"/>
          <w:color w:val="000000"/>
        </w:rPr>
        <w:ind w:firstLine="709"/>
        <w:jc w:val="both"/>
      </w:pPr>
      <w:r w:rsidR="005463a7" w:rsidRPr="00186d9a">
        <w:rPr>
          <w:szCs w:val="28"/>
          <w:color w:val="000000"/>
        </w:rPr>
        <w:t xml:space="preserve">Нормотворческая деятельность в 201</w:t>
      </w:r>
      <w:r w:rsidR="004c5c32" w:rsidRPr="00186d9a">
        <w:rPr>
          <w:szCs w:val="28"/>
          <w:color w:val="000000"/>
        </w:rPr>
        <w:t xml:space="preserve">5</w:t>
      </w:r>
      <w:r w:rsidR="005463a7" w:rsidRPr="00186d9a">
        <w:rPr>
          <w:szCs w:val="28"/>
          <w:color w:val="000000"/>
        </w:rPr>
        <w:t xml:space="preserve"> году осуществлялась в соотве</w:t>
      </w:r>
      <w:r w:rsidR="005463a7" w:rsidRPr="00186d9a">
        <w:rPr>
          <w:szCs w:val="28"/>
          <w:color w:val="000000"/>
        </w:rPr>
        <w:t xml:space="preserve">т</w:t>
      </w:r>
      <w:r w:rsidR="005463a7" w:rsidRPr="00186d9a">
        <w:rPr>
          <w:szCs w:val="28"/>
          <w:color w:val="000000"/>
        </w:rPr>
        <w:t xml:space="preserve">ствии с планами работы Городской Думы на первое и второе полугодия 201</w:t>
      </w:r>
      <w:r w:rsidR="004c5c32" w:rsidRPr="00186d9a">
        <w:rPr>
          <w:szCs w:val="28"/>
          <w:color w:val="000000"/>
        </w:rPr>
        <w:t xml:space="preserve">5</w:t>
      </w:r>
      <w:r w:rsidR="005463a7" w:rsidRPr="00186d9a">
        <w:rPr>
          <w:szCs w:val="28"/>
          <w:color w:val="000000"/>
        </w:rPr>
        <w:t xml:space="preserve"> года, утвержденными Городской Думой. </w:t>
      </w:r>
    </w:p>
    <w:p w:rsidP="00c85322">
      <w:pPr>
        <w:pStyle w:val="Normal"/>
        <w:rPr>
          <w:szCs w:val="28"/>
          <w:color w:val="000000"/>
        </w:rPr>
        <w:ind w:firstLine="709"/>
        <w:jc w:val="both"/>
      </w:pPr>
      <w:r w:rsidR="005463a7" w:rsidRPr="00186d9a">
        <w:rPr>
          <w:szCs w:val="28"/>
          <w:color w:val="000000"/>
        </w:rPr>
        <w:t xml:space="preserve">В отчетный период с 1 по 31 декабря 201</w:t>
      </w:r>
      <w:r w:rsidR="003c5b60" w:rsidRPr="00186d9a">
        <w:rPr>
          <w:szCs w:val="28"/>
          <w:color w:val="000000"/>
        </w:rPr>
        <w:t xml:space="preserve">5</w:t>
      </w:r>
      <w:r w:rsidR="005463a7" w:rsidRPr="00186d9a">
        <w:rPr>
          <w:szCs w:val="28"/>
          <w:color w:val="000000"/>
        </w:rPr>
        <w:t xml:space="preserve"> года состоялось 1</w:t>
      </w:r>
      <w:r w:rsidR="003c5b60" w:rsidRPr="00186d9a">
        <w:rPr>
          <w:szCs w:val="28"/>
          <w:color w:val="000000"/>
        </w:rPr>
        <w:t xml:space="preserve">6</w:t>
      </w:r>
      <w:r w:rsidR="005463a7" w:rsidRPr="00186d9a">
        <w:rPr>
          <w:szCs w:val="28"/>
          <w:color w:val="000000"/>
        </w:rPr>
        <w:t xml:space="preserve"> сессий Городской Думы, в том числе </w:t>
      </w:r>
      <w:r w:rsidR="003c5b60" w:rsidRPr="00186d9a">
        <w:rPr>
          <w:szCs w:val="28"/>
          <w:color w:val="000000"/>
        </w:rPr>
        <w:t xml:space="preserve">10</w:t>
      </w:r>
      <w:r w:rsidR="005463a7" w:rsidRPr="00186d9a">
        <w:rPr>
          <w:szCs w:val="28"/>
          <w:color w:val="000000"/>
        </w:rPr>
        <w:t xml:space="preserve"> – внеочередны</w:t>
      </w:r>
      <w:r w:rsidR="003c5b60" w:rsidRPr="00186d9a">
        <w:rPr>
          <w:szCs w:val="28"/>
          <w:color w:val="000000"/>
        </w:rPr>
        <w:t xml:space="preserve">х</w:t>
      </w:r>
      <w:r w:rsidR="005463a7" w:rsidRPr="00186d9a">
        <w:rPr>
          <w:szCs w:val="28"/>
          <w:color w:val="000000"/>
        </w:rPr>
        <w:t xml:space="preserve"> сесси</w:t>
      </w:r>
      <w:r w:rsidR="003c5b60" w:rsidRPr="00186d9a">
        <w:rPr>
          <w:szCs w:val="28"/>
          <w:color w:val="000000"/>
        </w:rPr>
        <w:t xml:space="preserve">й</w:t>
      </w:r>
      <w:r w:rsidR="005463a7" w:rsidRPr="00186d9a">
        <w:rPr>
          <w:szCs w:val="28"/>
          <w:color w:val="000000"/>
        </w:rPr>
        <w:t xml:space="preserve">, на которых рассмотрено 2</w:t>
      </w:r>
      <w:r w:rsidR="003c5b60" w:rsidRPr="00186d9a">
        <w:rPr>
          <w:szCs w:val="28"/>
          <w:color w:val="000000"/>
        </w:rPr>
        <w:t xml:space="preserve">40</w:t>
      </w:r>
      <w:r w:rsidR="005463a7" w:rsidRPr="00186d9a">
        <w:rPr>
          <w:szCs w:val="28"/>
          <w:color w:val="000000"/>
        </w:rPr>
        <w:t xml:space="preserve"> вопросов, принято 2</w:t>
      </w:r>
      <w:r w:rsidR="003c5b60" w:rsidRPr="00186d9a">
        <w:rPr>
          <w:szCs w:val="28"/>
          <w:color w:val="000000"/>
        </w:rPr>
        <w:t xml:space="preserve">39</w:t>
      </w:r>
      <w:r w:rsidR="005463a7" w:rsidRPr="00186d9a">
        <w:rPr>
          <w:szCs w:val="28"/>
          <w:color w:val="000000"/>
        </w:rPr>
        <w:t xml:space="preserve"> решений (из них</w:t>
      </w:r>
      <w:r w:rsidR="00af3cfe" w:rsidRPr="00186d9a">
        <w:rPr>
          <w:szCs w:val="28"/>
          <w:color w:val="000000"/>
        </w:rPr>
        <w:t xml:space="preserve"> </w:t>
      </w:r>
      <w:r w:rsidR="003c5b60" w:rsidRPr="00186d9a">
        <w:rPr>
          <w:szCs w:val="28"/>
          <w:color w:val="000000"/>
        </w:rPr>
        <w:t xml:space="preserve">87</w:t>
      </w:r>
      <w:r w:rsidR="005463a7" w:rsidRPr="00186d9a">
        <w:rPr>
          <w:szCs w:val="28"/>
          <w:color w:val="000000"/>
        </w:rPr>
        <w:t xml:space="preserve"> нормативных правовых актов).</w:t>
      </w:r>
      <w:r w:rsidR="005463a7" w:rsidRPr="00186d9a">
        <w:rPr>
          <w:szCs w:val="28"/>
          <w:color w:val="ff0000"/>
        </w:rPr>
        <w:t xml:space="preserve"> </w:t>
      </w:r>
      <w:r w:rsidR="005463a7" w:rsidRPr="00186d9a">
        <w:rPr>
          <w:szCs w:val="28"/>
          <w:color w:val="000000"/>
        </w:rPr>
        <w:t xml:space="preserve">Следует отметить, что значительное количество проектов решений, внесенных в 201</w:t>
      </w:r>
      <w:r w:rsidR="004c5c32" w:rsidRPr="00186d9a">
        <w:rPr>
          <w:szCs w:val="28"/>
          <w:color w:val="000000"/>
        </w:rPr>
        <w:t xml:space="preserve">5</w:t>
      </w:r>
      <w:r w:rsidR="005463a7" w:rsidRPr="00186d9a">
        <w:rPr>
          <w:szCs w:val="28"/>
          <w:color w:val="000000"/>
        </w:rPr>
        <w:t xml:space="preserve"> году администрацией городского округа, разрабатывалось совместно с депутатами комитетов Городской Думы, в составе совместных рабочих групп.</w:t>
      </w:r>
    </w:p>
    <w:p w:rsidP="00c85322">
      <w:pPr>
        <w:pStyle w:val="Normal"/>
        <w:rPr>
          <w:szCs w:val="28"/>
          <w:color w:val="000000"/>
        </w:rPr>
        <w:ind w:firstLine="709"/>
        <w:jc w:val="both"/>
      </w:pPr>
      <w:r w:rsidR="005463a7" w:rsidRPr="00186d9a">
        <w:rPr>
          <w:szCs w:val="28"/>
          <w:color w:val="000000"/>
        </w:rPr>
        <w:t xml:space="preserve">Заседания Городской Думы проводились организованно и констру</w:t>
      </w:r>
      <w:r w:rsidR="005463a7" w:rsidRPr="00186d9a">
        <w:rPr>
          <w:szCs w:val="28"/>
          <w:color w:val="000000"/>
        </w:rPr>
        <w:t xml:space="preserve">к</w:t>
      </w:r>
      <w:r w:rsidR="005463a7" w:rsidRPr="00186d9a">
        <w:rPr>
          <w:szCs w:val="28"/>
          <w:color w:val="000000"/>
        </w:rPr>
        <w:t xml:space="preserve">тивно, чему</w:t>
      </w:r>
      <w:r w:rsidR="00f941eb" w:rsidRPr="00186d9a">
        <w:rPr>
          <w:szCs w:val="28"/>
          <w:color w:val="000000"/>
        </w:rPr>
        <w:t xml:space="preserve"> </w:t>
      </w:r>
      <w:r w:rsidR="005463a7" w:rsidRPr="00186d9a">
        <w:rPr>
          <w:szCs w:val="28"/>
          <w:color w:val="000000"/>
        </w:rPr>
        <w:t xml:space="preserve">способствовали тщательная проработка обсуждаемых вопросов комите</w:t>
      </w:r>
      <w:r w:rsidR="00f4494b" w:rsidRPr="00186d9a">
        <w:rPr>
          <w:szCs w:val="28"/>
          <w:color w:val="000000"/>
        </w:rPr>
        <w:t xml:space="preserve">тами </w:t>
      </w:r>
      <w:r w:rsidR="005463a7" w:rsidRPr="00186d9a">
        <w:rPr>
          <w:szCs w:val="28"/>
          <w:color w:val="000000"/>
        </w:rPr>
        <w:t xml:space="preserve">и комиссиями Городской Думы, а также депутатскими фракциями.</w:t>
      </w:r>
    </w:p>
    <w:p w:rsidP="00c85322">
      <w:pPr>
        <w:pStyle w:val="Normal"/>
        <w:ind w:firstLine="709"/>
        <w:jc w:val="both"/>
      </w:pPr>
      <w:r w:rsidR="005463a7" w:rsidRPr="00186d9a">
        <w:rPr>
          <w:szCs w:val="28"/>
          <w:color w:val="000000"/>
        </w:rPr>
        <w:t xml:space="preserve">За 201</w:t>
      </w:r>
      <w:r w:rsidR="004c5c32" w:rsidRPr="00186d9a">
        <w:rPr>
          <w:szCs w:val="28"/>
          <w:color w:val="000000"/>
        </w:rPr>
        <w:t xml:space="preserve">5</w:t>
      </w:r>
      <w:r w:rsidR="005463a7" w:rsidRPr="00186d9a">
        <w:rPr>
          <w:szCs w:val="28"/>
          <w:color w:val="000000"/>
        </w:rPr>
        <w:t xml:space="preserve"> год в Городскую Думу поступило</w:t>
      </w:r>
      <w:r w:rsidR="0001136c">
        <w:rPr>
          <w:szCs w:val="28"/>
          <w:color w:val="000000"/>
        </w:rPr>
        <w:t xml:space="preserve"> 4</w:t>
      </w:r>
      <w:r w:rsidR="008264de" w:rsidRPr="00186d9a">
        <w:rPr>
          <w:szCs w:val="28"/>
          <w:color w:val="000000"/>
        </w:rPr>
        <w:t xml:space="preserve">225</w:t>
      </w:r>
      <w:r w:rsidR="005463a7" w:rsidRPr="00186d9a">
        <w:rPr>
          <w:szCs w:val="28"/>
          <w:color w:val="000000"/>
        </w:rPr>
        <w:t xml:space="preserve"> - документов (из них: </w:t>
      </w:r>
      <w:r w:rsidR="0001136c">
        <w:rPr>
          <w:szCs w:val="28"/>
          <w:color w:val="000000"/>
        </w:rPr>
        <w:t xml:space="preserve">3</w:t>
      </w:r>
      <w:r w:rsidR="00c50911" w:rsidRPr="00186d9a">
        <w:rPr>
          <w:szCs w:val="28"/>
          <w:color w:val="000000"/>
        </w:rPr>
        <w:t xml:space="preserve">629</w:t>
      </w:r>
      <w:r w:rsidR="005463a7" w:rsidRPr="00186d9a">
        <w:rPr>
          <w:szCs w:val="28"/>
          <w:color w:val="000000"/>
        </w:rPr>
        <w:t xml:space="preserve"> - от юридических лиц, </w:t>
      </w:r>
      <w:r w:rsidR="008264de" w:rsidRPr="00186d9a">
        <w:rPr>
          <w:szCs w:val="28"/>
          <w:color w:val="000000"/>
        </w:rPr>
        <w:t xml:space="preserve">596</w:t>
      </w:r>
      <w:r w:rsidR="005463a7" w:rsidRPr="00186d9a">
        <w:rPr>
          <w:szCs w:val="28"/>
          <w:color w:val="000000"/>
        </w:rPr>
        <w:t xml:space="preserve"> - от граждан).</w:t>
      </w:r>
    </w:p>
    <w:p w:rsidP="00c85322">
      <w:pPr>
        <w:pStyle w:val="Normal"/>
        <w:rPr>
          <w:szCs w:val="28"/>
          <w:color w:val="000000"/>
        </w:rPr>
        <w:ind w:firstLine="709"/>
        <w:jc w:val="both"/>
      </w:pPr>
      <w:r w:rsidR="005463a7" w:rsidRPr="00186d9a">
        <w:rPr>
          <w:szCs w:val="28"/>
          <w:color w:val="000000"/>
        </w:rPr>
        <w:t xml:space="preserve">Работа с обращениями, заявлениями и жалобами граждан за отчетный период осуществлялась в соответствии с Фе</w:t>
      </w:r>
      <w:r w:rsidR="008b637d" w:rsidRPr="00186d9a">
        <w:rPr>
          <w:szCs w:val="28"/>
          <w:color w:val="000000"/>
        </w:rPr>
        <w:t xml:space="preserve">деральным законом от 02.05.2006</w:t>
        <w:br w:clear="all" w:type="textWrapping"/>
      </w:r>
      <w:r w:rsidR="005463a7" w:rsidRPr="00186d9a">
        <w:rPr>
          <w:szCs w:val="28"/>
          <w:color w:val="000000"/>
        </w:rPr>
        <w:t xml:space="preserve">№ 59-ФЗ «О порядке рассмотрения обращений граждан Российской Федер</w:t>
      </w:r>
      <w:r w:rsidR="005463a7" w:rsidRPr="00186d9a">
        <w:rPr>
          <w:szCs w:val="28"/>
          <w:color w:val="000000"/>
        </w:rPr>
        <w:t xml:space="preserve">а</w:t>
      </w:r>
      <w:r w:rsidR="005463a7" w:rsidRPr="00186d9a">
        <w:rPr>
          <w:szCs w:val="28"/>
          <w:color w:val="000000"/>
        </w:rPr>
        <w:t xml:space="preserve">ции».</w:t>
      </w:r>
    </w:p>
    <w:p w:rsidP="00c85322">
      <w:pPr>
        <w:pStyle w:val="Normal"/>
        <w:rPr>
          <w:szCs w:val="28"/>
          <w:color w:val="000000"/>
        </w:rPr>
        <w:ind w:firstLine="709"/>
        <w:jc w:val="both"/>
      </w:pPr>
      <w:r w:rsidR="005463a7" w:rsidRPr="00186d9a">
        <w:rPr>
          <w:szCs w:val="28"/>
          <w:color w:val="000000"/>
        </w:rPr>
        <w:t xml:space="preserve">Все, поступившие обращения рассматривались в строго установленные законом сроки.</w:t>
      </w:r>
      <w:r w:rsidR="00321632" w:rsidRPr="00186d9a">
        <w:rPr>
          <w:szCs w:val="28"/>
          <w:color w:val="000000"/>
        </w:rPr>
      </w:r>
    </w:p>
    <w:p w:rsidP="00c85322">
      <w:pPr>
        <w:pStyle w:val="Normal"/>
        <w:rPr>
          <w:szCs w:val="28"/>
          <w:color w:val="000000"/>
        </w:rPr>
        <w:ind w:firstLine="709"/>
        <w:jc w:val="both"/>
      </w:pPr>
      <w:r w:rsidR="00b80703" w:rsidRPr="00186d9a">
        <w:rPr>
          <w:szCs w:val="28"/>
          <w:color w:val="000000"/>
        </w:rPr>
      </w:r>
    </w:p>
    <w:p w:rsidP="00b5542b">
      <w:pPr>
        <w:pStyle w:val="BodyTextIndent2"/>
        <w:rPr>
          <w:b/>
          <w:bCs/>
          <w:szCs w:val="28"/>
          <w:lang w:val="ru-RU"/>
          <w:color w:val="000000"/>
        </w:rPr>
        <w:spacing w:after="0" w:line="240" w:lineRule="auto"/>
        <w:jc w:val="center"/>
        <w:numPr>
          <w:ilvl w:val="0"/>
          <w:numId w:val="27"/>
        </w:numPr>
      </w:pPr>
      <w:r w:rsidR="0001210b" w:rsidRPr="00186d9a">
        <w:rPr>
          <w:b/>
          <w:bCs/>
          <w:szCs w:val="28"/>
          <w:color w:val="000000"/>
        </w:rPr>
        <w:t xml:space="preserve">Структура Городской Думы 5-го созыва</w:t>
      </w:r>
      <w:r w:rsidR="0001210b" w:rsidRPr="00186d9a">
        <w:rPr>
          <w:b/>
          <w:bCs/>
          <w:szCs w:val="28"/>
          <w:lang w:val="ru-RU"/>
          <w:color w:val="000000"/>
        </w:rPr>
      </w:r>
    </w:p>
    <w:p w:rsidP="00c85322">
      <w:pPr>
        <w:pStyle w:val="BodyTextIndent2"/>
        <w:rPr>
          <w:szCs w:val="28"/>
          <w:lang w:val="ru-RU"/>
          <w:color w:val="000000"/>
        </w:rPr>
        <w:ind w:left="0"/>
        <w:spacing w:after="0" w:line="240" w:lineRule="auto"/>
        <w:jc w:val="both"/>
      </w:pPr>
      <w:r w:rsidR="0001210b" w:rsidRPr="00186d9a">
        <w:rPr>
          <w:szCs w:val="28"/>
          <w:lang w:val="ru-RU"/>
          <w:color w:val="000000"/>
        </w:rPr>
      </w:r>
    </w:p>
    <w:p w:rsidP="00c85322">
      <w:pPr>
        <w:pStyle w:val="BodyTextIndent2"/>
        <w:rPr>
          <w:szCs w:val="28"/>
          <w:color w:val="000000"/>
        </w:rPr>
        <w:ind w:firstLine="709" w:left="0"/>
        <w:spacing w:after="0" w:line="240" w:lineRule="auto"/>
        <w:jc w:val="both"/>
      </w:pPr>
      <w:r w:rsidR="005463a7" w:rsidRPr="00186d9a">
        <w:rPr>
          <w:szCs w:val="28"/>
          <w:lang w:val="ru-RU"/>
          <w:color w:val="000000"/>
        </w:rPr>
        <w:t xml:space="preserve">В структуру Городской Думы входят:</w:t>
      </w:r>
      <w:r w:rsidR="005463a7" w:rsidRPr="00186d9a">
        <w:rPr>
          <w:szCs w:val="28"/>
          <w:color w:val="000000"/>
        </w:rPr>
      </w:r>
    </w:p>
    <w:p w:rsidP="00c85322">
      <w:pPr>
        <w:pStyle w:val="BodyTextIndent2"/>
        <w:rPr>
          <w:szCs w:val="28"/>
          <w:color w:val="000000"/>
        </w:rPr>
        <w:tabs>
          <w:tab w:leader="none" w:pos="1134" w:val="left"/>
        </w:tabs>
        <w:ind w:firstLine="709" w:left="0"/>
        <w:spacing w:after="0" w:line="240" w:lineRule="auto"/>
        <w:jc w:val="both"/>
        <w:numPr>
          <w:ilvl w:val="0"/>
          <w:numId w:val="1"/>
        </w:numPr>
      </w:pPr>
      <w:r w:rsidR="005463a7" w:rsidRPr="00186d9a">
        <w:rPr>
          <w:szCs w:val="28"/>
          <w:color w:val="000000"/>
        </w:rPr>
        <w:t xml:space="preserve">Глава городского округа, исполняющий полномочия председателя Городской Думы - Слыщенко Константин Григорьевич;</w:t>
      </w:r>
    </w:p>
    <w:p w:rsidP="00c85322">
      <w:pPr>
        <w:pStyle w:val="BodyTextIndent2"/>
        <w:rPr>
          <w:szCs w:val="28"/>
          <w:color w:val="000000"/>
        </w:rPr>
        <w:tabs>
          <w:tab w:leader="none" w:pos="1134" w:val="left"/>
        </w:tabs>
        <w:ind w:firstLine="709" w:left="0"/>
        <w:spacing w:after="0" w:line="240" w:lineRule="auto"/>
        <w:jc w:val="both"/>
        <w:numPr>
          <w:ilvl w:val="0"/>
          <w:numId w:val="1"/>
        </w:numPr>
      </w:pPr>
      <w:r w:rsidR="005463a7" w:rsidRPr="00186d9a">
        <w:rPr>
          <w:szCs w:val="28"/>
          <w:color w:val="000000"/>
        </w:rPr>
        <w:t xml:space="preserve">заместитель председателя Городской Думы</w:t>
      </w:r>
      <w:r w:rsidR="005463a7" w:rsidRPr="00186d9a">
        <w:rPr>
          <w:szCs w:val="28"/>
          <w:lang w:val="ru-RU"/>
          <w:color w:val="000000"/>
        </w:rPr>
        <w:t xml:space="preserve">, председатель Комитета по социальной политике</w:t>
      </w:r>
      <w:r w:rsidR="005463a7" w:rsidRPr="00186d9a">
        <w:rPr>
          <w:szCs w:val="28"/>
          <w:color w:val="000000"/>
        </w:rPr>
        <w:t xml:space="preserve"> (на постоянной основе)</w:t>
      </w:r>
      <w:r w:rsidR="005463a7" w:rsidRPr="00186d9a">
        <w:rPr>
          <w:szCs w:val="28"/>
          <w:lang w:val="ru-RU"/>
          <w:color w:val="000000"/>
        </w:rPr>
        <w:t xml:space="preserve"> -</w:t>
      </w:r>
      <w:r w:rsidR="005463a7" w:rsidRPr="00186d9a">
        <w:rPr>
          <w:szCs w:val="28"/>
          <w:color w:val="000000"/>
        </w:rPr>
        <w:t xml:space="preserve"> Смирнов Сергей Иванович; </w:t>
      </w:r>
    </w:p>
    <w:p w:rsidP="00c85322">
      <w:pPr>
        <w:pStyle w:val="BodyTextIndent2"/>
        <w:rPr>
          <w:szCs w:val="28"/>
          <w:color w:val="000000"/>
        </w:rPr>
        <w:tabs>
          <w:tab w:leader="none" w:pos="1134" w:val="left"/>
        </w:tabs>
        <w:ind w:firstLine="709" w:left="0"/>
        <w:spacing w:after="0" w:line="240" w:lineRule="auto"/>
        <w:jc w:val="both"/>
        <w:numPr>
          <w:ilvl w:val="0"/>
          <w:numId w:val="1"/>
        </w:numPr>
      </w:pPr>
      <w:r w:rsidR="005463a7" w:rsidRPr="00186d9a">
        <w:rPr>
          <w:szCs w:val="28"/>
          <w:color w:val="000000"/>
        </w:rPr>
        <w:t xml:space="preserve">заместитель председателя Городской Думы, председатель Комитета по местному самоуправлению и межнациональным отношениям (на постоянной основе) - Кирносенко Анатолий Владимирович;</w:t>
      </w:r>
    </w:p>
    <w:p w:rsidP="00c85322">
      <w:pPr>
        <w:pStyle w:val="BodyTextIndent2"/>
        <w:rPr>
          <w:szCs w:val="28"/>
          <w:color w:val="000000"/>
        </w:rPr>
        <w:tabs>
          <w:tab w:leader="none" w:pos="1134" w:val="left"/>
        </w:tabs>
        <w:ind w:firstLine="709" w:left="0"/>
        <w:spacing w:after="0" w:line="240" w:lineRule="auto"/>
        <w:jc w:val="both"/>
        <w:numPr>
          <w:ilvl w:val="0"/>
          <w:numId w:val="1"/>
        </w:numPr>
      </w:pPr>
      <w:r w:rsidR="005463a7" w:rsidRPr="00186d9a">
        <w:rPr>
          <w:szCs w:val="28"/>
          <w:color w:val="000000"/>
        </w:rPr>
        <w:t xml:space="preserve">заместитель председателя Городской Думы, председатель Комитета по городскому </w:t>
      </w:r>
      <w:r w:rsidR="005463a7" w:rsidRPr="00186d9a">
        <w:rPr>
          <w:szCs w:val="28"/>
          <w:lang w:val="ru-RU"/>
          <w:color w:val="000000"/>
        </w:rPr>
        <w:t xml:space="preserve">и жилищно-коммунальному </w:t>
      </w:r>
      <w:r w:rsidR="005463a7" w:rsidRPr="00186d9a">
        <w:rPr>
          <w:szCs w:val="28"/>
          <w:color w:val="000000"/>
        </w:rPr>
        <w:t xml:space="preserve">хозяйству (на непостоянной основе) - Мечетин Сергей Иванович;</w:t>
      </w:r>
    </w:p>
    <w:p w:rsidP="00c85322">
      <w:pPr>
        <w:pStyle w:val="BodyTextIndent2"/>
        <w:rPr>
          <w:szCs w:val="28"/>
          <w:color w:val="000000"/>
        </w:rPr>
        <w:tabs>
          <w:tab w:leader="none" w:pos="1134" w:val="left"/>
        </w:tabs>
        <w:ind w:firstLine="709" w:left="0"/>
        <w:spacing w:after="0" w:line="240" w:lineRule="auto"/>
        <w:jc w:val="both"/>
        <w:numPr>
          <w:ilvl w:val="0"/>
          <w:numId w:val="1"/>
        </w:numPr>
      </w:pPr>
      <w:r w:rsidR="005463a7" w:rsidRPr="00186d9a">
        <w:rPr>
          <w:szCs w:val="28"/>
          <w:color w:val="000000"/>
        </w:rPr>
        <w:t xml:space="preserve">заместитель председателя Городской Думы, председатель Комитета по молодежной политике, культуре, спорту и туризму (на непостоянной основе) </w:t>
      </w:r>
      <w:r w:rsidR="00d665e7" w:rsidRPr="00186d9a">
        <w:rPr>
          <w:szCs w:val="28"/>
          <w:lang w:val="ru-RU"/>
          <w:color w:val="000000"/>
        </w:rPr>
        <w:t xml:space="preserve">- </w:t>
      </w:r>
      <w:r w:rsidR="005463a7" w:rsidRPr="00186d9a">
        <w:rPr>
          <w:szCs w:val="28"/>
          <w:lang w:val="ru-RU"/>
          <w:color w:val="000000"/>
        </w:rPr>
        <w:t xml:space="preserve">Агеев Владимир Александрович</w:t>
      </w:r>
      <w:r w:rsidR="005463a7" w:rsidRPr="00186d9a">
        <w:rPr>
          <w:szCs w:val="28"/>
          <w:color w:val="000000"/>
        </w:rPr>
        <w:t xml:space="preserve">.</w:t>
      </w:r>
    </w:p>
    <w:p w:rsidP="00c85322">
      <w:pPr>
        <w:pStyle w:val="Normal"/>
        <w:rPr>
          <w:b/>
          <w:szCs w:val="28"/>
          <w:color w:val="000000"/>
        </w:rPr>
        <w:ind w:firstLine="709"/>
        <w:jc w:val="both"/>
      </w:pPr>
      <w:r w:rsidR="005463a7" w:rsidRPr="00186d9a">
        <w:rPr>
          <w:b/>
          <w:szCs w:val="28"/>
          <w:color w:val="000000"/>
        </w:rPr>
        <w:t xml:space="preserve">Комитеты Городской Думы: </w:t>
      </w:r>
    </w:p>
    <w:p w:rsidP="00c85322">
      <w:pPr>
        <w:pStyle w:val="Normal"/>
        <w:rPr>
          <w:szCs w:val="28"/>
          <w:color w:val="000000"/>
        </w:rPr>
        <w:tabs>
          <w:tab w:leader="none" w:pos="1134" w:val="left"/>
        </w:tabs>
        <w:shd w:color="auto" w:fill="ffffff" w:val="clear"/>
        <w:ind w:firstLine="709" w:left="0"/>
        <w:jc w:val="both"/>
        <w:numPr>
          <w:ilvl w:val="0"/>
          <w:numId w:val="2"/>
        </w:numPr>
      </w:pPr>
      <w:r w:rsidR="005463a7" w:rsidRPr="00186d9a">
        <w:rPr>
          <w:szCs w:val="28"/>
          <w:color w:val="000000"/>
        </w:rPr>
        <w:t xml:space="preserve">по бюджету (председатель - Слыщенко К.Г.);</w:t>
      </w:r>
    </w:p>
    <w:p w:rsidP="00c85322">
      <w:pPr>
        <w:pStyle w:val="Normal"/>
        <w:rPr>
          <w:szCs w:val="28"/>
          <w:color w:val="000000"/>
        </w:rPr>
        <w:tabs>
          <w:tab w:leader="none" w:pos="1134" w:val="left"/>
        </w:tabs>
        <w:shd w:color="auto" w:fill="ffffff" w:val="clear"/>
        <w:ind w:firstLine="709" w:left="0"/>
        <w:jc w:val="both"/>
        <w:numPr>
          <w:ilvl w:val="0"/>
          <w:numId w:val="2"/>
        </w:numPr>
      </w:pPr>
      <w:r w:rsidR="005463a7" w:rsidRPr="00186d9a">
        <w:rPr>
          <w:szCs w:val="28"/>
          <w:color w:val="000000"/>
        </w:rPr>
        <w:t xml:space="preserve">по городскому и жилищно-коммунальному хозяйству (председатель – Мечетин С.И.);</w:t>
      </w:r>
    </w:p>
    <w:p w:rsidP="00c85322">
      <w:pPr>
        <w:pStyle w:val="Normal"/>
        <w:rPr>
          <w:szCs w:val="28"/>
          <w:color w:val="000000"/>
        </w:rPr>
        <w:tabs>
          <w:tab w:leader="none" w:pos="1134" w:val="left"/>
        </w:tabs>
        <w:shd w:color="auto" w:fill="ffffff" w:val="clear"/>
        <w:ind w:firstLine="709" w:left="0"/>
        <w:jc w:val="both"/>
        <w:numPr>
          <w:ilvl w:val="0"/>
          <w:numId w:val="2"/>
        </w:numPr>
      </w:pPr>
      <w:r w:rsidR="005463a7" w:rsidRPr="00186d9a">
        <w:rPr>
          <w:spacing w:val="-5"/>
          <w:szCs w:val="28"/>
          <w:color w:val="000000"/>
        </w:rPr>
        <w:t xml:space="preserve">по молодежной политике, культуре, спорту и туризму (</w:t>
      </w:r>
      <w:r w:rsidR="005463a7" w:rsidRPr="00186d9a">
        <w:rPr>
          <w:szCs w:val="28"/>
          <w:color w:val="000000"/>
        </w:rPr>
        <w:t xml:space="preserve">председатель –</w:t>
      </w:r>
      <w:r w:rsidR="008264de" w:rsidRPr="00186d9a">
        <w:rPr>
          <w:szCs w:val="28"/>
          <w:color w:val="000000"/>
        </w:rPr>
        <w:t xml:space="preserve">Агеев В.А.</w:t>
      </w:r>
      <w:r w:rsidR="005463a7" w:rsidRPr="00186d9a">
        <w:rPr>
          <w:spacing w:val="-4"/>
          <w:szCs w:val="28"/>
          <w:color w:val="000000"/>
        </w:rPr>
        <w:t xml:space="preserve">)</w:t>
      </w:r>
      <w:r w:rsidR="005463a7" w:rsidRPr="00186d9a">
        <w:rPr>
          <w:spacing w:val="-5"/>
          <w:szCs w:val="28"/>
          <w:color w:val="000000"/>
        </w:rPr>
        <w:t xml:space="preserve">;</w:t>
      </w:r>
      <w:r w:rsidR="005463a7" w:rsidRPr="00186d9a">
        <w:rPr>
          <w:szCs w:val="28"/>
          <w:color w:val="000000"/>
        </w:rPr>
        <w:t xml:space="preserve"> </w:t>
      </w:r>
    </w:p>
    <w:p w:rsidP="00c85322">
      <w:pPr>
        <w:pStyle w:val="Normal"/>
        <w:rPr>
          <w:szCs w:val="28"/>
          <w:color w:val="000000"/>
        </w:rPr>
        <w:tabs>
          <w:tab w:leader="none" w:pos="1134" w:val="left"/>
        </w:tabs>
        <w:shd w:color="auto" w:fill="ffffff" w:val="clear"/>
        <w:ind w:firstLine="709" w:left="0"/>
        <w:jc w:val="both"/>
        <w:numPr>
          <w:ilvl w:val="0"/>
          <w:numId w:val="2"/>
        </w:numPr>
      </w:pPr>
      <w:r w:rsidR="005463a7" w:rsidRPr="00186d9a">
        <w:rPr>
          <w:szCs w:val="28"/>
          <w:color w:val="000000"/>
        </w:rPr>
        <w:t xml:space="preserve">по местному самоуправлению и межнациональным отношениям (</w:t>
      </w:r>
      <w:r w:rsidR="007164af" w:rsidRPr="00186d9a">
        <w:rPr>
          <w:szCs w:val="28"/>
          <w:color w:val="000000"/>
        </w:rPr>
        <w:t xml:space="preserve">председатель </w:t>
      </w:r>
      <w:r w:rsidR="005463a7" w:rsidRPr="00186d9a">
        <w:rPr>
          <w:spacing w:val="-4"/>
          <w:szCs w:val="28"/>
          <w:color w:val="000000"/>
        </w:rPr>
        <w:t xml:space="preserve">Кирносенко А.В.</w:t>
      </w:r>
      <w:r w:rsidR="005463a7" w:rsidRPr="00186d9a">
        <w:rPr>
          <w:szCs w:val="28"/>
          <w:color w:val="000000"/>
        </w:rPr>
        <w:t xml:space="preserve">);</w:t>
      </w:r>
    </w:p>
    <w:p w:rsidP="00c85322">
      <w:pPr>
        <w:pStyle w:val="Normal"/>
        <w:rPr>
          <w:szCs w:val="28"/>
          <w:color w:val="000000"/>
        </w:rPr>
        <w:tabs>
          <w:tab w:leader="none" w:pos="1134" w:val="left"/>
        </w:tabs>
        <w:shd w:color="auto" w:fill="ffffff" w:val="clear"/>
        <w:ind w:firstLine="709" w:left="0"/>
        <w:jc w:val="both"/>
        <w:numPr>
          <w:ilvl w:val="0"/>
          <w:numId w:val="2"/>
        </w:numPr>
      </w:pPr>
      <w:r w:rsidR="005463a7" w:rsidRPr="00186d9a">
        <w:rPr>
          <w:spacing w:val="-5"/>
          <w:szCs w:val="28"/>
          <w:color w:val="000000"/>
        </w:rPr>
        <w:t xml:space="preserve">по собственности, земельным отношениям, предпринимательству и инвестициям (п</w:t>
      </w:r>
      <w:r w:rsidR="005463a7" w:rsidRPr="00186d9a">
        <w:rPr>
          <w:szCs w:val="28"/>
          <w:color w:val="000000"/>
        </w:rPr>
        <w:t xml:space="preserve">редседатель – Чеботарев К.Ю.);</w:t>
      </w:r>
    </w:p>
    <w:p w:rsidP="00c85322">
      <w:pPr>
        <w:pStyle w:val="Normal"/>
        <w:rPr>
          <w:szCs w:val="28"/>
          <w:color w:val="000000"/>
        </w:rPr>
        <w:tabs>
          <w:tab w:leader="none" w:pos="1134" w:val="left"/>
        </w:tabs>
        <w:shd w:color="auto" w:fill="ffffff" w:val="clear"/>
        <w:ind w:firstLine="709" w:left="0"/>
        <w:jc w:val="both"/>
        <w:numPr>
          <w:ilvl w:val="0"/>
          <w:numId w:val="2"/>
        </w:numPr>
      </w:pPr>
      <w:r w:rsidR="005463a7" w:rsidRPr="00186d9a">
        <w:rPr>
          <w:szCs w:val="28"/>
          <w:color w:val="000000"/>
        </w:rPr>
        <w:t xml:space="preserve">по социальной политике (председатель – </w:t>
      </w:r>
      <w:r w:rsidR="005463a7" w:rsidRPr="00186d9a">
        <w:rPr>
          <w:spacing w:val="-4"/>
          <w:szCs w:val="28"/>
          <w:color w:val="000000"/>
        </w:rPr>
        <w:t xml:space="preserve">Смирнов С.И.)</w:t>
      </w:r>
      <w:r w:rsidR="005463a7" w:rsidRPr="00186d9a">
        <w:rPr>
          <w:szCs w:val="28"/>
          <w:color w:val="000000"/>
        </w:rPr>
        <w:t xml:space="preserve">.</w:t>
      </w:r>
    </w:p>
    <w:p w:rsidP="00c85322">
      <w:pPr>
        <w:pStyle w:val="179"/>
        <w:rPr>
          <w:b/>
          <w:sz w:val="28"/>
          <w:szCs w:val="28"/>
          <w:color w:val="000000"/>
        </w:rPr>
        <w:ind w:firstLine="709" w:left="0"/>
        <w:jc w:val="both"/>
      </w:pPr>
      <w:r w:rsidR="005463a7" w:rsidRPr="00186d9a">
        <w:rPr>
          <w:b/>
          <w:sz w:val="28"/>
          <w:szCs w:val="28"/>
          <w:color w:val="000000"/>
        </w:rPr>
        <w:t xml:space="preserve">Комиссии Городской Думы:</w:t>
      </w:r>
    </w:p>
    <w:p w:rsidP="00c85322">
      <w:pPr>
        <w:pStyle w:val="Normal"/>
        <w:rPr>
          <w:szCs w:val="28"/>
          <w:color w:val="000000"/>
        </w:rPr>
        <w:tabs>
          <w:tab w:leader="none" w:pos="1134" w:val="left"/>
        </w:tabs>
        <w:shd w:color="auto" w:fill="ffffff" w:val="clear"/>
        <w:ind w:firstLine="709" w:left="0"/>
        <w:jc w:val="both"/>
        <w:numPr>
          <w:ilvl w:val="0"/>
          <w:numId w:val="3"/>
        </w:numPr>
      </w:pPr>
      <w:r w:rsidR="005463a7" w:rsidRPr="00186d9a">
        <w:rPr>
          <w:szCs w:val="28"/>
          <w:color w:val="000000"/>
        </w:rPr>
        <w:t xml:space="preserve">по Регламенту Городской Думы и депутатской этике (председатель – Наумов А.Б.);</w:t>
      </w:r>
    </w:p>
    <w:p w:rsidP="00c85322">
      <w:pPr>
        <w:pStyle w:val="Normal"/>
        <w:rPr>
          <w:szCs w:val="28"/>
          <w:color w:val="000000"/>
        </w:rPr>
        <w:tabs>
          <w:tab w:leader="none" w:pos="1134" w:val="left"/>
        </w:tabs>
        <w:shd w:color="auto" w:fill="ffffff" w:val="clear"/>
        <w:ind w:firstLine="709" w:left="0"/>
        <w:jc w:val="both"/>
        <w:numPr>
          <w:ilvl w:val="0"/>
          <w:numId w:val="3"/>
        </w:numPr>
      </w:pPr>
      <w:r w:rsidR="005463a7" w:rsidRPr="00186d9a">
        <w:rPr>
          <w:szCs w:val="28"/>
          <w:color w:val="000000"/>
        </w:rPr>
        <w:t xml:space="preserve">по взаимодействию с Контрольно-счетной палатой Петропавловск-Камчатского городского округ</w:t>
      </w:r>
      <w:r w:rsidR="00af3cfe" w:rsidRPr="00186d9a">
        <w:rPr>
          <w:szCs w:val="28"/>
          <w:color w:val="000000"/>
        </w:rPr>
        <w:t xml:space="preserve">а (председатель – Мелехин В.Э.).</w:t>
      </w:r>
      <w:r w:rsidR="005463a7" w:rsidRPr="00186d9a">
        <w:rPr>
          <w:szCs w:val="28"/>
          <w:color w:val="000000"/>
        </w:rPr>
      </w:r>
    </w:p>
    <w:p w:rsidP="00c85322">
      <w:pPr>
        <w:pStyle w:val="Normal"/>
        <w:rPr>
          <w:b/>
          <w:szCs w:val="28"/>
          <w:color w:val="000000"/>
        </w:rPr>
        <w:ind w:firstLine="709"/>
        <w:jc w:val="both"/>
      </w:pPr>
      <w:r w:rsidR="005463a7" w:rsidRPr="00186d9a">
        <w:rPr>
          <w:b/>
          <w:szCs w:val="28"/>
          <w:color w:val="000000"/>
        </w:rPr>
        <w:t xml:space="preserve">Депутатские фракции в Городской Думе: </w:t>
      </w:r>
    </w:p>
    <w:p w:rsidP="00c85322">
      <w:pPr>
        <w:pStyle w:val="Normal"/>
        <w:rPr>
          <w:szCs w:val="28"/>
          <w:color w:val="000000"/>
        </w:rPr>
        <w:tabs>
          <w:tab w:leader="none" w:pos="1134" w:val="left"/>
        </w:tabs>
        <w:ind w:firstLine="709" w:left="0"/>
        <w:jc w:val="both"/>
        <w:numPr>
          <w:ilvl w:val="0"/>
          <w:numId w:val="4"/>
        </w:numPr>
      </w:pPr>
      <w:r w:rsidR="005463a7" w:rsidRPr="00186d9a">
        <w:rPr>
          <w:szCs w:val="28"/>
          <w:color w:val="000000"/>
        </w:rPr>
        <w:t xml:space="preserve">«Единая Россия» - руководитель Мечетин С.И.;</w:t>
      </w:r>
    </w:p>
    <w:p w:rsidP="00c85322">
      <w:pPr>
        <w:pStyle w:val="Normal"/>
        <w:rPr>
          <w:szCs w:val="28"/>
          <w:color w:val="000000"/>
        </w:rPr>
        <w:tabs>
          <w:tab w:leader="none" w:pos="1134" w:val="left"/>
        </w:tabs>
        <w:ind w:firstLine="709" w:left="0"/>
        <w:jc w:val="both"/>
        <w:numPr>
          <w:ilvl w:val="0"/>
          <w:numId w:val="4"/>
        </w:numPr>
      </w:pPr>
      <w:r w:rsidR="005463a7" w:rsidRPr="00186d9a">
        <w:rPr>
          <w:szCs w:val="28"/>
          <w:color w:val="000000"/>
        </w:rPr>
        <w:t xml:space="preserve">«Коммунистическая партия Российской Федерации» - руководитель Шуваев Ю.И.;</w:t>
      </w:r>
    </w:p>
    <w:p w:rsidP="00c85322">
      <w:pPr>
        <w:pStyle w:val="Normal"/>
        <w:rPr>
          <w:szCs w:val="28"/>
          <w:color w:val="000000"/>
        </w:rPr>
        <w:tabs>
          <w:tab w:leader="none" w:pos="1134" w:val="left"/>
        </w:tabs>
        <w:ind w:firstLine="709" w:left="0"/>
        <w:jc w:val="both"/>
        <w:numPr>
          <w:ilvl w:val="0"/>
          <w:numId w:val="4"/>
        </w:numPr>
      </w:pPr>
      <w:r w:rsidR="005463a7" w:rsidRPr="00186d9a">
        <w:rPr>
          <w:szCs w:val="28"/>
          <w:color w:val="000000"/>
        </w:rPr>
        <w:t xml:space="preserve">«Либерально-демократическая партия России» - руководитель Калашников В.Ю.;</w:t>
      </w:r>
    </w:p>
    <w:p w:rsidP="00c85322">
      <w:pPr>
        <w:pStyle w:val="Normal"/>
        <w:rPr>
          <w:szCs w:val="28"/>
          <w:color w:val="000000"/>
        </w:rPr>
        <w:tabs>
          <w:tab w:leader="none" w:pos="1134" w:val="left"/>
        </w:tabs>
        <w:ind w:firstLine="709" w:left="0"/>
        <w:jc w:val="both"/>
        <w:numPr>
          <w:ilvl w:val="0"/>
          <w:numId w:val="4"/>
        </w:numPr>
      </w:pPr>
      <w:r w:rsidR="005463a7" w:rsidRPr="00186d9a">
        <w:rPr>
          <w:szCs w:val="28"/>
          <w:color w:val="000000"/>
        </w:rPr>
        <w:t xml:space="preserve">«Справедливая Россия» - руководитель Кнерик В.А.</w:t>
      </w:r>
      <w:r w:rsidR="0001210b" w:rsidRPr="00186d9a">
        <w:rPr>
          <w:szCs w:val="28"/>
          <w:color w:val="000000"/>
        </w:rPr>
      </w:r>
    </w:p>
    <w:p w:rsidP="008264de">
      <w:pPr>
        <w:pStyle w:val="BodyTextIndent2"/>
        <w:rPr>
          <w:szCs w:val="28"/>
          <w:lang w:val="ru-RU"/>
          <w:color w:val="000000"/>
        </w:rPr>
        <w:tabs>
          <w:tab w:leader="none" w:pos="1134" w:val="left"/>
        </w:tabs>
        <w:ind w:firstLine="709" w:left="0"/>
        <w:spacing w:after="0" w:line="240" w:lineRule="auto"/>
        <w:jc w:val="both"/>
      </w:pPr>
      <w:r w:rsidR="00035112" w:rsidRPr="00186d9a">
        <w:rPr>
          <w:szCs w:val="28"/>
          <w:lang w:val="ru-RU"/>
        </w:rPr>
        <w:t xml:space="preserve">Д</w:t>
      </w:r>
      <w:r w:rsidR="00e418b2" w:rsidRPr="00186d9a">
        <w:rPr>
          <w:szCs w:val="28"/>
        </w:rPr>
        <w:t xml:space="preserve">осрочно прекращен</w:t>
      </w:r>
      <w:r w:rsidR="00e418b2" w:rsidRPr="00186d9a">
        <w:rPr>
          <w:szCs w:val="28"/>
          <w:lang w:val="ru-RU"/>
        </w:rPr>
        <w:t xml:space="preserve">ы </w:t>
      </w:r>
      <w:r w:rsidR="00e418b2" w:rsidRPr="00186d9a">
        <w:rPr>
          <w:szCs w:val="28"/>
        </w:rPr>
        <w:t xml:space="preserve">полномочи</w:t>
      </w:r>
      <w:r w:rsidR="00e418b2" w:rsidRPr="00186d9a">
        <w:rPr>
          <w:szCs w:val="28"/>
          <w:lang w:val="ru-RU"/>
        </w:rPr>
        <w:t xml:space="preserve">я</w:t>
      </w:r>
      <w:r w:rsidR="00e418b2" w:rsidRPr="00186d9a">
        <w:rPr>
          <w:szCs w:val="28"/>
        </w:rPr>
        <w:t xml:space="preserve"> депутата Городской Думы Петропавловск-Камчатского городского округа по единому муниципальному округу Огий О.Г.</w:t>
      </w:r>
      <w:r w:rsidR="00e418b2" w:rsidRPr="00186d9a">
        <w:rPr>
          <w:szCs w:val="28"/>
          <w:lang w:val="ru-RU"/>
        </w:rPr>
        <w:t xml:space="preserve"> и </w:t>
      </w:r>
      <w:r w:rsidR="00e418b2" w:rsidRPr="00186d9a">
        <w:rPr>
          <w:szCs w:val="28"/>
        </w:rPr>
        <w:t xml:space="preserve">депутата Городской Думы Петропавловск-Камчатского городского округа по избирательному округу № 2 Ребенка Ю.В.</w:t>
      </w:r>
      <w:r w:rsidR="00035112" w:rsidRPr="00186d9a">
        <w:rPr>
          <w:szCs w:val="28"/>
        </w:rPr>
        <w:t xml:space="preserve"> </w:t>
      </w:r>
      <w:r w:rsidR="00035112" w:rsidRPr="00186d9a">
        <w:rPr>
          <w:szCs w:val="28"/>
          <w:lang w:val="ru-RU"/>
        </w:rPr>
        <w:t xml:space="preserve">н</w:t>
      </w:r>
      <w:r w:rsidR="00035112" w:rsidRPr="00186d9a">
        <w:rPr>
          <w:szCs w:val="28"/>
        </w:rPr>
        <w:t xml:space="preserve">а основании</w:t>
      </w:r>
      <w:r w:rsidR="00035112" w:rsidRPr="00186d9a">
        <w:rPr>
          <w:szCs w:val="28"/>
          <w:lang w:val="ru-RU"/>
        </w:rPr>
        <w:t xml:space="preserve"> их</w:t>
      </w:r>
      <w:r w:rsidR="00035112" w:rsidRPr="00186d9a">
        <w:rPr>
          <w:szCs w:val="28"/>
        </w:rPr>
        <w:t xml:space="preserve"> письменн</w:t>
      </w:r>
      <w:r w:rsidR="00035112" w:rsidRPr="00186d9a">
        <w:rPr>
          <w:szCs w:val="28"/>
          <w:lang w:val="ru-RU"/>
        </w:rPr>
        <w:t xml:space="preserve">ых</w:t>
      </w:r>
      <w:r w:rsidR="00035112" w:rsidRPr="00186d9a">
        <w:rPr>
          <w:szCs w:val="28"/>
        </w:rPr>
        <w:t xml:space="preserve"> заявлени</w:t>
      </w:r>
      <w:r w:rsidR="00035112" w:rsidRPr="00186d9a">
        <w:rPr>
          <w:szCs w:val="28"/>
          <w:lang w:val="ru-RU"/>
        </w:rPr>
        <w:t xml:space="preserve">й.</w:t>
      </w:r>
      <w:r w:rsidR="00e418b2" w:rsidRPr="00186d9a">
        <w:rPr>
          <w:szCs w:val="28"/>
          <w:lang w:val="ru-RU"/>
          <w:color w:val="000000"/>
        </w:rPr>
      </w:r>
    </w:p>
    <w:p w:rsidP="008264de">
      <w:pPr>
        <w:pStyle w:val="BodyTextIndent2"/>
        <w:rPr>
          <w:szCs w:val="28"/>
          <w:lang w:val="ru-RU"/>
          <w:color w:val="000000"/>
        </w:rPr>
        <w:tabs>
          <w:tab w:leader="none" w:pos="1134" w:val="left"/>
        </w:tabs>
        <w:ind w:firstLine="709" w:left="0"/>
        <w:spacing w:after="0" w:line="240" w:lineRule="auto"/>
        <w:jc w:val="both"/>
      </w:pPr>
      <w:r w:rsidR="00e418b2" w:rsidRPr="00186d9a">
        <w:rPr>
          <w:szCs w:val="28"/>
          <w:lang w:val="ru-RU"/>
          <w:color w:val="000000"/>
        </w:rPr>
        <w:t xml:space="preserve">Вакантный мандат </w:t>
      </w:r>
      <w:r w:rsidR="00e418b2" w:rsidRPr="00186d9a">
        <w:rPr>
          <w:szCs w:val="28"/>
        </w:rPr>
        <w:t xml:space="preserve">депутата Городской Думы Петропавловск-Камчатского городского округа по единому муниципальному округу Огий О.Г.</w:t>
      </w:r>
      <w:r w:rsidR="00e418b2" w:rsidRPr="00186d9a">
        <w:rPr>
          <w:szCs w:val="28"/>
          <w:lang w:val="ru-RU"/>
        </w:rPr>
        <w:t xml:space="preserve"> передан </w:t>
      </w:r>
      <w:r w:rsidR="00e418b2" w:rsidRPr="00186d9a">
        <w:rPr>
          <w:szCs w:val="28"/>
        </w:rPr>
        <w:t xml:space="preserve">депутат</w:t>
      </w:r>
      <w:r w:rsidR="00e306f7" w:rsidRPr="00186d9a">
        <w:rPr>
          <w:szCs w:val="28"/>
          <w:lang w:val="ru-RU"/>
        </w:rPr>
        <w:t xml:space="preserve">у</w:t>
      </w:r>
      <w:r w:rsidR="00e418b2" w:rsidRPr="00186d9a">
        <w:rPr>
          <w:szCs w:val="28"/>
        </w:rPr>
        <w:t xml:space="preserve"> Городской Думы Петропавловск-Камчатского городского округа по единому муниципальному округу</w:t>
      </w:r>
      <w:r w:rsidR="00e306f7" w:rsidRPr="00186d9a">
        <w:rPr>
          <w:szCs w:val="28"/>
          <w:lang w:val="ru-RU"/>
        </w:rPr>
        <w:t xml:space="preserve"> </w:t>
      </w:r>
      <w:r w:rsidR="00e306f7" w:rsidRPr="00186d9a">
        <w:rPr>
          <w:szCs w:val="28"/>
          <w:lang w:val="ru-RU"/>
          <w:color w:val="000000"/>
        </w:rPr>
        <w:t xml:space="preserve">Березенко А.В.</w:t>
      </w:r>
      <w:r w:rsidR="00e418b2" w:rsidRPr="00186d9a">
        <w:rPr>
          <w:szCs w:val="28"/>
          <w:lang w:val="ru-RU"/>
          <w:color w:val="000000"/>
        </w:rPr>
      </w:r>
    </w:p>
    <w:p w:rsidP="00a26a97">
      <w:pPr>
        <w:pStyle w:val="BodyTextIndent2"/>
        <w:rPr>
          <w:szCs w:val="28"/>
          <w:color w:val="000000"/>
        </w:rPr>
        <w:tabs>
          <w:tab w:leader="none" w:pos="1134" w:val="left"/>
        </w:tabs>
        <w:ind w:firstLine="709" w:left="0"/>
        <w:spacing w:after="0" w:line="240" w:lineRule="auto"/>
        <w:jc w:val="both"/>
      </w:pPr>
      <w:r w:rsidR="00e306f7" w:rsidRPr="00186d9a">
        <w:rPr>
          <w:szCs w:val="28"/>
          <w:lang w:val="ru-RU"/>
          <w:color w:val="000000"/>
        </w:rPr>
        <w:t xml:space="preserve">В связи с досрочным прекращением полномочий депутатов</w:t>
      </w:r>
      <w:r w:rsidR="00e306f7" w:rsidRPr="00186d9a">
        <w:rPr>
          <w:szCs w:val="28"/>
        </w:rPr>
        <w:t xml:space="preserve"> по избирательному округу № 2 Ребенка Ю.В.</w:t>
      </w:r>
      <w:r w:rsidR="002742ed" w:rsidRPr="00186d9a">
        <w:rPr>
          <w:szCs w:val="28"/>
          <w:lang w:val="ru-RU"/>
        </w:rPr>
        <w:t xml:space="preserve"> </w:t>
      </w:r>
      <w:r w:rsidR="007539ab" w:rsidRPr="00186d9a">
        <w:rPr>
          <w:szCs w:val="28"/>
          <w:lang w:val="ru-RU"/>
        </w:rPr>
        <w:t xml:space="preserve">(</w:t>
      </w:r>
      <w:r w:rsidR="002742ed" w:rsidRPr="00186d9a">
        <w:rPr>
          <w:szCs w:val="28"/>
          <w:lang w:val="ru-RU"/>
        </w:rPr>
        <w:t xml:space="preserve">в январе 2015 года</w:t>
      </w:r>
      <w:r w:rsidR="007539ab" w:rsidRPr="00186d9a">
        <w:rPr>
          <w:szCs w:val="28"/>
          <w:lang w:val="ru-RU"/>
        </w:rPr>
        <w:t xml:space="preserve">)</w:t>
      </w:r>
      <w:r w:rsidR="00e306f7" w:rsidRPr="00186d9a">
        <w:rPr>
          <w:szCs w:val="28"/>
          <w:lang w:val="ru-RU"/>
        </w:rPr>
        <w:t xml:space="preserve"> и Чирковой О.Б. </w:t>
      </w:r>
      <w:r w:rsidR="007539ab" w:rsidRPr="00186d9a">
        <w:rPr>
          <w:szCs w:val="28"/>
          <w:lang w:val="ru-RU"/>
        </w:rPr>
        <w:t xml:space="preserve">(</w:t>
      </w:r>
      <w:r w:rsidR="00e306f7" w:rsidRPr="00186d9a">
        <w:rPr>
          <w:szCs w:val="28"/>
          <w:lang w:val="ru-RU"/>
        </w:rPr>
        <w:t xml:space="preserve">в декабре 2014 года</w:t>
      </w:r>
      <w:r w:rsidR="007539ab" w:rsidRPr="00186d9a">
        <w:rPr>
          <w:szCs w:val="28"/>
          <w:lang w:val="ru-RU"/>
        </w:rPr>
        <w:t xml:space="preserve">)</w:t>
      </w:r>
      <w:r w:rsidR="00e306f7" w:rsidRPr="00186d9a">
        <w:rPr>
          <w:szCs w:val="28"/>
          <w:lang w:val="ru-RU"/>
        </w:rPr>
        <w:t xml:space="preserve">, </w:t>
      </w:r>
      <w:r w:rsidR="002742ed" w:rsidRPr="00186d9a">
        <w:rPr>
          <w:szCs w:val="28"/>
          <w:lang w:val="ru-RU"/>
        </w:rPr>
        <w:t xml:space="preserve">п</w:t>
      </w:r>
      <w:r w:rsidR="00e306f7" w:rsidRPr="00186d9a">
        <w:rPr>
          <w:szCs w:val="28"/>
          <w:lang w:val="ru-RU"/>
          <w:color w:val="000000"/>
        </w:rPr>
        <w:t xml:space="preserve">о результатам дополнительных выборов</w:t>
      </w:r>
      <w:r w:rsidR="007539ab" w:rsidRPr="00186d9a">
        <w:rPr>
          <w:szCs w:val="28"/>
          <w:lang w:val="ru-RU"/>
          <w:color w:val="000000"/>
        </w:rPr>
        <w:t xml:space="preserve"> в сентябре 2015 года</w:t>
      </w:r>
      <w:r w:rsidR="002742ed" w:rsidRPr="00186d9a">
        <w:rPr>
          <w:szCs w:val="28"/>
          <w:lang w:val="ru-RU"/>
          <w:color w:val="000000"/>
        </w:rPr>
        <w:t xml:space="preserve">,</w:t>
      </w:r>
      <w:r w:rsidR="00e306f7" w:rsidRPr="00186d9a">
        <w:rPr>
          <w:szCs w:val="28"/>
          <w:lang w:val="ru-RU"/>
          <w:color w:val="000000"/>
        </w:rPr>
        <w:t xml:space="preserve"> </w:t>
      </w:r>
      <w:r w:rsidR="00e306f7" w:rsidRPr="00186d9a">
        <w:rPr>
          <w:szCs w:val="28"/>
        </w:rPr>
        <w:t xml:space="preserve">депутата</w:t>
      </w:r>
      <w:r w:rsidR="00e306f7" w:rsidRPr="00186d9a">
        <w:rPr>
          <w:szCs w:val="28"/>
          <w:lang w:val="ru-RU"/>
        </w:rPr>
        <w:t xml:space="preserve">ми</w:t>
      </w:r>
      <w:r w:rsidR="00e306f7" w:rsidRPr="00186d9a">
        <w:rPr>
          <w:szCs w:val="28"/>
        </w:rPr>
        <w:t xml:space="preserve"> Городской Думы Петропавловск-Камчатского городского округа по избирательному округу № 2</w:t>
      </w:r>
      <w:r w:rsidR="00e306f7" w:rsidRPr="00186d9a">
        <w:rPr>
          <w:szCs w:val="28"/>
          <w:lang w:val="ru-RU"/>
        </w:rPr>
        <w:t xml:space="preserve"> избраны Веляев И.В. и Толмачев И.Ю.</w:t>
      </w:r>
      <w:r w:rsidR="00021a37" w:rsidRPr="00186d9a">
        <w:rPr>
          <w:szCs w:val="28"/>
          <w:color w:val="000000"/>
        </w:rPr>
      </w:r>
    </w:p>
    <w:p w:rsidP="00b5542b">
      <w:pPr>
        <w:pStyle w:val="Normal"/>
        <w:rPr>
          <w:b/>
          <w:szCs w:val="28"/>
          <w:color w:val="000000"/>
        </w:rPr>
        <w:jc w:val="center"/>
        <w:numPr>
          <w:ilvl w:val="0"/>
          <w:numId w:val="27"/>
        </w:numPr>
      </w:pPr>
      <w:r w:rsidR="00a26a97">
        <w:rPr>
          <w:b/>
          <w:szCs w:val="28"/>
          <w:color w:val="000000"/>
        </w:rPr>
        <w:br w:type="page"/>
      </w:r>
      <w:r w:rsidR="0001210b" w:rsidRPr="00186d9a">
        <w:rPr>
          <w:b/>
          <w:szCs w:val="28"/>
          <w:color w:val="000000"/>
        </w:rPr>
        <w:t xml:space="preserve">Работа постоянных комитетов Городской Думы</w:t>
      </w:r>
    </w:p>
    <w:p w:rsidP="00c85322">
      <w:pPr>
        <w:pStyle w:val="Normal"/>
        <w:rPr>
          <w:szCs w:val="28"/>
          <w:color w:val="000000"/>
        </w:rPr>
        <w:ind w:firstLine="709"/>
      </w:pPr>
      <w:r w:rsidR="0001210b" w:rsidRPr="00186d9a">
        <w:rPr>
          <w:szCs w:val="28"/>
          <w:color w:val="000000"/>
        </w:rPr>
      </w:r>
    </w:p>
    <w:p w:rsidP="00c85322">
      <w:pPr>
        <w:pStyle w:val="Normal"/>
        <w:rPr>
          <w:szCs w:val="28"/>
          <w:color w:val="000000"/>
        </w:rPr>
        <w:ind w:firstLine="708"/>
        <w:jc w:val="both"/>
      </w:pPr>
      <w:r w:rsidR="0001210b" w:rsidRPr="00186d9a">
        <w:rPr>
          <w:szCs w:val="28"/>
          <w:color w:val="000000"/>
        </w:rPr>
        <w:t xml:space="preserve">Постоянной работой комитетов является мониторинг нормативных правовых актов Городской Думы, регулирующих вопросы сферы деятель</w:t>
      </w:r>
      <w:r w:rsidR="00500e18">
        <w:rPr>
          <w:szCs w:val="28"/>
          <w:color w:val="000000"/>
        </w:rPr>
        <w:t xml:space="preserve">ности к</w:t>
      </w:r>
      <w:r w:rsidR="0001210b" w:rsidRPr="00186d9a">
        <w:rPr>
          <w:szCs w:val="28"/>
          <w:color w:val="000000"/>
        </w:rPr>
        <w:t xml:space="preserve">омитетов, на соответствие действующему законодательству</w:t>
      </w:r>
      <w:r w:rsidR="005d0ed0" w:rsidRPr="00186d9a">
        <w:rPr>
          <w:szCs w:val="28"/>
          <w:color w:val="000000"/>
        </w:rPr>
        <w:t xml:space="preserve">, устранение пробелов и совершенствование нормативной базы</w:t>
      </w:r>
      <w:r w:rsidR="0001210b" w:rsidRPr="00186d9a">
        <w:rPr>
          <w:szCs w:val="28"/>
          <w:color w:val="000000"/>
        </w:rPr>
        <w:t xml:space="preserve">.</w:t>
      </w:r>
    </w:p>
    <w:p w:rsidP="00c85322">
      <w:pPr>
        <w:pStyle w:val="Normal"/>
        <w:rPr>
          <w:szCs w:val="28"/>
          <w:color w:val="000000"/>
        </w:rPr>
        <w:ind w:firstLine="708"/>
        <w:jc w:val="both"/>
      </w:pPr>
      <w:r w:rsidR="00500e18">
        <w:rPr>
          <w:szCs w:val="28"/>
          <w:color w:val="000000"/>
        </w:rPr>
        <w:t xml:space="preserve">Заседания к</w:t>
      </w:r>
      <w:r w:rsidR="0001210b" w:rsidRPr="00186d9a">
        <w:rPr>
          <w:szCs w:val="28"/>
          <w:color w:val="000000"/>
        </w:rPr>
        <w:t xml:space="preserve">омитетов проводились в соответствии с Положениями о комитетах Городской Думы. На заседаниях рассматривались вопросы планирования работы, обсуждались проекты решений Городской Думы, разработанные самими комитетами, а также проекты, поступившие от Главы администрации Петропавловск-Камчатского городского округа, давались на них предложения и замечания, рассматривались вопросы, внесенные в повестки дня сессий (очередных, внеочередных) Городской Думы.</w:t>
      </w:r>
    </w:p>
    <w:p w:rsidP="00c85322">
      <w:pPr>
        <w:pStyle w:val="Normal"/>
        <w:rPr>
          <w:szCs w:val="28"/>
          <w:color w:val="000000"/>
        </w:rPr>
        <w:ind w:firstLine="708"/>
        <w:jc w:val="both"/>
      </w:pPr>
      <w:r w:rsidR="0001210b" w:rsidRPr="00186d9a">
        <w:rPr>
          <w:szCs w:val="28"/>
          <w:color w:val="000000"/>
        </w:rPr>
        <w:t xml:space="preserve">Комитеты строили свою работу в тесной взаимосвязи с профил</w:t>
      </w:r>
      <w:r w:rsidR="0001210b" w:rsidRPr="00186d9a">
        <w:rPr>
          <w:szCs w:val="28"/>
          <w:color w:val="000000"/>
        </w:rPr>
        <w:t xml:space="preserve">ь</w:t>
      </w:r>
      <w:r w:rsidR="0001210b" w:rsidRPr="00186d9a">
        <w:rPr>
          <w:szCs w:val="28"/>
          <w:color w:val="000000"/>
        </w:rPr>
        <w:t xml:space="preserve">ными подразделениями администрации Петропавловск-Камчатского горо</w:t>
      </w:r>
      <w:r w:rsidR="0001210b" w:rsidRPr="00186d9a">
        <w:rPr>
          <w:szCs w:val="28"/>
          <w:color w:val="000000"/>
        </w:rPr>
        <w:t xml:space="preserve">д</w:t>
      </w:r>
      <w:r w:rsidR="0001210b" w:rsidRPr="00186d9a">
        <w:rPr>
          <w:szCs w:val="28"/>
          <w:color w:val="000000"/>
        </w:rPr>
        <w:t xml:space="preserve">ского округа, участвовали в работе комиссий и рабочих групп. </w:t>
      </w:r>
    </w:p>
    <w:p w:rsidP="00c85322">
      <w:pPr>
        <w:pStyle w:val="Normal"/>
        <w:rPr>
          <w:szCs w:val="28"/>
          <w:rFonts w:eastAsia="Arial Unicode MS"/>
          <w:color w:val="000000"/>
        </w:rPr>
        <w:tabs>
          <w:tab w:leader="none" w:pos="0" w:val="left"/>
        </w:tabs>
        <w:ind w:firstLine="708"/>
        <w:jc w:val="both"/>
      </w:pPr>
      <w:r w:rsidR="0001210b" w:rsidRPr="00186d9a">
        <w:rPr>
          <w:szCs w:val="28"/>
          <w:rFonts w:eastAsia="Arial Unicode MS"/>
          <w:color w:val="000000"/>
        </w:rPr>
        <w:t xml:space="preserve">Депутаты Городской Думы в 201</w:t>
      </w:r>
      <w:r w:rsidR="006c114d" w:rsidRPr="00186d9a">
        <w:rPr>
          <w:szCs w:val="28"/>
          <w:rFonts w:eastAsia="Arial Unicode MS"/>
          <w:color w:val="000000"/>
        </w:rPr>
        <w:t xml:space="preserve">5</w:t>
      </w:r>
      <w:r w:rsidR="0001210b" w:rsidRPr="00186d9a">
        <w:rPr>
          <w:szCs w:val="28"/>
          <w:rFonts w:eastAsia="Arial Unicode MS"/>
          <w:color w:val="000000"/>
        </w:rPr>
        <w:t xml:space="preserve"> году вели прием граждан в соответс</w:t>
      </w:r>
      <w:r w:rsidR="0001210b" w:rsidRPr="00186d9a">
        <w:rPr>
          <w:szCs w:val="28"/>
          <w:rFonts w:eastAsia="Arial Unicode MS"/>
          <w:color w:val="000000"/>
        </w:rPr>
        <w:t xml:space="preserve">т</w:t>
      </w:r>
      <w:r w:rsidR="0001210b" w:rsidRPr="00186d9a">
        <w:rPr>
          <w:szCs w:val="28"/>
          <w:rFonts w:eastAsia="Arial Unicode MS"/>
          <w:color w:val="000000"/>
        </w:rPr>
        <w:t xml:space="preserve">вии с установленным графиком приема граждан</w:t>
      </w:r>
      <w:r w:rsidR="0001210b" w:rsidRPr="00186d9a">
        <w:rPr>
          <w:b/>
          <w:szCs w:val="28"/>
          <w:rFonts w:eastAsia="Arial Unicode MS"/>
          <w:color w:val="000000"/>
        </w:rPr>
        <w:t xml:space="preserve"> </w:t>
      </w:r>
      <w:r w:rsidR="0001210b" w:rsidRPr="00186d9a">
        <w:rPr>
          <w:szCs w:val="28"/>
          <w:rFonts w:eastAsia="Arial Unicode MS"/>
          <w:color w:val="000000"/>
        </w:rPr>
        <w:t xml:space="preserve">в </w:t>
      </w:r>
      <w:r w:rsidR="00811c99" w:rsidRPr="00186d9a">
        <w:rPr>
          <w:szCs w:val="28"/>
          <w:rFonts w:eastAsia="Arial Unicode MS"/>
          <w:color w:val="000000"/>
        </w:rPr>
        <w:t xml:space="preserve">Городской Думе, в Региональной о</w:t>
      </w:r>
      <w:r w:rsidR="0001210b" w:rsidRPr="00186d9a">
        <w:rPr>
          <w:szCs w:val="28"/>
          <w:rFonts w:eastAsia="Arial Unicode MS"/>
          <w:color w:val="000000"/>
        </w:rPr>
        <w:t xml:space="preserve">бществе</w:t>
      </w:r>
      <w:r w:rsidR="0001210b" w:rsidRPr="00186d9a">
        <w:rPr>
          <w:szCs w:val="28"/>
          <w:rFonts w:eastAsia="Arial Unicode MS"/>
          <w:color w:val="000000"/>
        </w:rPr>
        <w:t xml:space="preserve">н</w:t>
      </w:r>
      <w:r w:rsidR="0001210b" w:rsidRPr="00186d9a">
        <w:rPr>
          <w:szCs w:val="28"/>
          <w:rFonts w:eastAsia="Arial Unicode MS"/>
          <w:color w:val="000000"/>
        </w:rPr>
        <w:t xml:space="preserve">ной приемной Председателя Партии «</w:t>
      </w:r>
      <w:r w:rsidR="005d0ed0" w:rsidRPr="00186d9a">
        <w:rPr>
          <w:szCs w:val="28"/>
          <w:rFonts w:eastAsia="Arial Unicode MS"/>
          <w:color w:val="000000"/>
        </w:rPr>
        <w:t xml:space="preserve">Единая Россия</w:t>
      </w:r>
      <w:r w:rsidR="0001210b" w:rsidRPr="00186d9a">
        <w:rPr>
          <w:szCs w:val="28"/>
          <w:rFonts w:eastAsia="Arial Unicode MS"/>
          <w:color w:val="000000"/>
        </w:rPr>
        <w:t xml:space="preserve">» </w:t>
      </w:r>
      <w:r w:rsidR="00811c99" w:rsidRPr="00186d9a">
        <w:rPr>
          <w:szCs w:val="28"/>
          <w:rFonts w:eastAsia="Arial Unicode MS"/>
          <w:color w:val="000000"/>
        </w:rPr>
        <w:t xml:space="preserve">Д.А. Медведева </w:t>
      </w:r>
      <w:r w:rsidR="0001210b" w:rsidRPr="00186d9a">
        <w:rPr>
          <w:szCs w:val="28"/>
          <w:rFonts w:eastAsia="Arial Unicode MS"/>
          <w:color w:val="000000"/>
        </w:rPr>
        <w:t xml:space="preserve">в Камчатском крае, в общест</w:t>
      </w:r>
      <w:r w:rsidR="00811c99" w:rsidRPr="00186d9a">
        <w:rPr>
          <w:szCs w:val="28"/>
          <w:rFonts w:eastAsia="Arial Unicode MS"/>
          <w:color w:val="000000"/>
        </w:rPr>
        <w:t xml:space="preserve">венных приемных </w:t>
      </w:r>
      <w:r w:rsidR="0001210b" w:rsidRPr="00186d9a">
        <w:rPr>
          <w:szCs w:val="28"/>
          <w:rFonts w:eastAsia="Arial Unicode MS"/>
          <w:color w:val="000000"/>
        </w:rPr>
        <w:t xml:space="preserve">избирательных округ</w:t>
      </w:r>
      <w:r w:rsidR="00811c99" w:rsidRPr="00186d9a">
        <w:rPr>
          <w:szCs w:val="28"/>
          <w:rFonts w:eastAsia="Arial Unicode MS"/>
          <w:color w:val="000000"/>
        </w:rPr>
        <w:t xml:space="preserve">ов</w:t>
      </w:r>
      <w:r w:rsidR="0001210b" w:rsidRPr="00186d9a">
        <w:rPr>
          <w:szCs w:val="28"/>
          <w:rFonts w:eastAsia="Arial Unicode MS"/>
          <w:color w:val="000000"/>
        </w:rPr>
        <w:t xml:space="preserve">. В ходе личного приема граждан ответы даны в устной форме, а также даны разъяснения: куда и в каком п</w:t>
      </w:r>
      <w:r w:rsidR="0001210b" w:rsidRPr="00186d9a">
        <w:rPr>
          <w:szCs w:val="28"/>
          <w:rFonts w:eastAsia="Arial Unicode MS"/>
          <w:color w:val="000000"/>
        </w:rPr>
        <w:t xml:space="preserve">о</w:t>
      </w:r>
      <w:r w:rsidR="0001210b" w:rsidRPr="00186d9a">
        <w:rPr>
          <w:szCs w:val="28"/>
          <w:rFonts w:eastAsia="Arial Unicode MS"/>
          <w:color w:val="000000"/>
        </w:rPr>
        <w:t xml:space="preserve">рядке следует обратиться по вопросам, решение которых не входит в компетенцию Г</w:t>
      </w:r>
      <w:r w:rsidR="0001210b" w:rsidRPr="00186d9a">
        <w:rPr>
          <w:szCs w:val="28"/>
          <w:rFonts w:eastAsia="Arial Unicode MS"/>
          <w:color w:val="000000"/>
        </w:rPr>
        <w:t xml:space="preserve">о</w:t>
      </w:r>
      <w:r w:rsidR="0001210b" w:rsidRPr="00186d9a">
        <w:rPr>
          <w:szCs w:val="28"/>
          <w:rFonts w:eastAsia="Arial Unicode MS"/>
          <w:color w:val="000000"/>
        </w:rPr>
        <w:t xml:space="preserve">родской Думы. Письменные обращения, принятые в ходе личного приема, зарегистрированы и рассмотрены в порядке, установленном федеральным зак</w:t>
      </w:r>
      <w:r w:rsidR="0001210b" w:rsidRPr="00186d9a">
        <w:rPr>
          <w:szCs w:val="28"/>
          <w:rFonts w:eastAsia="Arial Unicode MS"/>
          <w:color w:val="000000"/>
        </w:rPr>
        <w:t xml:space="preserve">о</w:t>
      </w:r>
      <w:r w:rsidR="0001210b" w:rsidRPr="00186d9a">
        <w:rPr>
          <w:szCs w:val="28"/>
          <w:rFonts w:eastAsia="Arial Unicode MS"/>
          <w:color w:val="000000"/>
        </w:rPr>
        <w:t xml:space="preserve">нодательством.</w:t>
      </w:r>
    </w:p>
    <w:p w:rsidP="00c85322">
      <w:pPr>
        <w:pStyle w:val="BodyTextIndent"/>
        <w:rPr>
          <w:szCs w:val="28"/>
          <w:color w:val="000000"/>
        </w:rPr>
        <w:ind w:firstLine="708" w:left="0"/>
        <w:spacing w:after="0"/>
        <w:jc w:val="both"/>
      </w:pPr>
      <w:r w:rsidR="0001210b" w:rsidRPr="00186d9a">
        <w:rPr>
          <w:szCs w:val="28"/>
          <w:color w:val="000000"/>
        </w:rPr>
        <w:t xml:space="preserve">Депутаты оказывали организационную и спонсорскую помощь в проведении различных общественных мероприятий, участвовали в массовых спортивных мероприятиях и субботниках.</w:t>
      </w:r>
    </w:p>
    <w:p w:rsidP="00c85322">
      <w:pPr>
        <w:pStyle w:val="Normal"/>
        <w:rPr>
          <w:szCs w:val="28"/>
          <w:rFonts w:ascii="Times New Roman CYR" w:hAnsi="Times New Roman CYR"/>
          <w:color w:val="000000"/>
        </w:rPr>
        <w:ind w:firstLine="708"/>
        <w:jc w:val="both"/>
      </w:pPr>
      <w:r w:rsidR="00500e18">
        <w:rPr>
          <w:szCs w:val="28"/>
          <w:color w:val="000000"/>
        </w:rPr>
        <w:t xml:space="preserve">Работа Городской Думы, ее к</w:t>
      </w:r>
      <w:r w:rsidR="0001210b" w:rsidRPr="00186d9a">
        <w:rPr>
          <w:szCs w:val="28"/>
          <w:color w:val="000000"/>
        </w:rPr>
        <w:t xml:space="preserve">омитетов, депутатов освещалась в средс</w:t>
      </w:r>
      <w:r w:rsidR="0001210b" w:rsidRPr="00186d9a">
        <w:rPr>
          <w:szCs w:val="28"/>
          <w:color w:val="000000"/>
        </w:rPr>
        <w:t xml:space="preserve">т</w:t>
      </w:r>
      <w:r w:rsidR="0001210b" w:rsidRPr="00186d9a">
        <w:rPr>
          <w:szCs w:val="28"/>
          <w:color w:val="000000"/>
        </w:rPr>
        <w:t xml:space="preserve">вах массовой информации </w:t>
      </w:r>
      <w:r w:rsidR="0001210b" w:rsidRPr="00186d9a">
        <w:rPr>
          <w:szCs w:val="28"/>
          <w:rFonts w:ascii="Times New Roman CYR" w:hAnsi="Times New Roman CYR"/>
          <w:color w:val="000000"/>
        </w:rPr>
        <w:t xml:space="preserve">(печатные издания, радио и телевидение, ресурсы, размещенные в сети «Интернет») регулярно размещались информационные и информационно-аналитические материалы. Было п</w:t>
      </w:r>
      <w:r w:rsidR="0001210b" w:rsidRPr="00186d9a">
        <w:rPr>
          <w:szCs w:val="28"/>
          <w:color w:val="000000"/>
        </w:rPr>
        <w:t xml:space="preserve">одготовлено </w:t>
      </w:r>
      <w:r w:rsidR="0001210b" w:rsidRPr="00186d9a">
        <w:rPr>
          <w:szCs w:val="28"/>
          <w:rFonts w:ascii="Times New Roman CYR" w:hAnsi="Times New Roman CYR"/>
          <w:color w:val="000000"/>
        </w:rPr>
        <w:t xml:space="preserve">более </w:t>
      </w:r>
      <w:r w:rsidR="006c114d" w:rsidRPr="00186d9a">
        <w:rPr>
          <w:szCs w:val="28"/>
          <w:rFonts w:ascii="Times New Roman CYR" w:hAnsi="Times New Roman CYR"/>
          <w:color w:val="000000"/>
        </w:rPr>
        <w:t xml:space="preserve">915</w:t>
      </w:r>
      <w:r w:rsidR="00972126" w:rsidRPr="00186d9a">
        <w:rPr>
          <w:szCs w:val="28"/>
          <w:rFonts w:ascii="Times New Roman CYR" w:hAnsi="Times New Roman CYR"/>
          <w:color w:val="000000"/>
        </w:rPr>
        <w:t xml:space="preserve"> информационных материалов для официального сайта Городской Думы в рубрику пресс-центр, в числе которых «новости», «анонсы», тексты официальных выступлений Главы городского округа и депутатов Городской Думы, материалы для «фотогалереи». Подготовлено и направлено более</w:t>
      </w:r>
      <w:r w:rsidR="00b5542b" w:rsidRPr="00186d9a">
        <w:rPr>
          <w:szCs w:val="28"/>
          <w:rFonts w:ascii="Times New Roman CYR" w:hAnsi="Times New Roman CYR"/>
          <w:color w:val="000000"/>
        </w:rPr>
        <w:t xml:space="preserve"> </w:t>
      </w:r>
      <w:r w:rsidR="006c114d" w:rsidRPr="00186d9a">
        <w:rPr>
          <w:szCs w:val="28"/>
          <w:rFonts w:ascii="Times New Roman CYR" w:hAnsi="Times New Roman CYR"/>
          <w:color w:val="000000"/>
        </w:rPr>
        <w:t xml:space="preserve">360</w:t>
      </w:r>
      <w:r w:rsidR="00972126" w:rsidRPr="00186d9a">
        <w:rPr>
          <w:szCs w:val="28"/>
          <w:rFonts w:ascii="Times New Roman CYR" w:hAnsi="Times New Roman CYR"/>
          <w:color w:val="000000"/>
        </w:rPr>
        <w:t xml:space="preserve"> пресс-релизов о деятельности Главы городского округа и депутатов Городской Думы для размещения в печатных СМИ и иных информационных агентствах</w:t>
      </w:r>
      <w:r w:rsidR="006c114d" w:rsidRPr="00186d9a">
        <w:rPr>
          <w:szCs w:val="28"/>
          <w:rFonts w:ascii="Times New Roman CYR" w:hAnsi="Times New Roman CYR"/>
          <w:color w:val="000000"/>
        </w:rPr>
        <w:t xml:space="preserve">, </w:t>
      </w:r>
      <w:r w:rsidR="006c114d" w:rsidRPr="00186d9a">
        <w:rPr>
          <w:szCs w:val="28"/>
        </w:rPr>
        <w:t xml:space="preserve">а также актуальных социально-экономических новостей городского округа и Камчатского края в социальных сетях «Фейсбук», «Твиттер», «Вконтакте», «Одноклассники»</w:t>
      </w:r>
      <w:r w:rsidR="006c114d" w:rsidRPr="00186d9a">
        <w:rPr>
          <w:szCs w:val="28"/>
          <w:rFonts w:ascii="Times New Roman CYR" w:hAnsi="Times New Roman CYR"/>
          <w:color w:val="000000"/>
        </w:rPr>
        <w:t xml:space="preserve">.</w:t>
      </w:r>
      <w:r w:rsidR="0001210b" w:rsidRPr="00186d9a">
        <w:rPr>
          <w:szCs w:val="28"/>
          <w:rFonts w:ascii="Times New Roman CYR" w:hAnsi="Times New Roman CYR"/>
          <w:color w:val="000000"/>
        </w:rPr>
      </w:r>
    </w:p>
    <w:p w:rsidP="00c85322">
      <w:pPr>
        <w:pStyle w:val="Normal"/>
        <w:rPr>
          <w:b/>
          <w:szCs w:val="28"/>
          <w:color w:val="000000"/>
        </w:rPr>
        <w:ind w:firstLine="709"/>
        <w:jc w:val="both"/>
      </w:pPr>
      <w:r w:rsidR="0001210b" w:rsidRPr="00186d9a">
        <w:rPr>
          <w:b/>
          <w:szCs w:val="28"/>
          <w:color w:val="000000"/>
        </w:rPr>
      </w:r>
    </w:p>
    <w:p w:rsidP="0090363d">
      <w:pPr>
        <w:pStyle w:val="Normal"/>
        <w:rPr>
          <w:b/>
          <w:szCs w:val="28"/>
          <w:color w:val="000000"/>
        </w:rPr>
        <w:jc w:val="center"/>
      </w:pPr>
      <w:r w:rsidR="002f7595">
        <w:rPr>
          <w:b/>
          <w:szCs w:val="28"/>
          <w:color w:val="000000"/>
        </w:rPr>
        <w:br w:type="page"/>
      </w:r>
      <w:r w:rsidR="0001210b" w:rsidRPr="00186d9a">
        <w:rPr>
          <w:b/>
          <w:szCs w:val="28"/>
          <w:color w:val="000000"/>
        </w:rPr>
        <w:t xml:space="preserve">Комитет по бюджету</w:t>
      </w:r>
      <w:r w:rsidR="0001210b">
        <w:rPr>
          <w:b/>
          <w:szCs w:val="28"/>
          <w:color w:val="000000"/>
        </w:rPr>
      </w:r>
    </w:p>
    <w:p w:rsidP="0090363d">
      <w:pPr>
        <w:pStyle w:val="Normal"/>
        <w:rPr>
          <w:b/>
          <w:szCs w:val="28"/>
          <w:color w:val="000000"/>
        </w:rPr>
        <w:jc w:val="center"/>
      </w:pPr>
      <w:r w:rsidR="0001136c" w:rsidRPr="00186d9a">
        <w:rPr>
          <w:b/>
          <w:szCs w:val="28"/>
          <w:color w:val="000000"/>
        </w:rPr>
      </w:r>
    </w:p>
    <w:p w:rsidP="00a26a97">
      <w:pPr>
        <w:pStyle w:val="Normal"/>
        <w:rPr>
          <w:spacing w:val="-1"/>
          <w:szCs w:val="28"/>
        </w:rPr>
        <w:keepNext/>
        <w:suppressAutoHyphens/>
        <w:shd w:color="auto" w:fill="ffffff" w:val="clear"/>
        <w:ind w:firstLine="708"/>
        <w:jc w:val="both"/>
      </w:pPr>
      <w:r w:rsidR="00d633cb" w:rsidRPr="00186d9a">
        <w:rPr>
          <w:spacing w:val="7"/>
          <w:szCs w:val="28"/>
        </w:rPr>
        <w:t xml:space="preserve">Комитет</w:t>
      </w:r>
      <w:r w:rsidR="00d633cb" w:rsidRPr="00186d9a">
        <w:rPr>
          <w:szCs w:val="28"/>
        </w:rPr>
        <w:t xml:space="preserve"> Городской Думы по бюджету (далее – Комитет) образован на основании решения Городской Думы от 08.11.2012 № 5-р</w:t>
      </w:r>
      <w:r w:rsidR="00d633cb" w:rsidRPr="00186d9a">
        <w:rPr>
          <w:spacing w:val="-1"/>
          <w:szCs w:val="28"/>
        </w:rPr>
        <w:t xml:space="preserve"> и является постоянно действующим комитетом Городской Думы 5 созыва. </w:t>
      </w:r>
    </w:p>
    <w:p w:rsidP="00a26a97">
      <w:pPr>
        <w:pStyle w:val="StGen3"/>
        <w:rPr>
          <w:sz w:val="28"/>
          <w:szCs w:val="28"/>
        </w:rPr>
        <w:ind w:firstLine="708"/>
        <w:spacing w:line="240" w:lineRule="auto"/>
        <w:jc w:val="both"/>
      </w:pPr>
      <w:r w:rsidR="00d633cb" w:rsidRPr="00186d9a">
        <w:rPr>
          <w:sz w:val="28"/>
          <w:szCs w:val="28"/>
        </w:rPr>
        <w:t xml:space="preserve">В 2015 году за период работы всего проведено 16 заседаний Комитета</w:t>
      </w:r>
      <w:r w:rsidR="00d633cb" w:rsidRPr="00186d9a">
        <w:rPr>
          <w:sz w:val="28"/>
          <w:bCs/>
          <w:szCs w:val="28"/>
        </w:rPr>
        <w:t xml:space="preserve">, </w:t>
      </w:r>
      <w:r w:rsidR="00d633cb" w:rsidRPr="00186d9a">
        <w:rPr>
          <w:sz w:val="28"/>
          <w:szCs w:val="28"/>
        </w:rPr>
        <w:t xml:space="preserve">из числа которых 12 заседаний проведено совместно со всеми Комитетами Городской Думы.</w:t>
      </w:r>
    </w:p>
    <w:p w:rsidP="00a26a97">
      <w:pPr>
        <w:pStyle w:val="Normal"/>
        <w:rPr>
          <w:szCs w:val="28"/>
          <w:color w:val="000000"/>
        </w:rPr>
        <w:tabs>
          <w:tab w:leader="none" w:pos="0" w:val="left"/>
          <w:tab w:leader="none" w:pos="567" w:val="left"/>
        </w:tabs>
        <w:ind w:firstLine="708"/>
        <w:jc w:val="both"/>
      </w:pPr>
      <w:r w:rsidR="00d633cb" w:rsidRPr="00186d9a">
        <w:rPr>
          <w:szCs w:val="28"/>
        </w:rPr>
        <w:t xml:space="preserve">На заседаниях Комитета в 2015 году рассмотрен 121 вопрос</w:t>
      </w:r>
      <w:r w:rsidR="003d472c" w:rsidRPr="00186d9a">
        <w:rPr>
          <w:szCs w:val="28"/>
          <w:color w:val="000000"/>
        </w:rPr>
        <w:t xml:space="preserve">.</w:t>
      </w:r>
      <w:r w:rsidR="0001210b" w:rsidRPr="00186d9a">
        <w:rPr>
          <w:szCs w:val="28"/>
          <w:color w:val="000000"/>
        </w:rPr>
      </w:r>
    </w:p>
    <w:p w:rsidP="00a26a97">
      <w:pPr>
        <w:pStyle w:val="Normal"/>
        <w:rPr>
          <w:szCs w:val="28"/>
        </w:rPr>
        <w:suppressAutoHyphens/>
        <w:ind w:firstLine="708"/>
        <w:jc w:val="both"/>
      </w:pPr>
      <w:r w:rsidR="00d633cb" w:rsidRPr="00186d9a">
        <w:rPr>
          <w:szCs w:val="28"/>
        </w:rPr>
        <w:t xml:space="preserve">На заседаниях рассматривались вопросы планирования работы, обсуждались проекты решений Городской Думы, разработанные самим Комитетом, а также проекты, поступившие от Главы администрации городского округа, давались на них предложения, рассматривались вопросы, внесенные в повестки дня сессий (очередных, внеочередных) Городской Думы, из них:</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lang w:eastAsia="en-US"/>
          <w:rFonts w:eastAsia="Calibri"/>
        </w:rPr>
        <w:t xml:space="preserve">О принятии решения о бюджете Петропавловск-Камчатского городского округа на 2016 год.</w:t>
      </w:r>
      <w:r w:rsidR="00d633cb" w:rsidRPr="00186d9a">
        <w:rPr>
          <w:szCs w:val="28"/>
        </w:rPr>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 принятии решения о внесении изменений в Решение Городской Думы Петропавловск-Камчатского городског</w:t>
      </w:r>
      <w:r w:rsidR="00d71755">
        <w:rPr>
          <w:szCs w:val="28"/>
        </w:rPr>
        <w:t xml:space="preserve">о округа от 17.12.2014 № 276-нд</w:t>
        <w:br w:clear="all" w:type="textWrapping"/>
      </w:r>
      <w:r w:rsidR="00d633cb" w:rsidRPr="00186d9a">
        <w:rPr>
          <w:szCs w:val="28"/>
        </w:rPr>
        <w:t xml:space="preserve">«О бюджете Петропавловск-Камчатского городского округа на 2015 год и плановый период 2016-2017 годов».</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 принятии решения о внесении изменений в Решение Городской Думы Петропавловск-Камчатского городского округа от 27.12.2013 № 173-нд </w:t>
        <w:br w:clear="all" w:type="textWrapping"/>
        <w:t xml:space="preserve">«О бюджетном устройстве и бюджетном процессе в Петропавловск-Камчатском городском округе».</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 принятии решения об утверждении отчета об исполнении бюджета Петропавловск-Камчатского городского округа за 2014 год.</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Об обращении в Бюджетную комиссию при Правительстве Камчатского края об установлении допол</w:t>
      </w:r>
      <w:r w:rsidR="00d71755">
        <w:rPr>
          <w:szCs w:val="28"/>
        </w:rPr>
        <w:t xml:space="preserve">нительного норматива отчисления</w:t>
        <w:br w:clear="all" w:type="textWrapping"/>
      </w:r>
      <w:r w:rsidR="00d633cb" w:rsidRPr="00186d9a">
        <w:rPr>
          <w:szCs w:val="28"/>
        </w:rPr>
        <w:t xml:space="preserve">от налога на доходы физических лиц на 2016-2018 годы.</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 налоге на имущество физических лиц на территории Петропавловск-Камчатского городского округа.</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 принятии решения о внесении изменений в Решение Городской Думы от 28.08.2013 № 122-нд «О гарантиях и компенсациях для лиц, являющихся работниками организаций, финансируемых из бюджета Петропавловск-Камчатского городского округа.</w:t>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bCs/>
          <w:szCs w:val="28"/>
          <w:color w:val="000000"/>
        </w:rPr>
        <w:t xml:space="preserve">Об оптимизации привлечения дополнительных источников доходов в 2015 году в бюджет Петропавловск-Камчатского городского округа.</w:t>
      </w:r>
      <w:r w:rsidR="00d633cb" w:rsidRPr="00186d9a">
        <w:rPr>
          <w:szCs w:val="28"/>
        </w:rPr>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lang w:eastAsia="en-US"/>
          <w:rFonts w:eastAsia="Calibri"/>
        </w:rPr>
        <w:t xml:space="preserve">О принятии решения о внесении изменений в Решение Городской Думы Петропавловск-Камчатского городского округа от 18.11.2010 № 305-нд </w:t>
        <w:br w:clear="all" w:type="textWrapping"/>
        <w:t xml:space="preserve">«О земельном налоге на территории Петропавловск-Камчатского городского округа».</w:t>
      </w:r>
      <w:r w:rsidR="00d633cb" w:rsidRPr="00186d9a">
        <w:rPr>
          <w:szCs w:val="28"/>
        </w:rPr>
      </w:r>
    </w:p>
    <w:p w:rsidP="00a26a97">
      <w:pPr>
        <w:pStyle w:val="Normal"/>
        <w:rPr>
          <w:szCs w:val="28"/>
        </w:rPr>
        <w:tabs>
          <w:tab w:leader="none" w:pos="0" w:val="left"/>
          <w:tab w:leader="none" w:pos="1134" w:val="left"/>
        </w:tabs>
        <w:autoSpaceDE w:val="off"/>
        <w:autoSpaceDN w:val="off"/>
        <w:ind w:firstLine="708" w:left="0"/>
        <w:jc w:val="both"/>
        <w:numPr>
          <w:ilvl w:val="0"/>
          <w:numId w:val="34"/>
        </w:numPr>
      </w:pPr>
      <w:r w:rsidR="00d633cb" w:rsidRPr="00186d9a">
        <w:rPr>
          <w:szCs w:val="28"/>
        </w:rPr>
        <w:t xml:space="preserve">О Концепции консолидации энергетической инфраструктуры на территории Петропавловск-Камчатского городского округа.</w:t>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lang w:eastAsia="en-US"/>
          <w:rFonts w:eastAsia="Calibri"/>
        </w:rPr>
        <w:t xml:space="preserve">О принятии решения о порядке определения размера платы за увеличение площади земельных участков, находящихся в частной собственности, в результате перераспределения с земельными участками, находящимися в собственности Петропавловск-Камчатского городского округа.</w:t>
      </w:r>
      <w:r w:rsidR="00d633cb" w:rsidRPr="00186d9a">
        <w:rPr>
          <w:szCs w:val="28"/>
        </w:rPr>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lang w:eastAsia="en-US"/>
          <w:rFonts w:eastAsia="Calibri"/>
        </w:rPr>
        <w:t xml:space="preserve">О принятии решения о стратегическом планировании в Петропавловск-Камчатском городском округе.</w:t>
      </w:r>
      <w:r w:rsidR="00d633cb" w:rsidRPr="00186d9a">
        <w:rPr>
          <w:szCs w:val="28"/>
        </w:rPr>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bCs/>
          <w:szCs w:val="28"/>
          <w:color w:val="000000"/>
        </w:rPr>
        <w:t xml:space="preserve"> О принятии решения о внесении изменений в Решение Городской Думы Петропавловск-Камчатского городског</w:t>
      </w:r>
      <w:r w:rsidR="00d71755">
        <w:rPr>
          <w:bCs/>
          <w:szCs w:val="28"/>
          <w:color w:val="000000"/>
        </w:rPr>
        <w:t xml:space="preserve">о округа от 27.06.2012 № 508-нд</w:t>
        <w:br w:clear="all" w:type="textWrapping"/>
      </w:r>
      <w:r w:rsidR="00d633cb" w:rsidRPr="00186d9a">
        <w:rPr>
          <w:bCs/>
          <w:szCs w:val="28"/>
          <w:color w:val="000000"/>
        </w:rPr>
        <w:t xml:space="preserve">«О порядке и условиях предоставления единовременной субсидии муниципальным служащим Петропавловск-Камчатского городского округа на приобретение жилой площади».</w:t>
      </w:r>
      <w:r w:rsidR="00d633cb" w:rsidRPr="00186d9a">
        <w:rPr>
          <w:szCs w:val="28"/>
        </w:rPr>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rPr>
        <w:t xml:space="preserve">О принятии решения о внесении изменений в Решение Городской Думы Петропавловск-Камчатского городско</w:t>
      </w:r>
      <w:r w:rsidR="00d71755">
        <w:rPr>
          <w:szCs w:val="28"/>
        </w:rPr>
        <w:t xml:space="preserve">го округа от 06.05.2013 № 57-нд</w:t>
        <w:br w:clear="all" w:type="textWrapping"/>
      </w:r>
      <w:r w:rsidR="00d633cb" w:rsidRPr="00186d9a">
        <w:rPr>
          <w:szCs w:val="28"/>
        </w:rPr>
        <w:t xml:space="preserve">«О порядке назначения и выплаты пенсии за выслугу лет лицам, замещавшим должности муниципальной службы в Петропавловск-Камчатском городском округе».</w:t>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rPr>
        <w:t xml:space="preserve">О внесении изменения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rPr>
        <w:t xml:space="preserve">О п</w:t>
      </w:r>
      <w:r w:rsidR="00d71755">
        <w:rPr>
          <w:szCs w:val="28"/>
        </w:rPr>
        <w:t xml:space="preserve">ринятии решения об определении </w:t>
      </w:r>
      <w:r w:rsidR="00d633cb" w:rsidRPr="00186d9a">
        <w:rPr>
          <w:szCs w:val="28"/>
        </w:rPr>
        <w:t xml:space="preserve">коэффициента устанавливающего зависимость арендной платы от фактического использования земельного участка в Петропавловск-Камчатском городском округе.</w:t>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rPr>
        <w:t xml:space="preserve">О принятии решения о внесении изменений в Решение Городской Думы Петропавловск-Камчатского городског</w:t>
      </w:r>
      <w:r w:rsidR="00d71755">
        <w:rPr>
          <w:szCs w:val="28"/>
        </w:rPr>
        <w:t xml:space="preserve">о округа от 01.07.2014 № 226-нд</w:t>
        <w:br w:clear="all" w:type="textWrapping"/>
      </w:r>
      <w:r w:rsidR="00d633cb" w:rsidRPr="00186d9a">
        <w:rPr>
          <w:szCs w:val="28"/>
        </w:rPr>
        <w:t xml:space="preserve">«О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Петропавловск-Камчатского городского округа».</w:t>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rPr>
        <w:t xml:space="preserve"> </w:t>
      </w:r>
      <w:r w:rsidR="00d633cb" w:rsidRPr="00186d9a">
        <w:rPr>
          <w:szCs w:val="28"/>
          <w:color w:val="000000"/>
        </w:rPr>
        <w:t xml:space="preserve">О внесении изменений в перечень наказов избирателей Петропавловск-Камчатского городского округа на 2015 год, поступивших депутатам Городской Думы Петропавловск-Камчатского городского округа, утвержденный решением Городской Думы Петропавловск-Камчатского городского округа от 27.08.2014 № 545-р. </w:t>
      </w:r>
      <w:r w:rsidR="00d633cb" w:rsidRPr="00186d9a">
        <w:rPr>
          <w:szCs w:val="28"/>
        </w:rPr>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color w:val="000000"/>
        </w:rPr>
        <w:t xml:space="preserve"> О внесении изменения в решение Городской Думы Петропавловск-Камчатского городского округа от 25.02.2015 № 686-р «О принятии в первом чтении проекта решения о порядке определения цены земельных участков, находящихся в собственности Петропавловск-Камчатского городского округа, и их оплаты при продаже собственникам зданий, сооружений, расположенных на этих земельных участках».</w:t>
      </w:r>
      <w:r w:rsidR="00d633cb" w:rsidRPr="00186d9a">
        <w:rPr>
          <w:szCs w:val="28"/>
        </w:rPr>
      </w:r>
    </w:p>
    <w:p w:rsidP="00a26a97">
      <w:pPr>
        <w:pStyle w:val="Normal"/>
        <w:rPr>
          <w:szCs w:val="28"/>
        </w:rPr>
        <w:tabs>
          <w:tab w:leader="none" w:pos="0" w:val="left"/>
          <w:tab w:leader="none" w:pos="1134" w:val="left"/>
        </w:tabs>
        <w:suppressAutoHyphens/>
        <w:ind w:firstLine="708" w:left="0"/>
        <w:jc w:val="both"/>
        <w:numPr>
          <w:ilvl w:val="0"/>
          <w:numId w:val="34"/>
        </w:numPr>
      </w:pPr>
      <w:r w:rsidR="00d633cb" w:rsidRPr="00186d9a">
        <w:rPr>
          <w:szCs w:val="28"/>
          <w:color w:val="000000"/>
        </w:rPr>
        <w:t xml:space="preserve"> </w:t>
      </w:r>
      <w:r w:rsidR="00d633cb" w:rsidRPr="00186d9a">
        <w:rPr>
          <w:szCs w:val="28"/>
        </w:rPr>
        <w:t xml:space="preserve">Об исполнении программы «Комплексное благоустройство Петропавловск-Камчатского городского округа» в 2015 году.</w:t>
      </w:r>
    </w:p>
    <w:p w:rsidP="00a26a97">
      <w:pPr>
        <w:pStyle w:val="Normal"/>
        <w:rPr>
          <w:szCs w:val="28"/>
        </w:rPr>
        <w:tabs>
          <w:tab w:leader="none" w:pos="993" w:val="left"/>
        </w:tabs>
        <w:ind w:firstLine="708" w:right="-1"/>
        <w:jc w:val="both"/>
      </w:pPr>
      <w:r w:rsidR="00d633cb" w:rsidRPr="00186d9a">
        <w:rPr>
          <w:szCs w:val="28"/>
        </w:rPr>
        <w:t xml:space="preserve">По итогам рассмотрения Комитетом вносились предложения </w:t>
      </w:r>
      <w:r w:rsidR="00500e18">
        <w:rPr>
          <w:szCs w:val="28"/>
        </w:rPr>
        <w:t xml:space="preserve">об одобрении или отклонении </w:t>
      </w:r>
      <w:r w:rsidR="00500e18" w:rsidRPr="00186d9a">
        <w:rPr>
          <w:szCs w:val="28"/>
        </w:rPr>
        <w:t xml:space="preserve">проектов </w:t>
      </w:r>
      <w:r w:rsidR="00500e18">
        <w:rPr>
          <w:szCs w:val="28"/>
        </w:rPr>
        <w:t xml:space="preserve">решений </w:t>
      </w:r>
      <w:r w:rsidR="00d633cb" w:rsidRPr="00186d9a">
        <w:rPr>
          <w:szCs w:val="28"/>
        </w:rPr>
        <w:t xml:space="preserve">на сессиях Городской Думы.</w:t>
      </w:r>
    </w:p>
    <w:p w:rsidP="00a26a97">
      <w:pPr>
        <w:pStyle w:val="Normal"/>
        <w:rPr>
          <w:szCs w:val="28"/>
          <w:rFonts w:eastAsia="Arial Unicode MS"/>
        </w:rPr>
        <w:tabs>
          <w:tab w:leader="none" w:pos="993" w:val="left"/>
        </w:tabs>
        <w:ind w:firstLine="708" w:right="-1"/>
        <w:jc w:val="both"/>
      </w:pPr>
      <w:r w:rsidR="00d633cb" w:rsidRPr="00186d9a">
        <w:rPr>
          <w:szCs w:val="28"/>
          <w:rFonts w:eastAsia="Arial Unicode MS"/>
        </w:rPr>
        <w:t xml:space="preserve">Члены Комитета в 2015 году вели </w:t>
      </w:r>
      <w:r w:rsidR="00d71755">
        <w:rPr>
          <w:szCs w:val="28"/>
          <w:rFonts w:eastAsia="Arial Unicode MS"/>
        </w:rPr>
        <w:t xml:space="preserve">прием граждан в Городской Думе.</w:t>
      </w:r>
    </w:p>
    <w:p w:rsidP="00a26a97">
      <w:pPr>
        <w:pStyle w:val="Normal"/>
        <w:rPr>
          <w:szCs w:val="28"/>
        </w:rPr>
        <w:tabs>
          <w:tab w:leader="none" w:pos="993" w:val="left"/>
        </w:tabs>
        <w:ind w:firstLine="708" w:right="-1"/>
        <w:jc w:val="both"/>
      </w:pPr>
      <w:r w:rsidR="00d633cb" w:rsidRPr="00186d9a">
        <w:rPr>
          <w:szCs w:val="28"/>
          <w:rFonts w:eastAsia="Arial Unicode MS"/>
        </w:rPr>
        <w:t xml:space="preserve">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r w:rsidR="00d633cb" w:rsidRPr="00186d9a">
        <w:rPr>
          <w:szCs w:val="28"/>
        </w:rPr>
      </w:r>
    </w:p>
    <w:p w:rsidP="00a26a97">
      <w:pPr>
        <w:pStyle w:val="Normal"/>
        <w:rPr>
          <w:szCs w:val="28"/>
        </w:rPr>
        <w:tabs>
          <w:tab w:leader="none" w:pos="993" w:val="left"/>
        </w:tabs>
        <w:ind w:firstLine="708" w:right="-1"/>
        <w:jc w:val="both"/>
      </w:pPr>
      <w:r w:rsidR="00d633cb" w:rsidRPr="00186d9a">
        <w:rPr>
          <w:szCs w:val="28"/>
        </w:rPr>
        <w:t xml:space="preserve">В 2015 году в целях информирования жителей город</w:t>
      </w:r>
      <w:r w:rsidR="004615e5" w:rsidRPr="00186d9a">
        <w:rPr>
          <w:szCs w:val="28"/>
        </w:rPr>
        <w:t xml:space="preserve">ского округ</w:t>
      </w:r>
      <w:r w:rsidR="00d633cb" w:rsidRPr="00186d9a">
        <w:rPr>
          <w:szCs w:val="28"/>
        </w:rPr>
        <w:t xml:space="preserve">а о деятельности Комитета вся информация размещалась на официальном сайте Городской Думы.</w:t>
      </w:r>
    </w:p>
    <w:p w:rsidP="00c85322">
      <w:pPr>
        <w:pStyle w:val="Normal"/>
        <w:rPr>
          <w:b/>
          <w:szCs w:val="28"/>
          <w:color w:val="000000"/>
        </w:rPr>
        <w:ind w:firstLine="709"/>
      </w:pPr>
      <w:r w:rsidR="00571fa2" w:rsidRPr="00186d9a">
        <w:rPr>
          <w:b/>
          <w:szCs w:val="28"/>
          <w:color w:val="000000"/>
        </w:rPr>
      </w:r>
    </w:p>
    <w:p w:rsidP="0090363d">
      <w:pPr>
        <w:pStyle w:val="Normal"/>
        <w:rPr>
          <w:b/>
          <w:szCs w:val="28"/>
          <w:color w:val="000000"/>
        </w:rPr>
        <w:jc w:val="center"/>
      </w:pPr>
      <w:r w:rsidR="0001210b" w:rsidRPr="00186d9a">
        <w:rPr>
          <w:b/>
          <w:szCs w:val="28"/>
          <w:color w:val="000000"/>
        </w:rPr>
        <w:t xml:space="preserve">Комитет по социальной политике</w:t>
      </w:r>
      <w:r w:rsidR="0001210b">
        <w:rPr>
          <w:b/>
          <w:szCs w:val="28"/>
          <w:color w:val="000000"/>
        </w:rPr>
      </w:r>
    </w:p>
    <w:p w:rsidP="0090363d">
      <w:pPr>
        <w:pStyle w:val="Normal"/>
        <w:rPr>
          <w:b/>
          <w:szCs w:val="28"/>
          <w:color w:val="000000"/>
        </w:rPr>
        <w:jc w:val="center"/>
      </w:pPr>
      <w:r w:rsidR="0001136c" w:rsidRPr="00186d9a">
        <w:rPr>
          <w:b/>
          <w:szCs w:val="28"/>
          <w:color w:val="000000"/>
        </w:rPr>
      </w:r>
    </w:p>
    <w:p w:rsidP="004615e5">
      <w:pPr>
        <w:pStyle w:val="User"/>
        <w:rPr>
          <w:b/>
          <w:sz w:val="28"/>
          <w:szCs w:val="28"/>
        </w:rPr>
        <w:ind w:firstLine="708"/>
        <w:jc w:val="both"/>
      </w:pPr>
      <w:r w:rsidR="004615e5" w:rsidRPr="00186d9a">
        <w:rPr>
          <w:spacing w:val="7"/>
          <w:sz w:val="28"/>
          <w:szCs w:val="28"/>
        </w:rPr>
        <w:t xml:space="preserve">Комитет</w:t>
      </w:r>
      <w:r w:rsidR="004615e5" w:rsidRPr="00186d9a">
        <w:rPr>
          <w:sz w:val="28"/>
          <w:szCs w:val="28"/>
        </w:rPr>
        <w:t xml:space="preserve"> Городской Думы по социальной политике (далее – Комитет) образован на основании решения Городской Думы от 08.11.2012 № 5-р</w:t>
      </w:r>
      <w:r w:rsidR="004615e5" w:rsidRPr="00186d9a">
        <w:rPr>
          <w:spacing w:val="-1"/>
          <w:sz w:val="28"/>
          <w:szCs w:val="28"/>
        </w:rPr>
        <w:t xml:space="preserve"> и является </w:t>
      </w:r>
      <w:r w:rsidR="004615e5" w:rsidRPr="00186d9a">
        <w:rPr>
          <w:sz w:val="28"/>
          <w:szCs w:val="28"/>
        </w:rPr>
        <w:t xml:space="preserve">постоянно действующим комитетом Городской Думы</w:t>
      </w:r>
      <w:r w:rsidR="004615e5" w:rsidRPr="00186d9a">
        <w:t xml:space="preserve"> </w:t>
      </w:r>
      <w:r w:rsidR="004615e5" w:rsidRPr="00186d9a">
        <w:rPr>
          <w:spacing w:val="-1"/>
          <w:sz w:val="28"/>
          <w:szCs w:val="28"/>
        </w:rPr>
        <w:t xml:space="preserve">5 созыва. </w:t>
      </w:r>
      <w:r w:rsidR="004615e5" w:rsidRPr="00186d9a">
        <w:rPr>
          <w:b/>
          <w:sz w:val="28"/>
          <w:szCs w:val="28"/>
        </w:rPr>
      </w:r>
    </w:p>
    <w:p w:rsidP="004615e5">
      <w:pPr>
        <w:pStyle w:val="StGen3"/>
        <w:rPr>
          <w:sz w:val="28"/>
          <w:szCs w:val="28"/>
        </w:rPr>
        <w:ind w:firstLine="708"/>
        <w:spacing w:line="240" w:lineRule="auto"/>
        <w:jc w:val="both"/>
      </w:pPr>
      <w:r w:rsidR="004615e5" w:rsidRPr="00186d9a">
        <w:rPr>
          <w:sz w:val="28"/>
          <w:szCs w:val="28"/>
        </w:rPr>
        <w:t xml:space="preserve">В 2015 году за период работы всего проведено 16 заседаний Комитета</w:t>
      </w:r>
      <w:r w:rsidR="004615e5" w:rsidRPr="00186d9a">
        <w:rPr>
          <w:sz w:val="28"/>
          <w:bCs/>
          <w:szCs w:val="28"/>
        </w:rPr>
        <w:t xml:space="preserve">, </w:t>
      </w:r>
      <w:r w:rsidR="004615e5" w:rsidRPr="00186d9a">
        <w:rPr>
          <w:sz w:val="28"/>
          <w:szCs w:val="28"/>
        </w:rPr>
        <w:t xml:space="preserve">из числа которых 14 заседаний проведено совместно со всеми Комитетами Городской Думы.</w:t>
      </w:r>
    </w:p>
    <w:p w:rsidP="004615e5">
      <w:pPr>
        <w:pStyle w:val="StGen3"/>
        <w:rPr>
          <w:sz w:val="28"/>
          <w:szCs w:val="28"/>
        </w:rPr>
        <w:ind w:firstLine="708"/>
        <w:spacing w:line="240" w:lineRule="auto"/>
        <w:jc w:val="both"/>
      </w:pPr>
      <w:r w:rsidR="004615e5" w:rsidRPr="00186d9a">
        <w:rPr>
          <w:sz w:val="28"/>
          <w:szCs w:val="28"/>
        </w:rPr>
        <w:t xml:space="preserve">На заседаниях Комитета в 2015 году рассмотрен 151 вопрос.</w:t>
      </w:r>
    </w:p>
    <w:p w:rsidP="004615e5">
      <w:pPr>
        <w:pStyle w:val="Normal"/>
        <w:rPr>
          <w:szCs w:val="28"/>
        </w:rPr>
        <w:suppressAutoHyphens/>
        <w:ind w:firstLine="708"/>
        <w:jc w:val="both"/>
      </w:pPr>
      <w:r w:rsidR="004615e5" w:rsidRPr="00186d9a">
        <w:rPr>
          <w:szCs w:val="28"/>
        </w:rPr>
        <w:t xml:space="preserve">На заседаниях рассматривались вопросы планирования работы, обсуждались проекты решений Городской Думы, разработанные самим Комитетом, а также проекты, поступившие от Главы администрации Петропавловск-Камчатского городского округа, давались на них предложения, рассматривались вопросы, внесенные в повестки дня сессий (очередных, внеочередных) Городской Думы, из них:</w:t>
      </w:r>
    </w:p>
    <w:p w:rsidP="004615e5">
      <w:pPr>
        <w:pStyle w:val="StGen0"/>
        <w:rPr>
          <w:sz w:val="28"/>
          <w:szCs w:val="28"/>
          <w:rFonts w:ascii="Times New Roman" w:hAnsi="Times New Roman"/>
        </w:rPr>
        <w:tabs>
          <w:tab w:leader="none" w:pos="0" w:val="left"/>
          <w:tab w:leader="none" w:pos="709" w:val="left"/>
          <w:tab w:leader="none" w:pos="1134" w:val="left"/>
        </w:tabs>
        <w:widowControl/>
        <w:ind w:firstLine="709" w:left="0"/>
        <w:jc w:val="both"/>
        <w:numPr>
          <w:ilvl w:val="0"/>
          <w:numId w:val="22"/>
        </w:numPr>
      </w:pPr>
      <w:r w:rsidR="004615e5"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w:t>
      </w:r>
      <w:r w:rsidR="00d71755">
        <w:rPr>
          <w:sz w:val="28"/>
          <w:szCs w:val="28"/>
          <w:rFonts w:ascii="Times New Roman" w:hAnsi="Times New Roman"/>
        </w:rPr>
        <w:t xml:space="preserve">го округа от 06.05.2013 № 57-нд</w:t>
        <w:br w:clear="all" w:type="textWrapping"/>
      </w:r>
      <w:r w:rsidR="004615e5" w:rsidRPr="00186d9a">
        <w:rPr>
          <w:sz w:val="28"/>
          <w:szCs w:val="28"/>
          <w:rFonts w:ascii="Times New Roman" w:hAnsi="Times New Roman"/>
        </w:rPr>
        <w:t xml:space="preserve">«О порядке назначения и выплаты пенсии за выслугу лет лицам, замещавшим должности муниципальной службы в Петропавловск-Камчатском городском округе».</w:t>
      </w:r>
    </w:p>
    <w:p w:rsidP="004615e5">
      <w:pPr>
        <w:pStyle w:val="StGen0"/>
        <w:rPr>
          <w:sz w:val="28"/>
          <w:szCs w:val="28"/>
          <w:rFonts w:ascii="Times New Roman" w:hAnsi="Times New Roman"/>
        </w:rPr>
        <w:tabs>
          <w:tab w:leader="none" w:pos="0" w:val="left"/>
          <w:tab w:leader="none" w:pos="142" w:val="left"/>
          <w:tab w:leader="none" w:pos="709" w:val="left"/>
          <w:tab w:leader="none" w:pos="1134" w:val="left"/>
        </w:tabs>
        <w:widowControl/>
        <w:ind w:firstLine="709" w:left="0"/>
        <w:jc w:val="both"/>
        <w:numPr>
          <w:ilvl w:val="0"/>
          <w:numId w:val="22"/>
        </w:numPr>
      </w:pPr>
      <w:r w:rsidR="004615e5"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городского округа от 27.06.2012 № 508-нд</w:t>
      </w:r>
      <w:r w:rsidR="00d71755">
        <w:rPr>
          <w:sz w:val="28"/>
          <w:szCs w:val="28"/>
          <w:rFonts w:ascii="Times New Roman" w:hAnsi="Times New Roman"/>
        </w:rPr>
        <w:br w:clear="all" w:type="textWrapping"/>
      </w:r>
      <w:r w:rsidR="004615e5" w:rsidRPr="00186d9a">
        <w:rPr>
          <w:sz w:val="28"/>
          <w:szCs w:val="28"/>
          <w:rFonts w:ascii="Times New Roman" w:hAnsi="Times New Roman"/>
        </w:rPr>
        <w:t xml:space="preserve">«О порядке и условиях предоставления единовременной субсидии муниципальным служащим Петропавловск-Камчатского городского округа на приобретение жилой площади».</w:t>
      </w:r>
    </w:p>
    <w:p w:rsidP="004615e5">
      <w:pPr>
        <w:pStyle w:val="StGen0"/>
        <w:rPr>
          <w:sz w:val="28"/>
          <w:szCs w:val="28"/>
          <w:rFonts w:ascii="Times New Roman" w:hAnsi="Times New Roman"/>
        </w:rPr>
        <w:tabs>
          <w:tab w:leader="none" w:pos="1134" w:val="left"/>
        </w:tabs>
        <w:widowControl/>
        <w:ind w:firstLine="709" w:left="0"/>
        <w:jc w:val="both"/>
        <w:numPr>
          <w:ilvl w:val="0"/>
          <w:numId w:val="22"/>
        </w:numPr>
      </w:pPr>
      <w:r w:rsidR="004615e5"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городског</w:t>
      </w:r>
      <w:r w:rsidR="00d71755">
        <w:rPr>
          <w:sz w:val="28"/>
          <w:szCs w:val="28"/>
          <w:rFonts w:ascii="Times New Roman" w:hAnsi="Times New Roman"/>
        </w:rPr>
        <w:t xml:space="preserve">о округа от 28.08.2013 № 122-нд</w:t>
        <w:br w:clear="all" w:type="textWrapping"/>
      </w:r>
      <w:r w:rsidR="004615e5" w:rsidRPr="00186d9a">
        <w:rPr>
          <w:sz w:val="28"/>
          <w:szCs w:val="28"/>
          <w:rFonts w:ascii="Times New Roman" w:hAnsi="Times New Roman"/>
        </w:rPr>
        <w:t xml:space="preserve">«О гарантиях и компенсациях для лиц, являющихся работниками организаций, финансируемых из бюджета Петропавловск-Камчатского городского округа».</w:t>
      </w:r>
    </w:p>
    <w:p w:rsidP="004615e5">
      <w:pPr>
        <w:pStyle w:val="Normal"/>
        <w:rPr>
          <w:szCs w:val="28"/>
        </w:rPr>
        <w:tabs>
          <w:tab w:leader="none" w:pos="0" w:val="left"/>
          <w:tab w:leader="none" w:pos="851" w:val="left"/>
          <w:tab w:leader="none" w:pos="1134" w:val="left"/>
          <w:tab w:leader="none" w:pos="1418" w:val="left"/>
        </w:tabs>
        <w:autoSpaceDE w:val="off"/>
        <w:autoSpaceDN w:val="off"/>
        <w:ind w:firstLine="709" w:left="0"/>
        <w:jc w:val="both"/>
        <w:numPr>
          <w:ilvl w:val="0"/>
          <w:numId w:val="22"/>
        </w:numPr>
      </w:pPr>
      <w:r w:rsidR="004615e5" w:rsidRPr="00186d9a">
        <w:rPr>
          <w:szCs w:val="28"/>
        </w:rPr>
        <w:t xml:space="preserve">О принятии решения о внесении изменений в Решение Городской Думы Петропавловск-Камчатского городског</w:t>
      </w:r>
      <w:r w:rsidR="00d71755">
        <w:rPr>
          <w:szCs w:val="28"/>
        </w:rPr>
        <w:t xml:space="preserve">о округа от 27.12.2013 № 161-нд</w:t>
        <w:br w:clear="all" w:type="textWrapping"/>
      </w:r>
      <w:r w:rsidR="004615e5" w:rsidRPr="00186d9a">
        <w:rPr>
          <w:szCs w:val="28"/>
        </w:rPr>
        <w:t xml:space="preserve">«О порядке назначения и выплаты ежемесячной доплаты к пенсии лицам, замещавшим муниципальные должности в Петропавловск-Камчатском городском округе».</w:t>
      </w:r>
    </w:p>
    <w:p w:rsidP="004615e5">
      <w:pPr>
        <w:pStyle w:val="StGen0"/>
        <w:rPr>
          <w:sz w:val="28"/>
          <w:szCs w:val="28"/>
          <w:rFonts w:ascii="Times New Roman" w:hAnsi="Times New Roman"/>
        </w:rPr>
        <w:tabs>
          <w:tab w:leader="none" w:pos="1134" w:val="left"/>
          <w:tab w:leader="none" w:pos="1418" w:val="left"/>
        </w:tabs>
        <w:widowControl/>
        <w:ind w:firstLine="709" w:left="0"/>
        <w:jc w:val="both"/>
        <w:numPr>
          <w:ilvl w:val="0"/>
          <w:numId w:val="22"/>
        </w:numPr>
      </w:pPr>
      <w:r w:rsidR="004615e5"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городског</w:t>
      </w:r>
      <w:r w:rsidR="00d71755">
        <w:rPr>
          <w:sz w:val="28"/>
          <w:szCs w:val="28"/>
          <w:rFonts w:ascii="Times New Roman" w:hAnsi="Times New Roman"/>
        </w:rPr>
        <w:t xml:space="preserve">о округа от 03.09.2009 № 157-нд</w:t>
        <w:br w:clear="all" w:type="textWrapping"/>
      </w:r>
      <w:r w:rsidR="004615e5" w:rsidRPr="00186d9a">
        <w:rPr>
          <w:sz w:val="28"/>
          <w:szCs w:val="28"/>
          <w:rFonts w:ascii="Times New Roman" w:hAnsi="Times New Roman"/>
        </w:rPr>
        <w:t xml:space="preserve">«О мерах муниципальной социальной поддержки отдельным категориям граждан, проживающим на территории Петропавловск-Камчатского городского округа».</w:t>
      </w:r>
    </w:p>
    <w:p w:rsidP="004615e5">
      <w:pPr>
        <w:pStyle w:val="Normal"/>
        <w:rPr>
          <w:szCs w:val="28"/>
        </w:rPr>
        <w:tabs>
          <w:tab w:leader="none" w:pos="142" w:val="left"/>
          <w:tab w:leader="none" w:pos="284" w:val="left"/>
          <w:tab w:leader="none" w:pos="567" w:val="left"/>
          <w:tab w:leader="none" w:pos="1134" w:val="left"/>
          <w:tab w:leader="none" w:pos="1418" w:val="left"/>
        </w:tabs>
        <w:autoSpaceDE w:val="off"/>
        <w:autoSpaceDN w:val="off"/>
        <w:contextualSpacing/>
        <w:ind w:firstLine="709" w:left="0"/>
        <w:jc w:val="both"/>
        <w:numPr>
          <w:ilvl w:val="0"/>
          <w:numId w:val="22"/>
        </w:numPr>
      </w:pPr>
      <w:r w:rsidR="004615e5" w:rsidRPr="00186d9a">
        <w:rPr>
          <w:szCs w:val="28"/>
        </w:rPr>
        <w:t xml:space="preserve">О принятии решения о внесении изменения в Решение Городской Думы Петропавловск-Камчатского городско</w:t>
      </w:r>
      <w:r w:rsidR="00d71755">
        <w:rPr>
          <w:szCs w:val="28"/>
        </w:rPr>
        <w:t xml:space="preserve">го округа от 06.05.2013 № 65-нд</w:t>
        <w:br w:clear="all" w:type="textWrapping"/>
      </w:r>
      <w:r w:rsidR="004615e5" w:rsidRPr="00186d9a">
        <w:rPr>
          <w:szCs w:val="28"/>
        </w:rPr>
        <w:t xml:space="preserve">«О порядке и условиях награждения премией имени А.Н. Верцинской».</w:t>
      </w:r>
    </w:p>
    <w:p w:rsidP="004615e5">
      <w:pPr>
        <w:pStyle w:val="StGen0"/>
        <w:rPr>
          <w:sz w:val="28"/>
          <w:szCs w:val="28"/>
          <w:rFonts w:ascii="Times New Roman" w:hAnsi="Times New Roman"/>
        </w:rPr>
        <w:tabs>
          <w:tab w:leader="none" w:pos="567" w:val="left"/>
          <w:tab w:leader="none" w:pos="1134" w:val="left"/>
          <w:tab w:leader="none" w:pos="1418" w:val="left"/>
        </w:tabs>
        <w:widowControl/>
        <w:ind w:firstLine="709" w:left="0"/>
        <w:jc w:val="both"/>
        <w:numPr>
          <w:ilvl w:val="0"/>
          <w:numId w:val="22"/>
        </w:numPr>
      </w:pPr>
      <w:r w:rsidR="004615e5" w:rsidRPr="00186d9a">
        <w:rPr>
          <w:sz w:val="28"/>
          <w:szCs w:val="28"/>
          <w:rFonts w:ascii="Times New Roman" w:hAnsi="Times New Roman"/>
        </w:rPr>
        <w:t xml:space="preserve">О принятии решения о внесении изменения в Решение Городской Думы Петропавловск-Камчатского городско</w:t>
      </w:r>
      <w:r w:rsidR="00d71755">
        <w:rPr>
          <w:sz w:val="28"/>
          <w:szCs w:val="28"/>
          <w:rFonts w:ascii="Times New Roman" w:hAnsi="Times New Roman"/>
        </w:rPr>
        <w:t xml:space="preserve">го округа от 06.05.2013 № 64-нд</w:t>
        <w:br w:clear="all" w:type="textWrapping"/>
      </w:r>
      <w:r w:rsidR="004615e5" w:rsidRPr="00186d9a">
        <w:rPr>
          <w:sz w:val="28"/>
          <w:szCs w:val="28"/>
          <w:rFonts w:ascii="Times New Roman" w:hAnsi="Times New Roman"/>
        </w:rPr>
        <w:t xml:space="preserve">«О порядке и условиях награждения премией имени М.И. Донигевича».</w:t>
      </w:r>
    </w:p>
    <w:p w:rsidP="004615e5">
      <w:pPr>
        <w:pStyle w:val="179"/>
        <w:rPr>
          <w:sz w:val="28"/>
          <w:bCs/>
          <w:szCs w:val="28"/>
        </w:rPr>
        <w:tabs>
          <w:tab w:leader="none" w:pos="0" w:val="left"/>
          <w:tab w:leader="none" w:pos="709" w:val="left"/>
          <w:tab w:leader="none" w:pos="851" w:val="left"/>
          <w:tab w:leader="none" w:pos="993" w:val="left"/>
          <w:tab w:leader="none" w:pos="1276" w:val="left"/>
        </w:tabs>
        <w:ind w:firstLine="709" w:left="0"/>
        <w:jc w:val="both"/>
        <w:numPr>
          <w:ilvl w:val="0"/>
          <w:numId w:val="22"/>
        </w:numPr>
      </w:pPr>
      <w:r w:rsidR="004615e5" w:rsidRPr="00186d9a">
        <w:rPr>
          <w:sz w:val="28"/>
          <w:szCs w:val="28"/>
        </w:rPr>
        <w:t xml:space="preserve"> О принятии решения о внесении изменений в Решение Городской Думы Петропавловск-Камчатского городского округа от </w:t>
      </w:r>
      <w:r w:rsidR="00d71755">
        <w:rPr>
          <w:sz w:val="28"/>
          <w:bCs/>
          <w:szCs w:val="28"/>
        </w:rPr>
        <w:t xml:space="preserve">27.12.2013 № 161-нд </w:t>
        <w:br w:clear="all" w:type="textWrapping"/>
      </w:r>
      <w:r w:rsidR="004615e5" w:rsidRPr="00186d9a">
        <w:rPr>
          <w:sz w:val="28"/>
          <w:bCs/>
          <w:szCs w:val="28"/>
        </w:rPr>
        <w:t xml:space="preserve">О порядке назначения и выплаты ежемесячной доп</w:t>
      </w:r>
      <w:r w:rsidR="009e2034" w:rsidRPr="00186d9a">
        <w:rPr>
          <w:sz w:val="28"/>
          <w:bCs/>
          <w:szCs w:val="28"/>
        </w:rPr>
        <w:t xml:space="preserve">латы к пенсии лицам, замещавшим </w:t>
      </w:r>
      <w:r w:rsidR="004615e5" w:rsidRPr="00186d9a">
        <w:rPr>
          <w:sz w:val="28"/>
          <w:bCs/>
          <w:szCs w:val="28"/>
        </w:rPr>
        <w:t xml:space="preserve">муниципальные должности в Петропавловск-Камчатском городском округе».</w:t>
      </w:r>
    </w:p>
    <w:p w:rsidP="004615e5">
      <w:pPr>
        <w:pStyle w:val="179"/>
        <w:rPr>
          <w:sz w:val="28"/>
          <w:bCs/>
          <w:szCs w:val="28"/>
        </w:rPr>
        <w:tabs>
          <w:tab w:leader="none" w:pos="0" w:val="left"/>
          <w:tab w:leader="none" w:pos="709" w:val="left"/>
          <w:tab w:leader="none" w:pos="851" w:val="left"/>
          <w:tab w:leader="none" w:pos="993" w:val="left"/>
          <w:tab w:leader="none" w:pos="1134" w:val="left"/>
        </w:tabs>
        <w:ind w:firstLine="709" w:left="0"/>
        <w:jc w:val="both"/>
        <w:numPr>
          <w:ilvl w:val="0"/>
          <w:numId w:val="22"/>
        </w:numPr>
      </w:pPr>
      <w:r w:rsidR="0039782c">
        <w:rPr>
          <w:sz w:val="28"/>
          <w:bCs/>
          <w:szCs w:val="28"/>
        </w:rPr>
        <w:t xml:space="preserve"> </w:t>
      </w:r>
      <w:r w:rsidR="004615e5" w:rsidRPr="00186d9a">
        <w:rPr>
          <w:sz w:val="28"/>
          <w:bCs/>
          <w:szCs w:val="28"/>
        </w:rPr>
        <w:t xml:space="preserve">О внесении изменения в Положение о Комитете Городской Думы Петропавловск-Камчатского городского округа по социальной политике, утвержденное решением Городской Думы Петропавловск-Камчатского городского округа от 28.11.2012 № 38-р.</w:t>
      </w:r>
    </w:p>
    <w:p w:rsidP="004615e5">
      <w:pPr>
        <w:pStyle w:val="179"/>
        <w:rPr>
          <w:sz w:val="28"/>
          <w:bCs/>
          <w:szCs w:val="28"/>
        </w:rPr>
        <w:tabs>
          <w:tab w:leader="none" w:pos="0" w:val="left"/>
          <w:tab w:leader="none" w:pos="709" w:val="left"/>
          <w:tab w:leader="none" w:pos="1134" w:val="left"/>
        </w:tabs>
        <w:ind w:firstLine="709" w:left="0"/>
        <w:jc w:val="both"/>
        <w:numPr>
          <w:ilvl w:val="0"/>
          <w:numId w:val="22"/>
        </w:numPr>
      </w:pPr>
      <w:r w:rsidR="004615e5" w:rsidRPr="00186d9a">
        <w:rPr>
          <w:sz w:val="28"/>
          <w:bCs/>
          <w:szCs w:val="28"/>
        </w:rPr>
        <w:t xml:space="preserve">О внесении изменений в решение Городской Думы Петропавловск-Камчатского городского округа от 08.11.2012 № 11-р «Об утверждении состава постоянных комитетов и комиссий Городской Думы Петропавловск-Камчатского городского округа».</w:t>
      </w:r>
    </w:p>
    <w:p w:rsidP="004615e5">
      <w:pPr>
        <w:pStyle w:val="Normal"/>
        <w:rPr>
          <w:szCs w:val="28"/>
        </w:rPr>
        <w:tabs>
          <w:tab w:leader="none" w:pos="993" w:val="left"/>
        </w:tabs>
        <w:ind w:firstLine="709" w:right="-1"/>
        <w:jc w:val="both"/>
      </w:pPr>
      <w:r w:rsidR="00f942d8" w:rsidRPr="00186d9a">
        <w:rPr>
          <w:szCs w:val="28"/>
        </w:rPr>
        <w:t xml:space="preserve">По итогам рассмотрения Комитетом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4615e5" w:rsidRPr="00186d9a">
        <w:rPr>
          <w:szCs w:val="28"/>
        </w:rPr>
        <w:t xml:space="preserve">.</w:t>
      </w:r>
    </w:p>
    <w:p w:rsidP="004615e5">
      <w:pPr>
        <w:pStyle w:val="Normal"/>
        <w:rPr>
          <w:szCs w:val="28"/>
        </w:rPr>
        <w:tabs>
          <w:tab w:leader="none" w:pos="993" w:val="left"/>
        </w:tabs>
        <w:ind w:firstLine="709" w:right="-1"/>
        <w:jc w:val="both"/>
      </w:pPr>
      <w:r w:rsidR="004615e5" w:rsidRPr="00186d9a">
        <w:rPr>
          <w:szCs w:val="28"/>
          <w:rFonts w:eastAsia="Arial Unicode MS"/>
        </w:rPr>
        <w:t xml:space="preserve">Члены Комитета в 2015 году вели прием граждан в Городской Думе. 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r w:rsidR="004615e5" w:rsidRPr="00186d9a">
        <w:rPr>
          <w:szCs w:val="28"/>
        </w:rPr>
      </w:r>
    </w:p>
    <w:p w:rsidP="004615e5">
      <w:pPr>
        <w:pStyle w:val="Normal"/>
        <w:rPr>
          <w:szCs w:val="28"/>
          <w:color w:val="000000"/>
        </w:rPr>
        <w:ind w:firstLine="709"/>
        <w:jc w:val="both"/>
      </w:pPr>
      <w:r w:rsidR="004615e5" w:rsidRPr="00186d9a">
        <w:rPr>
          <w:szCs w:val="28"/>
        </w:rPr>
        <w:t xml:space="preserve">В 2015 году в целях информирования жителей городского округа о деятельности Комитета вся информация размещалась на официальном сайте Городской Думы.</w:t>
      </w:r>
      <w:r w:rsidR="0001210b" w:rsidRPr="00186d9a">
        <w:rPr>
          <w:szCs w:val="28"/>
          <w:color w:val="000000"/>
        </w:rPr>
      </w:r>
    </w:p>
    <w:p w:rsidP="00c85322">
      <w:pPr>
        <w:pStyle w:val="Normal"/>
        <w:rPr>
          <w:b/>
          <w:szCs w:val="28"/>
          <w:color w:val="000000"/>
        </w:rPr>
        <w:tabs>
          <w:tab w:leader="none" w:pos="709" w:val="left"/>
        </w:tabs>
        <w:jc w:val="center"/>
      </w:pPr>
      <w:r w:rsidR="0001210b" w:rsidRPr="00186d9a">
        <w:rPr>
          <w:b/>
          <w:szCs w:val="28"/>
          <w:color w:val="000000"/>
        </w:rPr>
      </w:r>
    </w:p>
    <w:p w:rsidP="00267949">
      <w:pPr>
        <w:pStyle w:val="Normal"/>
        <w:rPr>
          <w:b/>
          <w:szCs w:val="28"/>
          <w:color w:val="000000"/>
        </w:rPr>
        <w:jc w:val="center"/>
      </w:pPr>
      <w:r w:rsidR="00283375" w:rsidRPr="00186d9a">
        <w:rPr>
          <w:b/>
          <w:spacing w:val="7"/>
          <w:szCs w:val="28"/>
          <w:color w:val="000000"/>
        </w:rPr>
        <w:t xml:space="preserve">Комитет </w:t>
      </w:r>
      <w:r w:rsidR="00283375" w:rsidRPr="00186d9a">
        <w:rPr>
          <w:b/>
          <w:szCs w:val="28"/>
          <w:color w:val="000000"/>
        </w:rPr>
        <w:t xml:space="preserve">по местному самоуправлению и межнациональным отношениям</w:t>
      </w:r>
      <w:r w:rsidR="0001210b">
        <w:rPr>
          <w:b/>
          <w:szCs w:val="28"/>
          <w:color w:val="000000"/>
        </w:rPr>
      </w:r>
    </w:p>
    <w:p w:rsidP="00267949">
      <w:pPr>
        <w:pStyle w:val="Normal"/>
        <w:rPr>
          <w:b/>
          <w:szCs w:val="28"/>
          <w:color w:val="000000"/>
        </w:rPr>
        <w:jc w:val="center"/>
      </w:pPr>
      <w:r w:rsidR="0001136c" w:rsidRPr="00186d9a">
        <w:rPr>
          <w:b/>
          <w:szCs w:val="28"/>
          <w:color w:val="000000"/>
        </w:rPr>
      </w:r>
    </w:p>
    <w:p w:rsidP="00e47346">
      <w:pPr>
        <w:pStyle w:val="Normal"/>
        <w:rPr>
          <w:spacing w:val="-1"/>
          <w:szCs w:val="28"/>
        </w:rPr>
        <w:keepNext/>
        <w:suppressAutoHyphens/>
        <w:shd w:color="auto" w:fill="ffffff" w:val="clear"/>
        <w:ind w:firstLine="708"/>
        <w:jc w:val="both"/>
      </w:pPr>
      <w:r w:rsidR="00e47346" w:rsidRPr="00186d9a">
        <w:rPr>
          <w:spacing w:val="7"/>
          <w:szCs w:val="28"/>
        </w:rPr>
        <w:t xml:space="preserve">Комитет</w:t>
      </w:r>
      <w:r w:rsidR="00e47346" w:rsidRPr="00186d9a">
        <w:rPr>
          <w:szCs w:val="28"/>
        </w:rPr>
        <w:t xml:space="preserve"> Городской Думы по местному самоуправлению и межнациональным отношениям (далее – Комитет) образован на основании решения Городской Думы от 08.11.2012 № 5-р</w:t>
      </w:r>
      <w:r w:rsidR="00e47346" w:rsidRPr="00186d9a">
        <w:rPr>
          <w:spacing w:val="-1"/>
          <w:szCs w:val="28"/>
        </w:rPr>
        <w:t xml:space="preserve"> и является постоянно действующим комитетом Городской Думы 5 созыва. </w:t>
      </w:r>
    </w:p>
    <w:p w:rsidP="00e47346">
      <w:pPr>
        <w:pStyle w:val="StGen3"/>
        <w:rPr>
          <w:sz w:val="28"/>
          <w:szCs w:val="28"/>
        </w:rPr>
        <w:ind w:firstLine="708"/>
        <w:spacing w:line="240" w:lineRule="auto"/>
        <w:jc w:val="both"/>
      </w:pPr>
      <w:r w:rsidR="00e47346" w:rsidRPr="00186d9a">
        <w:rPr>
          <w:sz w:val="28"/>
          <w:szCs w:val="28"/>
        </w:rPr>
        <w:t xml:space="preserve">В 2015 году за период работы всего проведено 18 заседаний Комитета</w:t>
      </w:r>
      <w:r w:rsidR="00e47346" w:rsidRPr="00186d9a">
        <w:rPr>
          <w:sz w:val="28"/>
          <w:bCs/>
          <w:szCs w:val="28"/>
        </w:rPr>
        <w:t xml:space="preserve">, </w:t>
      </w:r>
      <w:r w:rsidR="00e47346" w:rsidRPr="00186d9a">
        <w:rPr>
          <w:sz w:val="28"/>
          <w:szCs w:val="28"/>
        </w:rPr>
        <w:t xml:space="preserve">из числа которых 15 заседаний проведено совместно с другими Комитетами Городской Думы.</w:t>
      </w:r>
    </w:p>
    <w:p w:rsidP="00e47346">
      <w:pPr>
        <w:pStyle w:val="StGen3"/>
        <w:rPr>
          <w:sz w:val="28"/>
          <w:szCs w:val="28"/>
        </w:rPr>
        <w:ind w:firstLine="708"/>
        <w:spacing w:line="240" w:lineRule="auto"/>
        <w:jc w:val="both"/>
      </w:pPr>
      <w:r w:rsidR="00e47346" w:rsidRPr="00186d9a">
        <w:rPr>
          <w:sz w:val="28"/>
          <w:szCs w:val="28"/>
        </w:rPr>
        <w:t xml:space="preserve">На заседаниях Комитета в 2015 году рассмотрено 157 вопросов.</w:t>
      </w:r>
    </w:p>
    <w:p w:rsidP="00e47346">
      <w:pPr>
        <w:pStyle w:val="Normal"/>
        <w:rPr>
          <w:szCs w:val="28"/>
        </w:rPr>
        <w:suppressAutoHyphens/>
        <w:ind w:firstLine="708"/>
        <w:jc w:val="both"/>
      </w:pPr>
      <w:r w:rsidR="00e47346" w:rsidRPr="00186d9a">
        <w:rPr>
          <w:szCs w:val="28"/>
        </w:rPr>
        <w:t xml:space="preserve">На заседаниях рассматривались вопросы планирования работы, обсуждались проекты решений Городской Думы, разработанные самим Комитетом, а также проекты, поступившие от Главы администрации Петропавловск-Камчатского городского округа, давались на них предложения, рассматривались вопросы, внесенные в повестки дня сессий (очередных, внеочередных) Городской Думы, из них:</w:t>
      </w:r>
    </w:p>
    <w:p w:rsidP="00e47346">
      <w:pPr>
        <w:pStyle w:val="Normal"/>
        <w:rPr>
          <w:szCs w:val="28"/>
        </w:rPr>
        <w:tabs>
          <w:tab w:leader="none" w:pos="1134" w:val="left"/>
        </w:tabs>
        <w:autoSpaceDE w:val="off"/>
        <w:autoSpaceDN w:val="off"/>
        <w:ind w:firstLine="709" w:left="0"/>
        <w:jc w:val="both"/>
        <w:numPr>
          <w:ilvl w:val="0"/>
          <w:numId w:val="35"/>
        </w:numPr>
      </w:pPr>
      <w:r w:rsidR="00e47346" w:rsidRPr="00186d9a">
        <w:rPr>
          <w:szCs w:val="28"/>
        </w:rPr>
        <w:t xml:space="preserve">О принятии решения о порядке проведения конкурса на замещение должности Главы администрации Петропавловск-Камчатского городского округа.</w:t>
      </w:r>
    </w:p>
    <w:p w:rsidP="00e47346">
      <w:pPr>
        <w:pStyle w:val="179"/>
        <w:rPr>
          <w:sz w:val="28"/>
          <w:szCs w:val="28"/>
        </w:rPr>
        <w:tabs>
          <w:tab w:leader="none" w:pos="1134" w:val="left"/>
        </w:tabs>
        <w:suppressAutoHyphens/>
        <w:ind w:firstLine="709" w:left="0"/>
        <w:jc w:val="both"/>
        <w:numPr>
          <w:ilvl w:val="0"/>
          <w:numId w:val="35"/>
        </w:numPr>
      </w:pPr>
      <w:r w:rsidR="00e47346" w:rsidRPr="00186d9a">
        <w:rPr>
          <w:sz w:val="28"/>
          <w:szCs w:val="28"/>
          <w:lang w:eastAsia="en-US"/>
          <w:rFonts w:eastAsia="Calibri"/>
        </w:rPr>
        <w:t xml:space="preserve">О принятии решения о внесении изменений в Устав Петропавловск-</w:t>
      </w:r>
      <w:r w:rsidR="00e47346" w:rsidRPr="00186d9a">
        <w:rPr>
          <w:sz w:val="28"/>
          <w:szCs w:val="28"/>
        </w:rPr>
        <w:t xml:space="preserve">Камчатского городского округа.</w:t>
      </w:r>
    </w:p>
    <w:p w:rsidP="00e47346">
      <w:pPr>
        <w:pStyle w:val="179"/>
        <w:rPr>
          <w:sz w:val="28"/>
          <w:szCs w:val="28"/>
        </w:rPr>
        <w:tabs>
          <w:tab w:leader="none" w:pos="1134" w:val="left"/>
        </w:tabs>
        <w:suppressAutoHyphens/>
        <w:ind w:firstLine="709" w:left="0"/>
        <w:jc w:val="both"/>
        <w:numPr>
          <w:ilvl w:val="0"/>
          <w:numId w:val="35"/>
        </w:numPr>
      </w:pPr>
      <w:r w:rsidR="00e47346" w:rsidRPr="00186d9a">
        <w:rPr>
          <w:sz w:val="28"/>
          <w:szCs w:val="28"/>
        </w:rPr>
        <w:t xml:space="preserve">О принятии решения о внесении изменения в Решение Городской Думы Петропавловск-Камчатского городско</w:t>
      </w:r>
      <w:r w:rsidR="00d71755">
        <w:rPr>
          <w:sz w:val="28"/>
          <w:szCs w:val="28"/>
        </w:rPr>
        <w:t xml:space="preserve">го округа от 26.06.2013 № 93-нд</w:t>
        <w:br w:clear="all" w:type="textWrapping"/>
      </w:r>
      <w:r w:rsidR="00e47346" w:rsidRPr="00186d9a">
        <w:rPr>
          <w:sz w:val="28"/>
          <w:szCs w:val="28"/>
        </w:rPr>
        <w:t xml:space="preserve">«О гербе Петропавловск-Камчатского городского округа».</w:t>
      </w:r>
    </w:p>
    <w:p w:rsidP="00e47346">
      <w:pPr>
        <w:pStyle w:val="179"/>
        <w:rPr>
          <w:sz w:val="28"/>
          <w:szCs w:val="28"/>
        </w:rPr>
        <w:tabs>
          <w:tab w:leader="none" w:pos="1134" w:val="left"/>
        </w:tabs>
        <w:suppressAutoHyphens/>
        <w:ind w:firstLine="709" w:left="0"/>
        <w:jc w:val="both"/>
        <w:numPr>
          <w:ilvl w:val="0"/>
          <w:numId w:val="35"/>
        </w:numPr>
      </w:pPr>
      <w:r w:rsidR="00e47346" w:rsidRPr="00186d9a">
        <w:rPr>
          <w:sz w:val="28"/>
          <w:szCs w:val="28"/>
        </w:rPr>
        <w:t xml:space="preserve">О внесении изменения в перечень наказов избирателей Петропавловск-Камчатского городского округа на 2015 год, поступивших депутатам Городской Думы Петропавловск-Камчатского городского округа, утвержденный решением Городской Думы Петропавловск-Камчатского городского округа от 27.08.2014</w:t>
      </w:r>
      <w:r w:rsidR="00d71755">
        <w:rPr>
          <w:sz w:val="28"/>
          <w:szCs w:val="28"/>
        </w:rPr>
        <w:t xml:space="preserve"> </w:t>
      </w:r>
      <w:r w:rsidR="00e47346" w:rsidRPr="00186d9a">
        <w:rPr>
          <w:sz w:val="28"/>
          <w:szCs w:val="28"/>
        </w:rPr>
        <w:t xml:space="preserve">№ 545-р.</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 внесении изменений в перечень наказов избирателей Петропавловск-Камчатского городского округа на 2016 год, поступивших депутатам Городской Думы Петропавловск-Камчатского городского округа, утвержденный решением Городской Думы Петропавловск-Камчатского городского округа от 27.05.2015</w:t>
      </w:r>
      <w:r w:rsidR="00d71755">
        <w:rPr>
          <w:sz w:val="28"/>
          <w:szCs w:val="28"/>
        </w:rPr>
        <w:t xml:space="preserve"> </w:t>
      </w:r>
      <w:r w:rsidR="00e47346" w:rsidRPr="00186d9a">
        <w:rPr>
          <w:sz w:val="28"/>
          <w:szCs w:val="28"/>
        </w:rPr>
        <w:t xml:space="preserve">№ 750-р.</w:t>
      </w:r>
    </w:p>
    <w:p w:rsidP="00e47346">
      <w:pPr>
        <w:pStyle w:val="Normal"/>
        <w:rPr>
          <w:szCs w:val="28"/>
        </w:rPr>
        <w:tabs>
          <w:tab w:leader="none" w:pos="0" w:val="left"/>
          <w:tab w:leader="none" w:pos="851" w:val="left"/>
          <w:tab w:leader="none" w:pos="1134" w:val="left"/>
          <w:tab w:leader="none" w:pos="1276" w:val="left"/>
        </w:tabs>
        <w:autoSpaceDE w:val="off"/>
        <w:autoSpaceDN w:val="off"/>
        <w:ind w:firstLine="709" w:left="0"/>
        <w:jc w:val="both"/>
        <w:numPr>
          <w:ilvl w:val="0"/>
          <w:numId w:val="35"/>
        </w:numPr>
      </w:pPr>
      <w:r w:rsidR="00e47346" w:rsidRPr="00186d9a">
        <w:rPr>
          <w:szCs w:val="28"/>
        </w:rPr>
        <w:t xml:space="preserve">О принятии решения о внесении изменения в Решение Городской Думы Петропавловск-Камчатского городско</w:t>
      </w:r>
      <w:r w:rsidR="00d71755">
        <w:rPr>
          <w:szCs w:val="28"/>
        </w:rPr>
        <w:t xml:space="preserve">го округа от 25.12.2008 № 94-нд</w:t>
        <w:br w:clear="all" w:type="textWrapping"/>
      </w:r>
      <w:r w:rsidR="00e47346" w:rsidRPr="00186d9a">
        <w:rPr>
          <w:szCs w:val="28"/>
        </w:rPr>
        <w:t xml:space="preserve">«О порядке управления находящимися в собственности Петропавловск-Камчатского городского округа акциями открытых акционерных обществ и осуществления полномочий органов управления открытого акционерного общества в случае, если в собственности Петропавловск-Камчатского городского округа находится 100 процентов акций открытого акционерного общества».</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 принятии решения о внесении изменения в Решение Городской Думы Петропавловск-Камчатского городского округа от 28.04.2014 № 211-нд</w:t>
      </w:r>
      <w:r w:rsidR="00d71755">
        <w:rPr>
          <w:sz w:val="28"/>
          <w:szCs w:val="28"/>
        </w:rPr>
        <w:br w:clear="all" w:type="textWrapping"/>
      </w:r>
      <w:r w:rsidR="00e47346" w:rsidRPr="00186d9a">
        <w:rPr>
          <w:sz w:val="28"/>
          <w:szCs w:val="28"/>
        </w:rPr>
        <w:t xml:space="preserve">«О публичных слушаниях в Петропавловск-Камчатском городском округе».</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 внесении изменений в решение Городской Думы Петропавловск-Камчатского городского округа от 27.05.2015 № 746-р «Об изображении и описании флага Петропавловск-Камчатского городского округа» и принятии решения о флаге Петропавловск-Камчатского городского округа».</w:t>
      </w:r>
    </w:p>
    <w:p w:rsidP="00e47346">
      <w:pPr>
        <w:pStyle w:val="Normal"/>
        <w:rPr>
          <w:szCs w:val="28"/>
          <w:color w:val="000000"/>
        </w:rPr>
        <w:tabs>
          <w:tab w:leader="none" w:pos="0" w:val="left"/>
          <w:tab w:leader="none" w:pos="851" w:val="left"/>
          <w:tab w:leader="none" w:pos="993" w:val="left"/>
          <w:tab w:leader="none" w:pos="1134" w:val="left"/>
        </w:tabs>
        <w:autoSpaceDE w:val="off"/>
        <w:autoSpaceDN w:val="off"/>
        <w:ind w:firstLine="709" w:left="0"/>
        <w:jc w:val="both"/>
        <w:numPr>
          <w:ilvl w:val="0"/>
          <w:numId w:val="35"/>
        </w:numPr>
      </w:pPr>
      <w:r w:rsidR="00e47346" w:rsidRPr="00186d9a">
        <w:rPr>
          <w:szCs w:val="28"/>
          <w:color w:val="000000"/>
        </w:rPr>
        <w:t xml:space="preserve">О принятии в первом чтении проекта решения о порядке оказания поддержки гражданам и их объединениям, участвующим в охране общественного порядка, создания условий для деятельности народных дружин на территории Петропавловск-Камчатского городского округа.</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 внесении изменения в решение Городской Думы Петропавловск-Камчатского городского округа от 25.06.2014 № 497«О создании рабочей группы по разработке проекта решения Городской Думы Петропавловск-Камчатского городского округа «О внесении изменения в Решение Городской Думы Петропавловск-Камчатского городско</w:t>
      </w:r>
      <w:r w:rsidR="00d71755">
        <w:rPr>
          <w:sz w:val="28"/>
          <w:szCs w:val="28"/>
        </w:rPr>
        <w:t xml:space="preserve">го округа от 06.03.2013 № 42-нд</w:t>
        <w:br w:clear="all" w:type="textWrapping"/>
      </w:r>
      <w:r w:rsidR="00e47346" w:rsidRPr="00186d9a">
        <w:rPr>
          <w:sz w:val="28"/>
          <w:szCs w:val="28"/>
        </w:rPr>
        <w:t xml:space="preserve">«О порядке управления и распоряжения имуществом, находящимся в муниципальной собственности Петропавловск-Камчатского городского округа».</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Об обращении в Избирательную комиссию Камчатского края о возложении полномочий избирательной комиссии Петропавловск-Камчатского городского округа по организации и проведению выборов в органы местного самоуправления и местных референдумов Петропавловск-Камчатского городского округа на Петропавловск-Камчатскую городскую территориальную избирательную комиссию.</w:t>
      </w:r>
    </w:p>
    <w:p w:rsidP="00e47346">
      <w:pPr>
        <w:pStyle w:val="Normal"/>
        <w:rPr>
          <w:szCs w:val="28"/>
        </w:rPr>
        <w:tabs>
          <w:tab w:leader="none" w:pos="0" w:val="left"/>
          <w:tab w:leader="none" w:pos="709" w:val="left"/>
          <w:tab w:leader="none" w:pos="993" w:val="left"/>
          <w:tab w:leader="none" w:pos="1134" w:val="left"/>
        </w:tabs>
        <w:autoSpaceDE w:val="off"/>
        <w:autoSpaceDN w:val="off"/>
        <w:ind w:firstLine="709" w:left="0"/>
        <w:jc w:val="both"/>
        <w:numPr>
          <w:ilvl w:val="0"/>
          <w:numId w:val="35"/>
        </w:numPr>
      </w:pPr>
      <w:r w:rsidR="00e47346" w:rsidRPr="00186d9a">
        <w:rPr>
          <w:szCs w:val="28"/>
        </w:rPr>
        <w:t xml:space="preserve">О назначении проведения конкурса на замещение должности Главы администрации Петропавловск-Камчатского городского округа. </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 внесении изменения в решение Городской Думы Петропавловск-Камчатского городского округа от 28.11.2012 № 28-р «О создании Конкурсной комиссии в Петропавловск-Камчатском городском округе и ее составе».</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О реорганизации </w:t>
      </w:r>
      <w:r w:rsidR="00e47346" w:rsidRPr="00186d9a">
        <w:rPr>
          <w:sz w:val="28"/>
          <w:szCs w:val="28"/>
          <w:color w:val="000000"/>
        </w:rPr>
        <w:t xml:space="preserve">Департамента градостроительства и земельных отношений администрации Петропавловск-Камчатского городского округа без изменения типа – казенное учреждение в форме присоединения к нему Комитета по управлению имуществом администрации</w:t>
      </w:r>
      <w:r w:rsidR="00e47346" w:rsidRPr="00186d9a">
        <w:rPr>
          <w:rStyle w:val="StGen4"/>
          <w:color w:val="000000"/>
        </w:rPr>
        <w:t xml:space="preserve"> Петропавловск-Камчатского городского округа </w:t>
      </w:r>
      <w:r w:rsidR="00e47346" w:rsidRPr="00186d9a">
        <w:rPr>
          <w:sz w:val="28"/>
          <w:szCs w:val="28"/>
          <w:color w:val="000000"/>
        </w:rPr>
        <w:t xml:space="preserve">и об утверждении Положения об Управлении градостроительства, имущественных и земельных отношений администрации Петропавловск-Камчатского городского округа.</w:t>
      </w:r>
      <w:r w:rsidR="00e47346" w:rsidRPr="00186d9a">
        <w:rPr>
          <w:sz w:val="28"/>
          <w:szCs w:val="28"/>
        </w:rPr>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 О реорганизации Департамента</w:t>
      </w:r>
      <w:r w:rsidR="00e47346" w:rsidRPr="00186d9a">
        <w:rPr>
          <w:sz w:val="28"/>
          <w:szCs w:val="28"/>
          <w:color w:val="000000"/>
        </w:rPr>
        <w:t xml:space="preserve"> социального развития администрации Петропавловск-Камчатского городского округа и о внесении изменений</w:t>
      </w:r>
      <w:r w:rsidR="00d71755">
        <w:rPr>
          <w:sz w:val="28"/>
          <w:szCs w:val="28"/>
        </w:rPr>
        <w:br w:clear="all" w:type="textWrapping"/>
      </w:r>
      <w:r w:rsidR="00e47346" w:rsidRPr="00186d9a">
        <w:rPr>
          <w:sz w:val="28"/>
          <w:szCs w:val="28"/>
        </w:rPr>
        <w:t xml:space="preserve">в Положение о Департаменте социального развития администрации Петропавловск-Камчатского городского округа, утвержденное решением Петропавловск-Камчатской Городской Думы от 29.12.2005 № 269-р.</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 </w:t>
      </w:r>
      <w:r w:rsidR="00e47346" w:rsidRPr="00186d9a">
        <w:rPr>
          <w:sz w:val="28"/>
          <w:bCs/>
          <w:szCs w:val="28"/>
          <w:color w:val="000000"/>
        </w:rPr>
        <w:t xml:space="preserve">О принятии решения о Контрольно-счетной палате Петропавловск-Камчатского городского округа.</w:t>
      </w:r>
      <w:r w:rsidR="00e47346" w:rsidRPr="00186d9a">
        <w:rPr>
          <w:sz w:val="28"/>
          <w:szCs w:val="28"/>
        </w:rPr>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bCs/>
          <w:szCs w:val="28"/>
          <w:color w:val="000000"/>
        </w:rPr>
        <w:t xml:space="preserve"> О внесении изменения в решение Городской Думы Петропавловск-Камчатского городского округа от 24.04.2013 № 170-р «О комиссии по вопросам управления акционерными обществами».</w:t>
      </w:r>
      <w:r w:rsidR="00e47346" w:rsidRPr="00186d9a">
        <w:rPr>
          <w:sz w:val="28"/>
          <w:szCs w:val="28"/>
        </w:rPr>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bCs/>
          <w:szCs w:val="28"/>
          <w:color w:val="000000"/>
        </w:rPr>
        <w:t xml:space="preserve"> О назначении председателя Контрольно-счетной палаты Петропавловск-Камчатского городского округа.</w:t>
      </w:r>
      <w:r w:rsidR="00e47346" w:rsidRPr="00186d9a">
        <w:rPr>
          <w:sz w:val="28"/>
          <w:szCs w:val="28"/>
        </w:rPr>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bCs/>
          <w:szCs w:val="28"/>
          <w:color w:val="000000"/>
        </w:rPr>
        <w:t xml:space="preserve"> О членстве Петропавловск-Камчатского городского округа в Ассоциации сибирских и дальневосточных городов.</w:t>
      </w:r>
      <w:r w:rsidR="00e47346" w:rsidRPr="00186d9a">
        <w:rPr>
          <w:sz w:val="28"/>
          <w:szCs w:val="28"/>
        </w:rPr>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bCs/>
          <w:szCs w:val="28"/>
          <w:color w:val="000000"/>
        </w:rPr>
        <w:t xml:space="preserve"> </w:t>
      </w:r>
      <w:r w:rsidR="00e47346" w:rsidRPr="00186d9a">
        <w:rPr>
          <w:sz w:val="28"/>
          <w:szCs w:val="28"/>
        </w:rPr>
        <w:t xml:space="preserve">О бытовом конфликте с межнациональным оттенком, возникшем на территории Петропавловск-Камчатского городского округа.</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 О деятельности национальных диаспор и автономий в Петропавловск-Камчатском городском округе.</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 О работе Общественных советов территориальных округов в Петропавловск-Камчатском городском округе.</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 О принятии решения о внесении изменений в Решение Городской Думы Петропавловск-Камчатского городског</w:t>
      </w:r>
      <w:r w:rsidR="00d71755">
        <w:rPr>
          <w:sz w:val="28"/>
          <w:szCs w:val="28"/>
        </w:rPr>
        <w:t xml:space="preserve">о округа от 19.05.2011 № 351-нд</w:t>
        <w:br w:clear="all" w:type="textWrapping"/>
      </w:r>
      <w:r w:rsidR="00e47346" w:rsidRPr="00186d9a">
        <w:rPr>
          <w:sz w:val="28"/>
          <w:szCs w:val="28"/>
        </w:rPr>
        <w:t xml:space="preserve">«О порядке распределения доходов муниципальных казенных предприятий Петропавловск-Камчатского городского округа».</w:t>
      </w:r>
    </w:p>
    <w:p w:rsidP="00e47346">
      <w:pPr>
        <w:pStyle w:val="179"/>
        <w:rPr>
          <w:sz w:val="28"/>
          <w:szCs w:val="28"/>
        </w:rPr>
        <w:tabs>
          <w:tab w:leader="none" w:pos="993" w:val="left"/>
          <w:tab w:leader="none" w:pos="1134" w:val="left"/>
        </w:tabs>
        <w:ind w:firstLine="709" w:left="0" w:right="-1"/>
        <w:jc w:val="both"/>
        <w:numPr>
          <w:ilvl w:val="0"/>
          <w:numId w:val="35"/>
        </w:numPr>
      </w:pPr>
      <w:r w:rsidR="00e47346" w:rsidRPr="00186d9a">
        <w:rPr>
          <w:sz w:val="28"/>
          <w:szCs w:val="28"/>
        </w:rPr>
        <w:t xml:space="preserve"> О коррупционных проявлениях в органах местного самоуправления Петропавловск-Камчатского городского округа.</w:t>
      </w:r>
    </w:p>
    <w:p w:rsidP="00e47346">
      <w:pPr>
        <w:pStyle w:val="Normal"/>
        <w:rPr>
          <w:szCs w:val="28"/>
          <w:rFonts w:eastAsia="Arial Unicode MS"/>
        </w:rPr>
        <w:tabs>
          <w:tab w:leader="none" w:pos="0" w:val="left"/>
        </w:tabs>
        <w:ind w:firstLine="709" w:right="-1"/>
        <w:jc w:val="both"/>
      </w:pPr>
      <w:r w:rsidR="00f942d8" w:rsidRPr="00186d9a">
        <w:rPr>
          <w:szCs w:val="28"/>
        </w:rPr>
        <w:t xml:space="preserve">По итогам рассмотрения Комитетом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f942d8">
        <w:rPr>
          <w:szCs w:val="28"/>
        </w:rPr>
        <w:t xml:space="preserve">.</w:t>
      </w:r>
      <w:r w:rsidR="00f942d8">
        <w:rPr>
          <w:szCs w:val="28"/>
          <w:rFonts w:eastAsia="Arial Unicode MS"/>
        </w:rPr>
      </w:r>
    </w:p>
    <w:p w:rsidP="00e47346">
      <w:pPr>
        <w:pStyle w:val="Normal"/>
        <w:rPr>
          <w:szCs w:val="28"/>
        </w:rPr>
        <w:tabs>
          <w:tab w:leader="none" w:pos="0" w:val="left"/>
        </w:tabs>
        <w:ind w:firstLine="709" w:right="-1"/>
        <w:jc w:val="both"/>
      </w:pPr>
      <w:r w:rsidR="00e47346" w:rsidRPr="00186d9a">
        <w:rPr>
          <w:szCs w:val="28"/>
          <w:rFonts w:eastAsia="Arial Unicode MS"/>
        </w:rPr>
        <w:t xml:space="preserve">Члены Комитета в 2015 году вели при</w:t>
      </w:r>
      <w:r w:rsidR="00d71755">
        <w:rPr>
          <w:szCs w:val="28"/>
          <w:rFonts w:eastAsia="Arial Unicode MS"/>
        </w:rPr>
        <w:t xml:space="preserve">ем граждан в Городской Думе.</w:t>
        <w:br w:clear="all" w:type="textWrapping"/>
      </w:r>
      <w:r w:rsidR="00e47346" w:rsidRPr="00186d9a">
        <w:rPr>
          <w:szCs w:val="28"/>
          <w:rFonts w:eastAsia="Arial Unicode MS"/>
        </w:rPr>
        <w:t xml:space="preserve">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r w:rsidR="00e47346" w:rsidRPr="00186d9a">
        <w:rPr>
          <w:szCs w:val="28"/>
        </w:rPr>
      </w:r>
    </w:p>
    <w:p w:rsidP="00e47346">
      <w:pPr>
        <w:pStyle w:val="Normal"/>
        <w:rPr>
          <w:szCs w:val="28"/>
          <w:color w:val="000000"/>
        </w:rPr>
        <w:ind w:firstLine="709"/>
        <w:jc w:val="both"/>
      </w:pPr>
      <w:r w:rsidR="00e47346" w:rsidRPr="00186d9a">
        <w:rPr>
          <w:szCs w:val="28"/>
        </w:rPr>
        <w:t xml:space="preserve">В 2015 году в целях информирования жителей городского округа о деятельности Комитета вся информация размещалась на официальном сайте Городской Думы.</w:t>
      </w:r>
      <w:r w:rsidR="009d141e" w:rsidRPr="00186d9a">
        <w:rPr>
          <w:szCs w:val="28"/>
          <w:color w:val="000000"/>
        </w:rPr>
      </w:r>
    </w:p>
    <w:p w:rsidP="000c7c39">
      <w:pPr>
        <w:pStyle w:val="Normal"/>
        <w:rPr>
          <w:szCs w:val="28"/>
          <w:color w:val="000000"/>
        </w:rPr>
        <w:ind w:firstLine="709"/>
        <w:jc w:val="both"/>
      </w:pPr>
      <w:r w:rsidR="00077499" w:rsidRPr="00186d9a">
        <w:rPr>
          <w:szCs w:val="28"/>
          <w:color w:val="000000"/>
        </w:rPr>
      </w:r>
    </w:p>
    <w:p w:rsidP="0090363d">
      <w:pPr>
        <w:pStyle w:val="Normal"/>
        <w:rPr>
          <w:b/>
          <w:bCs/>
          <w:szCs w:val="28"/>
          <w:color w:val="000000"/>
        </w:rPr>
        <w:jc w:val="center"/>
      </w:pPr>
      <w:r w:rsidR="0001210b" w:rsidRPr="00186d9a">
        <w:rPr>
          <w:b/>
          <w:szCs w:val="28"/>
          <w:color w:val="000000"/>
        </w:rPr>
        <w:t xml:space="preserve">Комитет </w:t>
      </w:r>
      <w:r w:rsidR="00283375" w:rsidRPr="00186d9a">
        <w:rPr>
          <w:b/>
          <w:bCs/>
          <w:szCs w:val="28"/>
          <w:color w:val="000000"/>
        </w:rPr>
        <w:t xml:space="preserve">по городскому и жилищно-коммунальному хозяйству</w:t>
      </w:r>
      <w:r w:rsidR="0001210b">
        <w:rPr>
          <w:b/>
          <w:bCs/>
          <w:szCs w:val="28"/>
          <w:color w:val="000000"/>
        </w:rPr>
      </w:r>
    </w:p>
    <w:p w:rsidP="0090363d">
      <w:pPr>
        <w:pStyle w:val="Normal"/>
        <w:rPr>
          <w:b/>
          <w:szCs w:val="28"/>
          <w:color w:val="000000"/>
        </w:rPr>
        <w:jc w:val="center"/>
      </w:pPr>
      <w:r w:rsidR="0001136c" w:rsidRPr="00186d9a">
        <w:rPr>
          <w:b/>
          <w:szCs w:val="28"/>
          <w:color w:val="000000"/>
        </w:rPr>
      </w:r>
    </w:p>
    <w:p w:rsidP="00097791">
      <w:pPr>
        <w:pStyle w:val="Normal"/>
        <w:rPr>
          <w:spacing w:val="-1"/>
          <w:szCs w:val="28"/>
        </w:rPr>
        <w:keepNext/>
        <w:suppressAutoHyphens/>
        <w:shd w:color="auto" w:fill="ffffff" w:val="clear"/>
        <w:ind w:firstLine="708"/>
        <w:jc w:val="both"/>
      </w:pPr>
      <w:r w:rsidR="00097791" w:rsidRPr="00186d9a">
        <w:rPr>
          <w:spacing w:val="7"/>
          <w:szCs w:val="28"/>
        </w:rPr>
        <w:t xml:space="preserve">Комитет</w:t>
      </w:r>
      <w:r w:rsidR="00097791" w:rsidRPr="00186d9a">
        <w:rPr>
          <w:szCs w:val="28"/>
        </w:rPr>
        <w:t xml:space="preserve"> Городской Думы по </w:t>
      </w:r>
      <w:r w:rsidR="00097791" w:rsidRPr="00186d9a">
        <w:rPr>
          <w:bCs/>
          <w:szCs w:val="28"/>
        </w:rPr>
        <w:t xml:space="preserve">городскому и жилищно-коммунальному хозяйству</w:t>
      </w:r>
      <w:r w:rsidR="00097791" w:rsidRPr="00186d9a">
        <w:rPr>
          <w:b/>
          <w:bCs/>
          <w:szCs w:val="28"/>
        </w:rPr>
        <w:t xml:space="preserve"> </w:t>
      </w:r>
      <w:r w:rsidR="00097791" w:rsidRPr="00186d9a">
        <w:rPr>
          <w:szCs w:val="28"/>
        </w:rPr>
        <w:t xml:space="preserve">(далее – Комитет) образован на основании решения Городской Думы от 08.11.2012 № 5-р</w:t>
      </w:r>
      <w:r w:rsidR="00097791" w:rsidRPr="00186d9a">
        <w:rPr>
          <w:spacing w:val="-1"/>
          <w:szCs w:val="28"/>
        </w:rPr>
        <w:t xml:space="preserve"> и является постоянно действующим комитетом Городской Думы 5 созыва. </w:t>
      </w:r>
    </w:p>
    <w:p w:rsidP="00097791">
      <w:pPr>
        <w:pStyle w:val="StGen3"/>
        <w:rPr>
          <w:sz w:val="28"/>
          <w:szCs w:val="28"/>
        </w:rPr>
        <w:ind w:firstLine="708"/>
        <w:spacing w:line="240" w:lineRule="auto"/>
        <w:jc w:val="both"/>
      </w:pPr>
      <w:r w:rsidR="00097791" w:rsidRPr="00186d9a">
        <w:rPr>
          <w:sz w:val="28"/>
          <w:szCs w:val="28"/>
        </w:rPr>
        <w:t xml:space="preserve">В 2015 году всего проведено 15 заседаний Комитета</w:t>
      </w:r>
      <w:r w:rsidR="00097791" w:rsidRPr="00186d9a">
        <w:rPr>
          <w:sz w:val="28"/>
          <w:bCs/>
          <w:szCs w:val="28"/>
        </w:rPr>
        <w:t xml:space="preserve">, </w:t>
      </w:r>
      <w:r w:rsidR="00097791" w:rsidRPr="00186d9a">
        <w:rPr>
          <w:sz w:val="28"/>
          <w:szCs w:val="28"/>
        </w:rPr>
        <w:t xml:space="preserve">из числа которых 4 заседания проведено Комитетом, 12 заседаний проведено совместно с другими Комитетами Городской Думы.</w:t>
      </w:r>
    </w:p>
    <w:p w:rsidP="00097791">
      <w:pPr>
        <w:pStyle w:val="StGen3"/>
        <w:rPr>
          <w:sz w:val="28"/>
          <w:szCs w:val="28"/>
        </w:rPr>
        <w:ind w:firstLine="708"/>
        <w:spacing w:line="240" w:lineRule="auto"/>
        <w:jc w:val="both"/>
      </w:pPr>
      <w:r w:rsidR="00097791" w:rsidRPr="00186d9a">
        <w:rPr>
          <w:sz w:val="28"/>
          <w:szCs w:val="28"/>
        </w:rPr>
        <w:t xml:space="preserve">На заседаниях Комитета в 2015 году рассмотрено 135 вопросов.</w:t>
      </w:r>
    </w:p>
    <w:p w:rsidP="00097791">
      <w:pPr>
        <w:pStyle w:val="Normal"/>
        <w:rPr>
          <w:szCs w:val="28"/>
        </w:rPr>
        <w:suppressAutoHyphens/>
        <w:ind w:firstLine="708"/>
        <w:jc w:val="both"/>
      </w:pPr>
      <w:r w:rsidR="00097791" w:rsidRPr="00186d9a">
        <w:rPr>
          <w:szCs w:val="28"/>
        </w:rPr>
        <w:t xml:space="preserve">На заседаниях рассматривались вопросы планирования работы Комитета, обсуждались проекты решений Городской Думы, разработанные самим Комитетом, а также проекты, поступившие от аппарата Городской Думы и Главы администрации Петропавловск-Камчатского городского округа, внесенные в повестки дня сессий (очередных, внеочередных) Городской Думы, из них:</w:t>
      </w:r>
    </w:p>
    <w:p w:rsidP="009470a4">
      <w:pPr>
        <w:pStyle w:val="StGen0"/>
        <w:rPr>
          <w:sz w:val="28"/>
          <w:szCs w:val="28"/>
          <w:rFonts w:ascii="Times New Roman" w:hAnsi="Times New Roman"/>
        </w:rPr>
        <w:tabs>
          <w:tab w:leader="none" w:pos="709" w:val="left"/>
          <w:tab w:leader="none" w:pos="1276" w:val="left"/>
          <w:tab w:leader="none" w:pos="1560" w:val="left"/>
        </w:tabs>
        <w:widowControl/>
        <w:ind w:firstLine="709" w:left="0"/>
        <w:jc w:val="both"/>
        <w:numPr>
          <w:ilvl w:val="0"/>
          <w:numId w:val="37"/>
        </w:numPr>
      </w:pPr>
      <w:r w:rsidR="00097791" w:rsidRPr="00186d9a">
        <w:rPr>
          <w:sz w:val="28"/>
          <w:szCs w:val="28"/>
          <w:rFonts w:ascii="Times New Roman" w:hAnsi="Times New Roman"/>
        </w:rPr>
        <w:t xml:space="preserve">О принятии решения о внесении изменения в Решение Городской Думы Петропавловск-Камчатского городског</w:t>
      </w:r>
      <w:r w:rsidR="00d71755">
        <w:rPr>
          <w:sz w:val="28"/>
          <w:szCs w:val="28"/>
          <w:rFonts w:ascii="Times New Roman" w:hAnsi="Times New Roman"/>
        </w:rPr>
        <w:t xml:space="preserve">о округа от 31.10.2013 № 141-нд</w:t>
        <w:br w:clear="all" w:type="textWrapping"/>
      </w:r>
      <w:r w:rsidR="00097791" w:rsidRPr="00186d9a">
        <w:rPr>
          <w:sz w:val="28"/>
          <w:szCs w:val="28"/>
          <w:rFonts w:ascii="Times New Roman" w:hAnsi="Times New Roman"/>
        </w:rPr>
        <w:t xml:space="preserve">«О порядке внесения проектов муниципальных правовых актов на рассмотрение Городской Думы Петропавловск-Камчатского городского округа».</w:t>
      </w:r>
    </w:p>
    <w:p w:rsidP="009470a4">
      <w:pPr>
        <w:pStyle w:val="StGen0"/>
        <w:rPr>
          <w:sz w:val="28"/>
          <w:szCs w:val="28"/>
          <w:rFonts w:ascii="Times New Roman" w:hAnsi="Times New Roman"/>
        </w:rPr>
        <w:tabs>
          <w:tab w:leader="none" w:pos="0" w:val="left"/>
          <w:tab w:leader="none" w:pos="709" w:val="left"/>
          <w:tab w:leader="none" w:pos="1276" w:val="left"/>
          <w:tab w:leader="none" w:pos="1560" w:val="left"/>
        </w:tabs>
        <w:widowControl/>
        <w:ind w:firstLine="709" w:left="0"/>
        <w:jc w:val="both"/>
        <w:numPr>
          <w:ilvl w:val="0"/>
          <w:numId w:val="37"/>
        </w:numPr>
      </w:pPr>
      <w:r w:rsidR="00097791" w:rsidRPr="00186d9a">
        <w:rPr>
          <w:sz w:val="28"/>
          <w:szCs w:val="28"/>
          <w:rFonts w:ascii="Times New Roman" w:hAnsi="Times New Roman"/>
        </w:rPr>
        <w:t xml:space="preserve">О внесении изменений в Решение Городской Думы Петропавловск-Камчатского городского округа от 28.08.2013 № 108-нд «О порядке предоставления в аренду объектов муниципального нежилого фонда в Петропавловск-Камчатском городском округе».</w:t>
      </w:r>
    </w:p>
    <w:p w:rsidP="009470a4">
      <w:pPr>
        <w:pStyle w:val="StGen0"/>
        <w:rPr>
          <w:sz w:val="28"/>
          <w:szCs w:val="28"/>
          <w:rFonts w:ascii="Times New Roman" w:hAnsi="Times New Roman"/>
        </w:rPr>
        <w:tabs>
          <w:tab w:leader="none" w:pos="0" w:val="left"/>
          <w:tab w:leader="none" w:pos="142" w:val="left"/>
          <w:tab w:leader="none" w:pos="709" w:val="left"/>
          <w:tab w:leader="none" w:pos="1276" w:val="left"/>
          <w:tab w:leader="none" w:pos="1560" w:val="left"/>
        </w:tabs>
        <w:widowControl/>
        <w:ind w:firstLine="709" w:left="0"/>
        <w:jc w:val="both"/>
        <w:numPr>
          <w:ilvl w:val="0"/>
          <w:numId w:val="37"/>
        </w:numPr>
      </w:pPr>
      <w:r w:rsidR="00097791" w:rsidRPr="00186d9a">
        <w:rPr>
          <w:sz w:val="28"/>
          <w:bCs/>
          <w:szCs w:val="28"/>
          <w:rFonts w:ascii="Times New Roman" w:hAnsi="Times New Roman"/>
          <w:color w:val="000000"/>
        </w:rPr>
        <w:t xml:space="preserve">«</w:t>
      </w:r>
      <w:r w:rsidR="00097791"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w:t>
      </w:r>
      <w:r w:rsidR="00d71755">
        <w:rPr>
          <w:sz w:val="28"/>
          <w:szCs w:val="28"/>
          <w:rFonts w:ascii="Times New Roman" w:hAnsi="Times New Roman"/>
        </w:rPr>
        <w:t xml:space="preserve">го округа от 26.06.2013 № 92-нд</w:t>
        <w:br w:clear="all" w:type="textWrapping"/>
      </w:r>
      <w:r w:rsidR="00097791" w:rsidRPr="00186d9a">
        <w:rPr>
          <w:sz w:val="28"/>
          <w:szCs w:val="28"/>
          <w:rFonts w:ascii="Times New Roman" w:hAnsi="Times New Roman"/>
        </w:rPr>
        <w:t xml:space="preserve">«О порядке официального использования официальных символов Петропавловск-Камчатского городского округа».</w:t>
      </w:r>
    </w:p>
    <w:p w:rsidP="009470a4">
      <w:pPr>
        <w:pStyle w:val="StGen0"/>
        <w:rPr>
          <w:sz w:val="28"/>
          <w:szCs w:val="28"/>
          <w:rFonts w:ascii="Times New Roman" w:hAnsi="Times New Roman"/>
        </w:rPr>
        <w:tabs>
          <w:tab w:leader="none" w:pos="1276" w:val="left"/>
          <w:tab w:leader="none" w:pos="1560" w:val="left"/>
        </w:tabs>
        <w:widowControl/>
        <w:ind w:firstLine="709" w:left="0"/>
        <w:jc w:val="both"/>
        <w:numPr>
          <w:ilvl w:val="0"/>
          <w:numId w:val="37"/>
        </w:numPr>
      </w:pPr>
      <w:r w:rsidR="00097791" w:rsidRPr="00186d9a">
        <w:rPr>
          <w:sz w:val="28"/>
          <w:bCs/>
          <w:szCs w:val="28"/>
          <w:rFonts w:ascii="Times New Roman" w:hAnsi="Times New Roman"/>
        </w:rPr>
        <w:t xml:space="preserve">«</w:t>
      </w:r>
      <w:r w:rsidR="00097791" w:rsidRPr="00186d9a">
        <w:rPr>
          <w:sz w:val="28"/>
          <w:szCs w:val="28"/>
          <w:rFonts w:ascii="Times New Roman" w:hAnsi="Times New Roman"/>
          <w:color w:val="000000"/>
        </w:rPr>
        <w:t xml:space="preserve">О принятии решения о внесении изменений в Решение Городской Думы Петропавловск-Камчатского городского округа </w:t>
      </w:r>
      <w:r w:rsidR="00d71755">
        <w:rPr>
          <w:sz w:val="28"/>
          <w:szCs w:val="28"/>
          <w:rFonts w:ascii="Times New Roman" w:eastAsia="Calibri" w:hAnsi="Times New Roman"/>
          <w:color w:val="000000"/>
        </w:rPr>
        <w:t xml:space="preserve">от 06.03.2013 № 42-нд</w:t>
        <w:br w:clear="all" w:type="textWrapping"/>
      </w:r>
      <w:r w:rsidR="00097791" w:rsidRPr="00186d9a">
        <w:rPr>
          <w:sz w:val="28"/>
          <w:szCs w:val="28"/>
          <w:rFonts w:ascii="Times New Roman" w:eastAsia="Calibri" w:hAnsi="Times New Roman"/>
          <w:color w:val="000000"/>
        </w:rPr>
        <w:t xml:space="preserve">«О порядке управления и распоряжения имуществом, находящимся в муниципальной собственности Петропавловск-Камчатского городского округа</w:t>
      </w:r>
      <w:r w:rsidR="00097791" w:rsidRPr="00186d9a">
        <w:rPr>
          <w:sz w:val="28"/>
          <w:bCs/>
          <w:szCs w:val="28"/>
          <w:rFonts w:ascii="Times New Roman" w:hAnsi="Times New Roman"/>
          <w:color w:val="000000"/>
        </w:rPr>
        <w:t xml:space="preserve">».</w:t>
      </w:r>
      <w:r w:rsidR="00097791" w:rsidRPr="00186d9a">
        <w:rPr>
          <w:sz w:val="28"/>
          <w:szCs w:val="28"/>
          <w:rFonts w:ascii="Times New Roman" w:hAnsi="Times New Roman"/>
        </w:rPr>
      </w:r>
    </w:p>
    <w:p w:rsidP="009470a4">
      <w:pPr>
        <w:pStyle w:val="StGen0"/>
        <w:rPr>
          <w:sz w:val="28"/>
          <w:szCs w:val="28"/>
          <w:rFonts w:ascii="Times New Roman" w:hAnsi="Times New Roman"/>
        </w:rPr>
        <w:tabs>
          <w:tab w:leader="none" w:pos="1276" w:val="left"/>
          <w:tab w:leader="none" w:pos="1560" w:val="left"/>
        </w:tabs>
        <w:widowControl/>
        <w:ind w:firstLine="709" w:left="0"/>
        <w:jc w:val="both"/>
        <w:numPr>
          <w:ilvl w:val="0"/>
          <w:numId w:val="37"/>
        </w:numPr>
      </w:pPr>
      <w:r w:rsidR="00097791" w:rsidRPr="00186d9a">
        <w:rPr>
          <w:sz w:val="28"/>
          <w:iCs/>
          <w:szCs w:val="28"/>
          <w:rFonts w:ascii="Times New Roman" w:hAnsi="Times New Roman"/>
        </w:rPr>
        <w:t xml:space="preserve">О принятии решения </w:t>
      </w:r>
      <w:r w:rsidR="00097791" w:rsidRPr="00186d9a">
        <w:rPr>
          <w:sz w:val="28"/>
          <w:szCs w:val="28"/>
          <w:rFonts w:ascii="Times New Roman" w:hAnsi="Times New Roman"/>
        </w:rPr>
        <w:t xml:space="preserve">о внесении изменений в Решение Городской Думы Петропавловск-Камчатского городског</w:t>
      </w:r>
      <w:r w:rsidR="00d71755">
        <w:rPr>
          <w:sz w:val="28"/>
          <w:szCs w:val="28"/>
          <w:rFonts w:ascii="Times New Roman" w:hAnsi="Times New Roman"/>
        </w:rPr>
        <w:t xml:space="preserve">о округа от 27.12.2013 № 164-нд</w:t>
        <w:br w:clear="all" w:type="textWrapping"/>
      </w:r>
      <w:r w:rsidR="00097791" w:rsidRPr="00186d9a">
        <w:rPr>
          <w:sz w:val="28"/>
          <w:szCs w:val="28"/>
          <w:rFonts w:ascii="Times New Roman" w:hAnsi="Times New Roman"/>
        </w:rPr>
        <w:t xml:space="preserve">«О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w:t>
      </w:r>
    </w:p>
    <w:p w:rsidP="009470a4">
      <w:pPr>
        <w:pStyle w:val="Normal"/>
        <w:rPr>
          <w:szCs w:val="28"/>
        </w:rPr>
        <w:tabs>
          <w:tab w:leader="none" w:pos="0" w:val="left"/>
          <w:tab w:leader="none" w:pos="851" w:val="left"/>
          <w:tab w:leader="none" w:pos="1276" w:val="left"/>
          <w:tab w:leader="none" w:pos="1418" w:val="left"/>
          <w:tab w:leader="none" w:pos="1560" w:val="left"/>
        </w:tabs>
        <w:autoSpaceDE w:val="off"/>
        <w:autoSpaceDN w:val="off"/>
        <w:ind w:firstLine="709" w:left="0"/>
        <w:jc w:val="both"/>
        <w:numPr>
          <w:ilvl w:val="0"/>
          <w:numId w:val="37"/>
        </w:numPr>
      </w:pPr>
      <w:r w:rsidR="00097791" w:rsidRPr="00186d9a">
        <w:rPr>
          <w:bCs/>
          <w:szCs w:val="28"/>
        </w:rPr>
        <w:t xml:space="preserve">О принятии решения о внесении изменений в Решение Городской Думы Петропавловск-Камчатского городског</w:t>
      </w:r>
      <w:r w:rsidR="00d71755">
        <w:rPr>
          <w:bCs/>
          <w:szCs w:val="28"/>
        </w:rPr>
        <w:t xml:space="preserve">о округа от 01.07.2014 № 226-нд</w:t>
        <w:br w:clear="all" w:type="textWrapping"/>
      </w:r>
      <w:r w:rsidR="00097791" w:rsidRPr="00186d9a">
        <w:rPr>
          <w:bCs/>
          <w:szCs w:val="28"/>
        </w:rPr>
        <w:t xml:space="preserve">«О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Петропавловск-Камчатского городского округа</w:t>
      </w:r>
      <w:r w:rsidR="00097791" w:rsidRPr="00186d9a">
        <w:rPr>
          <w:szCs w:val="28"/>
        </w:rPr>
        <w:t xml:space="preserve">».</w:t>
      </w:r>
    </w:p>
    <w:p w:rsidP="009470a4">
      <w:pPr>
        <w:pStyle w:val="Normal"/>
        <w:rPr>
          <w:szCs w:val="28"/>
        </w:rPr>
        <w:tabs>
          <w:tab w:leader="none" w:pos="0" w:val="left"/>
          <w:tab w:leader="none" w:pos="851" w:val="left"/>
          <w:tab w:leader="none" w:pos="1276" w:val="left"/>
          <w:tab w:leader="none" w:pos="1418" w:val="left"/>
          <w:tab w:leader="none" w:pos="1560" w:val="left"/>
        </w:tabs>
        <w:autoSpaceDE w:val="off"/>
        <w:autoSpaceDN w:val="off"/>
        <w:ind w:firstLine="709" w:left="0"/>
        <w:jc w:val="both"/>
        <w:numPr>
          <w:ilvl w:val="0"/>
          <w:numId w:val="37"/>
        </w:numPr>
      </w:pPr>
      <w:r w:rsidR="00097791" w:rsidRPr="00186d9a">
        <w:rPr>
          <w:szCs w:val="28"/>
          <w:color w:val="000000"/>
        </w:rPr>
        <w:t xml:space="preserve">О создании рабочей группы по разработке проекта решения Городской Думы Петропавловск-Камчатского городског</w:t>
      </w:r>
      <w:r w:rsidR="009e2034" w:rsidRPr="00186d9a">
        <w:rPr>
          <w:szCs w:val="28"/>
          <w:color w:val="000000"/>
        </w:rPr>
        <w:t xml:space="preserve">о округа «О внесении изменений </w:t>
      </w:r>
      <w:r w:rsidR="00097791" w:rsidRPr="00186d9a">
        <w:rPr>
          <w:szCs w:val="28"/>
          <w:color w:val="000000"/>
        </w:rPr>
        <w:t xml:space="preserve">в Решение Городской Думы Петропавловс</w:t>
      </w:r>
      <w:r w:rsidR="009e2034" w:rsidRPr="00186d9a">
        <w:rPr>
          <w:szCs w:val="28"/>
          <w:color w:val="000000"/>
        </w:rPr>
        <w:t xml:space="preserve">к-Камчатского городского округа </w:t>
      </w:r>
      <w:r w:rsidR="00097791" w:rsidRPr="00186d9a">
        <w:rPr>
          <w:szCs w:val="28"/>
          <w:color w:val="000000"/>
        </w:rPr>
        <w:t xml:space="preserve">от 02.09.2014 № 253-нд «О правилах благоустройства территории Петропавловск-Камчатского городского округа и порядке участия собственников зданий (помещений в них) и сооружений в благоустройстве прилегающих территорий</w:t>
      </w:r>
      <w:r w:rsidR="00097791" w:rsidRPr="00186d9a">
        <w:rPr>
          <w:szCs w:val="28"/>
        </w:rPr>
        <w:t xml:space="preserve">».</w:t>
      </w:r>
    </w:p>
    <w:p w:rsidP="009470a4">
      <w:pPr>
        <w:pStyle w:val="StGen0"/>
        <w:rPr>
          <w:sz w:val="28"/>
          <w:szCs w:val="28"/>
          <w:rFonts w:ascii="Times New Roman" w:hAnsi="Times New Roman"/>
        </w:rPr>
        <w:tabs>
          <w:tab w:leader="none" w:pos="1276" w:val="left"/>
          <w:tab w:leader="none" w:pos="1418" w:val="left"/>
          <w:tab w:leader="none" w:pos="1560" w:val="left"/>
        </w:tabs>
        <w:widowControl/>
        <w:ind w:firstLine="709" w:left="0"/>
        <w:jc w:val="both"/>
        <w:numPr>
          <w:ilvl w:val="0"/>
          <w:numId w:val="37"/>
        </w:numPr>
      </w:pPr>
      <w:r w:rsidR="00097791"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городског</w:t>
      </w:r>
      <w:r w:rsidR="00d71755">
        <w:rPr>
          <w:sz w:val="28"/>
          <w:szCs w:val="28"/>
          <w:rFonts w:ascii="Times New Roman" w:hAnsi="Times New Roman"/>
        </w:rPr>
        <w:t xml:space="preserve">о округа от 28.08.2013 № 108-нд</w:t>
        <w:br w:clear="all" w:type="textWrapping"/>
      </w:r>
      <w:r w:rsidR="00097791" w:rsidRPr="00186d9a">
        <w:rPr>
          <w:sz w:val="28"/>
          <w:szCs w:val="28"/>
          <w:rFonts w:ascii="Times New Roman" w:hAnsi="Times New Roman"/>
        </w:rPr>
        <w:t xml:space="preserve">«О порядке предоставления в аренду объекто</w:t>
      </w:r>
      <w:r w:rsidR="00d71755">
        <w:rPr>
          <w:sz w:val="28"/>
          <w:szCs w:val="28"/>
          <w:rFonts w:ascii="Times New Roman" w:hAnsi="Times New Roman"/>
        </w:rPr>
        <w:t xml:space="preserve">в муниципального нежилого фонда </w:t>
      </w:r>
      <w:r w:rsidR="00097791" w:rsidRPr="00186d9a">
        <w:rPr>
          <w:sz w:val="28"/>
          <w:szCs w:val="28"/>
          <w:rFonts w:ascii="Times New Roman" w:hAnsi="Times New Roman"/>
        </w:rPr>
        <w:t xml:space="preserve">в Петропавловск-Камчатском городском округе».</w:t>
      </w:r>
    </w:p>
    <w:p w:rsidP="009470a4">
      <w:pPr>
        <w:pStyle w:val="StGen0"/>
        <w:rPr>
          <w:sz w:val="28"/>
          <w:szCs w:val="28"/>
          <w:rFonts w:ascii="Times New Roman" w:hAnsi="Times New Roman"/>
        </w:rPr>
        <w:tabs>
          <w:tab w:leader="none" w:pos="1276" w:val="left"/>
          <w:tab w:leader="none" w:pos="1560" w:val="left"/>
        </w:tabs>
        <w:widowControl/>
        <w:ind w:firstLine="709"/>
        <w:jc w:val="both"/>
      </w:pPr>
      <w:r w:rsidR="00097791" w:rsidRPr="00186d9a">
        <w:rPr>
          <w:sz w:val="28"/>
          <w:bCs/>
          <w:szCs w:val="28"/>
          <w:rFonts w:ascii="Times New Roman" w:hAnsi="Times New Roman"/>
        </w:rPr>
        <w:t xml:space="preserve">9. Об информации об эффективности </w:t>
      </w:r>
      <w:r w:rsidR="00097791" w:rsidRPr="00186d9a">
        <w:rPr>
          <w:sz w:val="28"/>
          <w:szCs w:val="28"/>
          <w:rFonts w:ascii="Times New Roman" w:hAnsi="Times New Roman"/>
        </w:rPr>
        <w:t xml:space="preserve">реализованных в муниципальном автономном дошкольном образовательном учреждении «Детский сад № 28 комбинированного вида» и в муниципальном автономном дошкольном образовательном учреждении «Детский сад № 41 комбинированного вида» Петропавловск-Камчатского городского округа проектов по отоплению Учреждений в летний период времени.</w:t>
      </w:r>
    </w:p>
    <w:p w:rsidP="009470a4">
      <w:pPr>
        <w:pStyle w:val="StGen0"/>
        <w:rPr>
          <w:sz w:val="28"/>
          <w:szCs w:val="28"/>
          <w:rFonts w:ascii="Times New Roman" w:hAnsi="Times New Roman"/>
        </w:rPr>
        <w:tabs>
          <w:tab w:leader="none" w:pos="1276" w:val="left"/>
          <w:tab w:leader="none" w:pos="1560" w:val="left"/>
        </w:tabs>
        <w:widowControl/>
        <w:ind w:firstLine="709"/>
        <w:jc w:val="both"/>
      </w:pPr>
      <w:r w:rsidR="00097791" w:rsidRPr="00186d9a">
        <w:rPr>
          <w:sz w:val="28"/>
          <w:szCs w:val="28"/>
          <w:rFonts w:ascii="Times New Roman" w:hAnsi="Times New Roman"/>
        </w:rPr>
        <w:t xml:space="preserve">10. О принятии решения о внесении изменений в Решение Городской Думы Петропавловск-Камчатского городского округа от 02.09.20</w:t>
      </w:r>
      <w:r w:rsidR="00d71755">
        <w:rPr>
          <w:sz w:val="28"/>
          <w:szCs w:val="28"/>
          <w:rFonts w:ascii="Times New Roman" w:hAnsi="Times New Roman"/>
        </w:rPr>
        <w:t xml:space="preserve">14 № 253-нд</w:t>
        <w:br w:clear="all" w:type="textWrapping"/>
      </w:r>
      <w:r w:rsidR="00097791" w:rsidRPr="00186d9a">
        <w:rPr>
          <w:sz w:val="28"/>
          <w:szCs w:val="28"/>
          <w:rFonts w:ascii="Times New Roman" w:hAnsi="Times New Roman"/>
        </w:rPr>
        <w:t xml:space="preserve">«О правилах благоустройства территории Петропавловск</w:t>
      </w:r>
      <w:r w:rsidR="009e2034" w:rsidRPr="00186d9a">
        <w:rPr>
          <w:sz w:val="28"/>
          <w:szCs w:val="28"/>
          <w:rFonts w:ascii="Times New Roman" w:hAnsi="Times New Roman"/>
        </w:rPr>
        <w:t xml:space="preserve">-Камчатского городского округа </w:t>
      </w:r>
      <w:r w:rsidR="00097791" w:rsidRPr="00186d9a">
        <w:rPr>
          <w:sz w:val="28"/>
          <w:szCs w:val="28"/>
          <w:rFonts w:ascii="Times New Roman" w:hAnsi="Times New Roman"/>
        </w:rPr>
        <w:t xml:space="preserve">и порядке участия собственников зданий (помещений в них) и сооружений в благоустройстве прилегающих территорий».</w:t>
      </w:r>
    </w:p>
    <w:p w:rsidP="009470a4">
      <w:pPr>
        <w:pStyle w:val="179"/>
        <w:rPr>
          <w:sz w:val="28"/>
          <w:szCs w:val="28"/>
          <w:rFonts w:eastAsia="Calibri"/>
        </w:rPr>
        <w:tabs>
          <w:tab w:leader="none" w:pos="1276" w:val="left"/>
          <w:tab w:leader="none" w:pos="1560" w:val="left"/>
        </w:tabs>
        <w:ind w:firstLine="709" w:left="0"/>
        <w:jc w:val="both"/>
      </w:pPr>
      <w:r w:rsidR="00097791" w:rsidRPr="00186d9a">
        <w:rPr>
          <w:sz w:val="28"/>
          <w:szCs w:val="28"/>
        </w:rPr>
        <w:t xml:space="preserve">11. О внесении изменений в Положение о Комитете Городской Думы Петропавловск-Камчатского городского округа по городскому и жилищно-коммунальному хозяйству, принятое решением Городской Думы Петропавловск-Камчатского городского округа от 28.11.2012 № 32-р.</w:t>
      </w:r>
      <w:r w:rsidR="00097791" w:rsidRPr="00186d9a">
        <w:rPr>
          <w:sz w:val="28"/>
          <w:szCs w:val="28"/>
          <w:rFonts w:eastAsia="Calibri"/>
        </w:rPr>
      </w:r>
    </w:p>
    <w:p w:rsidP="009470a4">
      <w:pPr>
        <w:pStyle w:val="StGen0"/>
        <w:rPr>
          <w:sz w:val="28"/>
          <w:szCs w:val="28"/>
          <w:rFonts w:ascii="Times New Roman" w:hAnsi="Times New Roman"/>
        </w:rPr>
        <w:tabs>
          <w:tab w:leader="none" w:pos="1276" w:val="left"/>
          <w:tab w:leader="none" w:pos="1560" w:val="left"/>
        </w:tabs>
        <w:widowControl/>
        <w:ind w:firstLine="709"/>
        <w:jc w:val="both"/>
      </w:pPr>
      <w:r w:rsidR="00097791" w:rsidRPr="00186d9a">
        <w:rPr>
          <w:sz w:val="28"/>
          <w:szCs w:val="28"/>
          <w:rFonts w:ascii="Times New Roman" w:hAnsi="Times New Roman"/>
        </w:rPr>
        <w:t xml:space="preserve">12. О ходе передачи муниципальному унитарному предприятию Петропавловск-Камчатского городского округа «Управление механизации и автомобильного транспорта» объектов электрического и теплового хозяйства.</w:t>
      </w:r>
    </w:p>
    <w:p w:rsidP="009470a4">
      <w:pPr>
        <w:pStyle w:val="Normal"/>
        <w:rPr>
          <w:szCs w:val="28"/>
        </w:rPr>
        <w:tabs>
          <w:tab w:leader="none" w:pos="1276" w:val="left"/>
          <w:tab w:leader="none" w:pos="1560" w:val="left"/>
        </w:tabs>
        <w:ind w:firstLine="709"/>
        <w:jc w:val="both"/>
      </w:pPr>
      <w:r w:rsidR="00097791" w:rsidRPr="00186d9a">
        <w:rPr>
          <w:szCs w:val="28"/>
        </w:rPr>
        <w:t xml:space="preserve">13. О принятии решения о внесении изменения в Решение Городской Думы Петропавловск-Камчатского городского округа от 28.04.2014 № 211-нд</w:t>
      </w:r>
      <w:r w:rsidR="00d71755">
        <w:rPr>
          <w:szCs w:val="28"/>
        </w:rPr>
        <w:br w:clear="all" w:type="textWrapping"/>
      </w:r>
      <w:r w:rsidR="00097791" w:rsidRPr="00186d9a">
        <w:rPr>
          <w:szCs w:val="28"/>
        </w:rPr>
        <w:t xml:space="preserve">«О публичных слушаниях в Петропавловск-Камчатском городском округе».</w:t>
      </w:r>
    </w:p>
    <w:p w:rsidP="009470a4">
      <w:pPr>
        <w:pStyle w:val="Normal"/>
        <w:rPr>
          <w:szCs w:val="28"/>
          <w:lang w:eastAsia="en-US"/>
          <w:rFonts w:eastAsia="Calibri"/>
        </w:rPr>
        <w:tabs>
          <w:tab w:leader="none" w:pos="0" w:val="left"/>
          <w:tab w:leader="none" w:pos="851" w:val="left"/>
          <w:tab w:leader="none" w:pos="1276" w:val="left"/>
          <w:tab w:leader="none" w:pos="1560" w:val="left"/>
        </w:tabs>
        <w:autoSpaceDE w:val="off"/>
        <w:autoSpaceDN w:val="off"/>
        <w:ind w:firstLine="709"/>
        <w:jc w:val="both"/>
      </w:pPr>
      <w:r w:rsidR="00097791" w:rsidRPr="00186d9a">
        <w:rPr>
          <w:szCs w:val="28"/>
          <w:lang w:eastAsia="en-US"/>
          <w:rFonts w:eastAsia="Calibri"/>
        </w:rPr>
        <w:t xml:space="preserve">14.</w:t>
        <w:tab/>
        <w:t xml:space="preserve">О принятии решения о внесении изменений в Устав Петропавловск-Камчатского городского округа.</w:t>
      </w:r>
    </w:p>
    <w:p w:rsidP="009470a4">
      <w:pPr>
        <w:pStyle w:val="Normal"/>
        <w:rPr>
          <w:szCs w:val="28"/>
        </w:rPr>
        <w:tabs>
          <w:tab w:leader="none" w:pos="0" w:val="left"/>
          <w:tab w:leader="none" w:pos="851" w:val="left"/>
          <w:tab w:leader="none" w:pos="1276" w:val="left"/>
          <w:tab w:leader="none" w:pos="1560" w:val="left"/>
        </w:tabs>
        <w:autoSpaceDE w:val="off"/>
        <w:autoSpaceDN w:val="off"/>
        <w:ind w:firstLine="709"/>
        <w:jc w:val="both"/>
      </w:pPr>
      <w:r w:rsidR="00097791" w:rsidRPr="00186d9a">
        <w:rPr>
          <w:szCs w:val="28"/>
        </w:rPr>
        <w:t xml:space="preserve">15. О принятии решения о внесении изменений в Решение Городской Думы Петропавловск-Камчатского городског</w:t>
      </w:r>
      <w:r w:rsidR="00d71755">
        <w:rPr>
          <w:szCs w:val="28"/>
        </w:rPr>
        <w:t xml:space="preserve">о округа от 17.12.2014 № 276-нд</w:t>
        <w:br w:clear="all" w:type="textWrapping"/>
      </w:r>
      <w:r w:rsidR="00097791" w:rsidRPr="00186d9a">
        <w:rPr>
          <w:szCs w:val="28"/>
        </w:rPr>
        <w:t xml:space="preserve">«О бюджете Петропавловск-Камчатского городского округа на 2015 год и плановый период 2016-2017 годов».</w:t>
      </w:r>
    </w:p>
    <w:p w:rsidP="009470a4">
      <w:pPr>
        <w:pStyle w:val="Normal"/>
        <w:rPr>
          <w:szCs w:val="28"/>
          <w:lang w:eastAsia="en-US"/>
          <w:rFonts w:eastAsia="Calibri"/>
        </w:rPr>
        <w:tabs>
          <w:tab w:leader="none" w:pos="142" w:val="left"/>
          <w:tab w:leader="none" w:pos="1276" w:val="left"/>
          <w:tab w:leader="none" w:pos="1560" w:val="left"/>
        </w:tabs>
        <w:ind w:firstLine="709"/>
        <w:jc w:val="both"/>
      </w:pPr>
      <w:r w:rsidR="00097791" w:rsidRPr="00186d9a">
        <w:rPr>
          <w:szCs w:val="28"/>
          <w:lang w:eastAsia="en-US"/>
          <w:rFonts w:eastAsia="Calibri"/>
        </w:rPr>
        <w:t xml:space="preserve">16. О принятии решения о бюджете Петропавловск-Камчатского городского округа на 2016 год.</w:t>
      </w:r>
    </w:p>
    <w:p w:rsidP="009470a4">
      <w:pPr>
        <w:pStyle w:val="Normal"/>
        <w:rPr>
          <w:szCs w:val="28"/>
          <w:lang w:eastAsia="en-US"/>
          <w:rFonts w:eastAsia="Calibri"/>
        </w:rPr>
        <w:tabs>
          <w:tab w:leader="none" w:pos="142" w:val="left"/>
          <w:tab w:leader="none" w:pos="1276" w:val="left"/>
          <w:tab w:leader="none" w:pos="1560" w:val="left"/>
        </w:tabs>
        <w:ind w:firstLine="709"/>
        <w:jc w:val="both"/>
      </w:pPr>
      <w:r w:rsidR="00097791" w:rsidRPr="00186d9a">
        <w:rPr>
          <w:szCs w:val="28"/>
          <w:lang w:eastAsia="en-US"/>
          <w:rFonts w:eastAsia="Calibri"/>
        </w:rPr>
        <w:t xml:space="preserve">17. О поручениях Городской Думы Петропавловск-Камчатского городского округа Контрольно-счетной палате Петропавловск</w:t>
      </w:r>
      <w:r w:rsidR="00267949" w:rsidRPr="00186d9a">
        <w:rPr>
          <w:szCs w:val="28"/>
          <w:lang w:eastAsia="en-US"/>
          <w:rFonts w:eastAsia="Calibri"/>
        </w:rPr>
        <w:t xml:space="preserve">-Камчатского городского округа </w:t>
      </w:r>
      <w:r w:rsidR="00097791" w:rsidRPr="00186d9a">
        <w:rPr>
          <w:szCs w:val="28"/>
          <w:lang w:eastAsia="en-US"/>
          <w:rFonts w:eastAsia="Calibri"/>
        </w:rPr>
        <w:t xml:space="preserve">на 2016 год.</w:t>
      </w:r>
    </w:p>
    <w:p w:rsidP="009470a4">
      <w:pPr>
        <w:pStyle w:val="Normal"/>
        <w:rPr>
          <w:szCs w:val="28"/>
          <w:lang w:eastAsia="en-US"/>
          <w:rFonts w:eastAsia="Calibri"/>
        </w:rPr>
        <w:tabs>
          <w:tab w:leader="none" w:pos="142" w:val="left"/>
          <w:tab w:leader="none" w:pos="1276" w:val="left"/>
          <w:tab w:leader="none" w:pos="1560" w:val="left"/>
        </w:tabs>
        <w:ind w:firstLine="709"/>
        <w:jc w:val="both"/>
      </w:pPr>
      <w:r w:rsidR="00097791" w:rsidRPr="00186d9a">
        <w:rPr>
          <w:szCs w:val="28"/>
          <w:lang w:eastAsia="en-US"/>
          <w:rFonts w:eastAsia="Calibri"/>
        </w:rPr>
        <w:t xml:space="preserve">18. О ходе передачи муниципальному унитарному предприятию Петропавловск-Камчатского городского округа «Управление механизации и автомобильного транспорта» объектов электрического и теплового хозяйства».</w:t>
      </w:r>
    </w:p>
    <w:p w:rsidP="009470a4">
      <w:pPr>
        <w:pStyle w:val="179"/>
        <w:rPr>
          <w:sz w:val="28"/>
          <w:szCs w:val="28"/>
        </w:rPr>
        <w:tabs>
          <w:tab w:leader="none" w:pos="0" w:val="left"/>
          <w:tab w:leader="none" w:pos="1276" w:val="left"/>
          <w:tab w:leader="none" w:pos="1560" w:val="left"/>
        </w:tabs>
        <w:ind w:firstLine="709" w:left="0"/>
        <w:jc w:val="both"/>
        <w:numPr>
          <w:ilvl w:val="0"/>
          <w:numId w:val="36"/>
        </w:numPr>
      </w:pPr>
      <w:r w:rsidR="00097791" w:rsidRPr="00186d9a">
        <w:rPr>
          <w:sz w:val="28"/>
          <w:szCs w:val="28"/>
        </w:rPr>
        <w:t xml:space="preserve">О принятии решения о внесении изменений в Решение Городской Думы Петропавловск-Камчатского городского округа от 17.12.2014 № 276-нд </w:t>
        <w:br w:clear="all" w:type="textWrapping"/>
        <w:t xml:space="preserve">«О бюджете Петропавловск-Камчатского городского округа на 2015 год и плановый период 2016-2017 годов».</w:t>
      </w:r>
    </w:p>
    <w:p w:rsidP="009470a4">
      <w:pPr>
        <w:pStyle w:val="Normal"/>
        <w:rPr>
          <w:szCs w:val="28"/>
        </w:rPr>
        <w:tabs>
          <w:tab w:leader="none" w:pos="0" w:val="left"/>
          <w:tab w:leader="none" w:pos="1276" w:val="left"/>
          <w:tab w:leader="none" w:pos="1560" w:val="left"/>
        </w:tabs>
        <w:ind w:firstLine="709"/>
        <w:jc w:val="both"/>
      </w:pPr>
      <w:r w:rsidR="00097791" w:rsidRPr="00186d9a">
        <w:rPr>
          <w:szCs w:val="28"/>
        </w:rPr>
        <w:t xml:space="preserve">20. Об исполнении программы «Комплексное благоустройство Петропавловск-Камчатского городского округа» в 2015 году.</w:t>
      </w:r>
    </w:p>
    <w:p w:rsidP="009470a4">
      <w:pPr>
        <w:pStyle w:val="Normal"/>
        <w:rPr>
          <w:szCs w:val="28"/>
        </w:rPr>
        <w:tabs>
          <w:tab w:leader="none" w:pos="1276" w:val="left"/>
          <w:tab w:leader="none" w:pos="1560" w:val="left"/>
        </w:tabs>
        <w:ind w:firstLine="709"/>
        <w:jc w:val="both"/>
      </w:pPr>
      <w:r w:rsidR="00097791" w:rsidRPr="00186d9a">
        <w:rPr>
          <w:szCs w:val="28"/>
        </w:rPr>
        <w:t xml:space="preserve">21. О комиссии Городской Думы Петропавловск-Камчатского городского округа по контролю за достоверностью сведений о доходах, об имуществе и обязательствах имущественного характера, представляемых депутатами Городской Думы Петропавловск-Камчатского городского округа.</w:t>
      </w:r>
    </w:p>
    <w:p w:rsidP="00097791">
      <w:pPr>
        <w:pStyle w:val="Normal"/>
        <w:rPr>
          <w:szCs w:val="28"/>
        </w:rPr>
        <w:tabs>
          <w:tab w:leader="none" w:pos="993" w:val="left"/>
        </w:tabs>
        <w:ind w:firstLine="709" w:right="-1"/>
        <w:jc w:val="both"/>
      </w:pPr>
      <w:r w:rsidR="00f942d8" w:rsidRPr="00186d9a">
        <w:rPr>
          <w:szCs w:val="28"/>
        </w:rPr>
        <w:t xml:space="preserve">По итогам рассмотрения Комитетом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097791" w:rsidRPr="00186d9a">
        <w:rPr>
          <w:szCs w:val="28"/>
        </w:rPr>
        <w:t xml:space="preserve">.</w:t>
      </w:r>
    </w:p>
    <w:p w:rsidP="00097791">
      <w:pPr>
        <w:pStyle w:val="Normal"/>
        <w:rPr>
          <w:szCs w:val="28"/>
          <w:rFonts w:eastAsia="Arial Unicode MS"/>
        </w:rPr>
        <w:tabs>
          <w:tab w:leader="none" w:pos="0" w:val="left"/>
        </w:tabs>
        <w:ind w:firstLine="709" w:right="-1"/>
        <w:jc w:val="both"/>
      </w:pPr>
      <w:r w:rsidR="00097791" w:rsidRPr="00186d9a">
        <w:rPr>
          <w:szCs w:val="28"/>
          <w:rFonts w:eastAsia="Arial Unicode MS"/>
        </w:rPr>
        <w:t xml:space="preserve">Члены Комитета в 2015 году вели </w:t>
      </w:r>
      <w:r w:rsidR="00d71755">
        <w:rPr>
          <w:szCs w:val="28"/>
          <w:rFonts w:eastAsia="Arial Unicode MS"/>
        </w:rPr>
        <w:t xml:space="preserve">прием граждан в Городской Думе.</w:t>
        <w:br w:clear="all" w:type="textWrapping"/>
      </w:r>
      <w:r w:rsidR="00097791" w:rsidRPr="00186d9a">
        <w:rPr>
          <w:szCs w:val="28"/>
          <w:rFonts w:eastAsia="Arial Unicode MS"/>
        </w:rPr>
        <w:t xml:space="preserve">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p>
    <w:p w:rsidP="00097791">
      <w:pPr>
        <w:pStyle w:val="Normal"/>
        <w:rPr>
          <w:szCs w:val="28"/>
          <w:color w:val="000000"/>
        </w:rPr>
        <w:shd w:color="auto" w:fill="ffffff" w:val="clear"/>
        <w:ind w:firstLine="688"/>
        <w:jc w:val="both"/>
      </w:pPr>
      <w:r w:rsidR="00097791" w:rsidRPr="00186d9a">
        <w:rPr>
          <w:szCs w:val="28"/>
        </w:rPr>
        <w:t xml:space="preserve">В 2015 году в целях информирования жителей город</w:t>
      </w:r>
      <w:r w:rsidR="006c7fc0" w:rsidRPr="00186d9a">
        <w:rPr>
          <w:szCs w:val="28"/>
        </w:rPr>
        <w:t xml:space="preserve">ского округ</w:t>
      </w:r>
      <w:r w:rsidR="00097791" w:rsidRPr="00186d9a">
        <w:rPr>
          <w:szCs w:val="28"/>
        </w:rPr>
        <w:t xml:space="preserve">а о деятельности Комитета вся информация размещалась на официальном сайте Городской Думы.</w:t>
      </w:r>
      <w:r w:rsidR="00283375" w:rsidRPr="00186d9a">
        <w:rPr>
          <w:szCs w:val="28"/>
          <w:color w:val="000000"/>
        </w:rPr>
      </w:r>
    </w:p>
    <w:p w:rsidP="00c85322">
      <w:pPr>
        <w:pStyle w:val="Normal"/>
        <w:rPr>
          <w:b/>
          <w:szCs w:val="28"/>
          <w:color w:val="000000"/>
        </w:rPr>
        <w:ind w:firstLine="709"/>
        <w:jc w:val="center"/>
      </w:pPr>
      <w:r w:rsidR="0001210b" w:rsidRPr="00186d9a">
        <w:rPr>
          <w:b/>
          <w:szCs w:val="28"/>
          <w:color w:val="000000"/>
        </w:rPr>
      </w:r>
    </w:p>
    <w:p w:rsidP="0090363d">
      <w:pPr>
        <w:pStyle w:val="Normal"/>
        <w:rPr>
          <w:b/>
          <w:szCs w:val="28"/>
          <w:color w:val="000000"/>
        </w:rPr>
        <w:jc w:val="center"/>
      </w:pPr>
      <w:r w:rsidR="0001210b" w:rsidRPr="00186d9a">
        <w:rPr>
          <w:b/>
          <w:szCs w:val="28"/>
          <w:color w:val="000000"/>
        </w:rPr>
        <w:t xml:space="preserve">Комитет по собственности, земельным отношениям, предпринимательству и инв</w:t>
      </w:r>
      <w:r w:rsidR="0001210b" w:rsidRPr="00186d9a">
        <w:rPr>
          <w:b/>
          <w:szCs w:val="28"/>
          <w:color w:val="000000"/>
        </w:rPr>
        <w:t xml:space="preserve">е</w:t>
      </w:r>
      <w:r w:rsidR="0001210b" w:rsidRPr="00186d9a">
        <w:rPr>
          <w:b/>
          <w:szCs w:val="28"/>
          <w:color w:val="000000"/>
        </w:rPr>
        <w:t xml:space="preserve">стициям</w:t>
      </w:r>
      <w:r w:rsidR="0001210b">
        <w:rPr>
          <w:b/>
          <w:szCs w:val="28"/>
          <w:color w:val="000000"/>
        </w:rPr>
      </w:r>
    </w:p>
    <w:p w:rsidP="0090363d">
      <w:pPr>
        <w:pStyle w:val="Normal"/>
        <w:rPr>
          <w:b/>
          <w:szCs w:val="28"/>
          <w:color w:val="000000"/>
        </w:rPr>
        <w:jc w:val="center"/>
      </w:pPr>
      <w:r w:rsidR="0001136c" w:rsidRPr="00186d9a">
        <w:rPr>
          <w:b/>
          <w:szCs w:val="28"/>
          <w:color w:val="000000"/>
        </w:rPr>
      </w:r>
    </w:p>
    <w:p w:rsidP="002813fe">
      <w:pPr>
        <w:pStyle w:val="Normal"/>
        <w:rPr>
          <w:spacing w:val="-1"/>
          <w:szCs w:val="28"/>
        </w:rPr>
        <w:keepNext/>
        <w:suppressAutoHyphens/>
        <w:shd w:color="auto" w:fill="ffffff" w:val="clear"/>
        <w:ind w:firstLine="708"/>
        <w:jc w:val="both"/>
      </w:pPr>
      <w:r w:rsidR="002813fe" w:rsidRPr="00186d9a">
        <w:rPr>
          <w:spacing w:val="7"/>
          <w:szCs w:val="28"/>
        </w:rPr>
        <w:t xml:space="preserve">Комитет</w:t>
      </w:r>
      <w:r w:rsidR="002813fe" w:rsidRPr="00186d9a">
        <w:rPr>
          <w:szCs w:val="28"/>
        </w:rPr>
        <w:t xml:space="preserve"> </w:t>
      </w:r>
      <w:r w:rsidR="00d71755">
        <w:rPr>
          <w:szCs w:val="28"/>
        </w:rPr>
        <w:t xml:space="preserve">Городской Думы </w:t>
      </w:r>
      <w:r w:rsidR="002813fe" w:rsidRPr="00186d9a">
        <w:rPr>
          <w:szCs w:val="28"/>
        </w:rPr>
        <w:t xml:space="preserve">по собственности, земельным отношениям, предпринимательству</w:t>
      </w:r>
      <w:r w:rsidR="00d71755">
        <w:rPr>
          <w:szCs w:val="28"/>
        </w:rPr>
        <w:t xml:space="preserve"> </w:t>
      </w:r>
      <w:r w:rsidR="002813fe" w:rsidRPr="00186d9a">
        <w:rPr>
          <w:szCs w:val="28"/>
        </w:rPr>
        <w:t xml:space="preserve">и инвестициям (далее – Комитет) образован на основании решения Городской Думы от 08.11.2012 № 5-р</w:t>
      </w:r>
      <w:r w:rsidR="002813fe" w:rsidRPr="00186d9a">
        <w:rPr>
          <w:spacing w:val="-1"/>
          <w:szCs w:val="28"/>
        </w:rPr>
        <w:t xml:space="preserve"> и является постоянно действующим комитетом Городской Думы 5 созыва. </w:t>
      </w:r>
    </w:p>
    <w:p w:rsidP="002813fe">
      <w:pPr>
        <w:pStyle w:val="StGen3"/>
        <w:rPr>
          <w:sz w:val="28"/>
          <w:szCs w:val="28"/>
        </w:rPr>
        <w:ind w:firstLine="708"/>
        <w:spacing w:line="240" w:lineRule="auto"/>
        <w:jc w:val="both"/>
      </w:pPr>
      <w:r w:rsidR="002813fe" w:rsidRPr="00186d9a">
        <w:rPr>
          <w:sz w:val="28"/>
          <w:szCs w:val="28"/>
        </w:rPr>
        <w:t xml:space="preserve">В 2015 году за период работы всего проведено 19 заседаний Комитета</w:t>
      </w:r>
      <w:r w:rsidR="002813fe" w:rsidRPr="00186d9a">
        <w:rPr>
          <w:sz w:val="28"/>
          <w:bCs/>
          <w:szCs w:val="28"/>
        </w:rPr>
        <w:t xml:space="preserve"> </w:t>
      </w:r>
      <w:r w:rsidR="002813fe" w:rsidRPr="00186d9a">
        <w:rPr>
          <w:sz w:val="28"/>
          <w:szCs w:val="28"/>
        </w:rPr>
        <w:t xml:space="preserve">из числа которых 7 заседаний проведено Комитетом, 12 заседаний проведено совместно с другими Комитетами Городской Думы.</w:t>
      </w:r>
    </w:p>
    <w:p w:rsidP="002813fe">
      <w:pPr>
        <w:pStyle w:val="StGen3"/>
        <w:rPr>
          <w:sz w:val="28"/>
          <w:szCs w:val="28"/>
        </w:rPr>
        <w:ind w:firstLine="708"/>
        <w:spacing w:line="240" w:lineRule="auto"/>
        <w:jc w:val="both"/>
      </w:pPr>
      <w:r w:rsidR="002813fe" w:rsidRPr="00186d9a">
        <w:rPr>
          <w:sz w:val="28"/>
          <w:szCs w:val="28"/>
        </w:rPr>
        <w:t xml:space="preserve">На заседаниях Комитета в 2015 году рассмотрено 135 вопросов.</w:t>
      </w:r>
    </w:p>
    <w:p w:rsidP="002813fe">
      <w:pPr>
        <w:pStyle w:val="Normal"/>
        <w:rPr>
          <w:szCs w:val="28"/>
        </w:rPr>
        <w:suppressAutoHyphens/>
        <w:ind w:firstLine="708"/>
        <w:jc w:val="both"/>
      </w:pPr>
      <w:r w:rsidR="002813fe" w:rsidRPr="00186d9a">
        <w:rPr>
          <w:szCs w:val="28"/>
        </w:rPr>
        <w:t xml:space="preserve">На заседаниях рассматривались вопросы планирования работы, обсуждались проекты решений Городской Думы, разработанные самим Комитетом, а также проекты, поступившие от аппарата Городской Думы и Главы администрации Петропавловск-Камчатского городского округа, вносились замечания и предложения, рассматривались вопросы, внесенные в повестки дня сессий (очередных, внеочередных) Городской Думы, из них:</w:t>
      </w:r>
    </w:p>
    <w:p w:rsidP="002813fe">
      <w:pPr>
        <w:pStyle w:val="StGen0"/>
        <w:rPr>
          <w:sz w:val="28"/>
          <w:szCs w:val="28"/>
          <w:rFonts w:ascii="Times New Roman" w:hAnsi="Times New Roman"/>
        </w:rPr>
        <w:tabs>
          <w:tab w:leader="none" w:pos="-142" w:val="left"/>
          <w:tab w:leader="none" w:pos="0" w:val="left"/>
          <w:tab w:leader="none" w:pos="993" w:val="left"/>
        </w:tabs>
        <w:widowControl/>
        <w:ind w:firstLine="709"/>
        <w:jc w:val="both"/>
      </w:pPr>
      <w:r w:rsidR="002813fe" w:rsidRPr="00186d9a">
        <w:rPr>
          <w:sz w:val="28"/>
          <w:szCs w:val="28"/>
          <w:rFonts w:ascii="Times New Roman" w:hAnsi="Times New Roman"/>
        </w:rPr>
        <w:t xml:space="preserve">1. О принятии решения о внесении изменений в Решение Городской Думы Петропавловск-Камчатского городского округа от 27.06.2012 № 510-нд</w:t>
      </w:r>
      <w:r w:rsidR="00d71755">
        <w:rPr>
          <w:sz w:val="28"/>
          <w:szCs w:val="28"/>
          <w:rFonts w:ascii="Times New Roman" w:hAnsi="Times New Roman"/>
        </w:rPr>
        <w:br w:clear="all" w:type="textWrapping"/>
      </w:r>
      <w:r w:rsidR="002813fe" w:rsidRPr="00186d9a">
        <w:rPr>
          <w:sz w:val="28"/>
          <w:szCs w:val="28"/>
          <w:rFonts w:ascii="Times New Roman" w:hAnsi="Times New Roman"/>
        </w:rPr>
        <w:t xml:space="preserve">«О порядке регулирования отношений, связанных с размещением рекламных конструкций на территории Петропавловск-Камчатского городского округа».</w:t>
      </w:r>
    </w:p>
    <w:p w:rsidP="002813fe">
      <w:pPr>
        <w:pStyle w:val="StGen0"/>
        <w:rPr>
          <w:sz w:val="28"/>
          <w:szCs w:val="28"/>
          <w:rFonts w:ascii="Times New Roman" w:hAnsi="Times New Roman"/>
        </w:rPr>
        <w:tabs>
          <w:tab w:leader="none" w:pos="-142" w:val="left"/>
          <w:tab w:leader="none" w:pos="0" w:val="left"/>
          <w:tab w:leader="none" w:pos="993" w:val="left"/>
        </w:tabs>
        <w:widowControl/>
        <w:ind w:firstLine="709" w:left="0"/>
        <w:jc w:val="both"/>
        <w:numPr>
          <w:ilvl w:val="0"/>
          <w:numId w:val="40"/>
        </w:numPr>
      </w:pPr>
      <w:r w:rsidR="002813fe" w:rsidRPr="00186d9a">
        <w:rPr>
          <w:sz w:val="28"/>
          <w:szCs w:val="28"/>
          <w:rFonts w:ascii="Times New Roman" w:hAnsi="Times New Roman"/>
        </w:rPr>
        <w:t xml:space="preserve"> О принятии решения о порядке определения платы по соглашению</w:t>
      </w:r>
      <w:r w:rsidR="00d71755">
        <w:rPr>
          <w:sz w:val="28"/>
          <w:szCs w:val="28"/>
          <w:rFonts w:ascii="Times New Roman" w:hAnsi="Times New Roman"/>
        </w:rPr>
        <w:t xml:space="preserve"> </w:t>
      </w:r>
      <w:r w:rsidR="002813fe" w:rsidRPr="00186d9a">
        <w:rPr>
          <w:sz w:val="28"/>
          <w:szCs w:val="28"/>
          <w:rFonts w:ascii="Times New Roman" w:hAnsi="Times New Roman"/>
        </w:rPr>
        <w:t xml:space="preserve">об установлении сервитута в отношении земельных участков, находящихся в собственности Петропавловск-Камчатского городского округа.</w:t>
      </w:r>
    </w:p>
    <w:p w:rsidP="002813fe">
      <w:pPr>
        <w:pStyle w:val="StGen0"/>
        <w:rPr>
          <w:sz w:val="28"/>
          <w:szCs w:val="28"/>
          <w:rFonts w:ascii="Times New Roman" w:hAnsi="Times New Roman"/>
        </w:rPr>
        <w:tabs>
          <w:tab w:leader="none" w:pos="0" w:val="left"/>
          <w:tab w:leader="none" w:pos="709" w:val="left"/>
          <w:tab w:leader="none" w:pos="993" w:val="left"/>
        </w:tabs>
        <w:widowControl/>
        <w:ind w:firstLine="709" w:left="0"/>
        <w:jc w:val="both"/>
        <w:numPr>
          <w:ilvl w:val="0"/>
          <w:numId w:val="38"/>
        </w:numPr>
      </w:pPr>
      <w:r w:rsidR="002813fe" w:rsidRPr="00186d9a">
        <w:rPr>
          <w:sz w:val="28"/>
          <w:szCs w:val="28"/>
          <w:rFonts w:ascii="Times New Roman" w:hAnsi="Times New Roman"/>
        </w:rPr>
        <w:t xml:space="preserve"> О принятии решения о внесении изменения в Решение Городской Думы Петропавловск-Камчатского городског</w:t>
      </w:r>
      <w:r w:rsidR="00d71755">
        <w:rPr>
          <w:sz w:val="28"/>
          <w:szCs w:val="28"/>
          <w:rFonts w:ascii="Times New Roman" w:hAnsi="Times New Roman"/>
        </w:rPr>
        <w:t xml:space="preserve">о округа от 27.12.2013 № 164-нд</w:t>
        <w:br w:clear="all" w:type="textWrapping"/>
      </w:r>
      <w:r w:rsidR="002813fe" w:rsidRPr="00186d9a">
        <w:rPr>
          <w:sz w:val="28"/>
          <w:szCs w:val="28"/>
          <w:rFonts w:ascii="Times New Roman" w:hAnsi="Times New Roman"/>
        </w:rPr>
        <w:t xml:space="preserve">«О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w:t>
      </w:r>
    </w:p>
    <w:p w:rsidP="002813fe">
      <w:pPr>
        <w:pStyle w:val="StGen0"/>
        <w:rPr>
          <w:sz w:val="28"/>
          <w:szCs w:val="28"/>
          <w:rFonts w:ascii="Times New Roman" w:hAnsi="Times New Roman"/>
        </w:rPr>
        <w:tabs>
          <w:tab w:leader="none" w:pos="0" w:val="left"/>
          <w:tab w:leader="none" w:pos="709" w:val="left"/>
          <w:tab w:leader="none" w:pos="993" w:val="left"/>
        </w:tabs>
        <w:widowControl/>
        <w:ind w:firstLine="709" w:left="0"/>
        <w:jc w:val="both"/>
        <w:numPr>
          <w:ilvl w:val="0"/>
          <w:numId w:val="38"/>
        </w:numPr>
      </w:pPr>
      <w:r w:rsidR="002813fe" w:rsidRPr="00186d9a">
        <w:rPr>
          <w:sz w:val="28"/>
          <w:szCs w:val="28"/>
          <w:rFonts w:ascii="Times New Roman" w:hAnsi="Times New Roman"/>
        </w:rPr>
        <w:t xml:space="preserve"> О внесении изменения в Положение о Комитете Городской Думы Петропавловск-Камчатского городского округа по собственности, земельным отношениям, предпринимательству и инвестициям, утвержденное решением Городской Думы Петропавловск-Камчатского городского округа от 28.11.2012 № 37-р.</w:t>
      </w:r>
    </w:p>
    <w:p w:rsidP="002813fe">
      <w:pPr>
        <w:pStyle w:val="StGen0"/>
        <w:rPr>
          <w:sz w:val="28"/>
          <w:szCs w:val="28"/>
          <w:rFonts w:ascii="Times New Roman" w:hAnsi="Times New Roman"/>
        </w:rPr>
        <w:tabs>
          <w:tab w:leader="none" w:pos="142" w:val="left"/>
          <w:tab w:leader="none" w:pos="993" w:val="left"/>
        </w:tabs>
        <w:widowControl/>
        <w:ind w:firstLine="709" w:left="0"/>
        <w:jc w:val="both"/>
        <w:numPr>
          <w:ilvl w:val="0"/>
          <w:numId w:val="38"/>
        </w:numPr>
      </w:pPr>
      <w:r w:rsidR="002813fe" w:rsidRPr="00186d9a">
        <w:rPr>
          <w:sz w:val="28"/>
          <w:szCs w:val="28"/>
          <w:rFonts w:ascii="Times New Roman" w:hAnsi="Times New Roman"/>
        </w:rPr>
        <w:t xml:space="preserve">Рассмотрение вопроса о размещении нест</w:t>
      </w:r>
      <w:r w:rsidR="0039782c">
        <w:rPr>
          <w:sz w:val="28"/>
          <w:szCs w:val="28"/>
          <w:rFonts w:ascii="Times New Roman" w:hAnsi="Times New Roman"/>
        </w:rPr>
        <w:t xml:space="preserve">ационарных торговых объектов</w:t>
      </w:r>
      <w:r w:rsidR="002813fe" w:rsidRPr="00186d9a">
        <w:rPr>
          <w:sz w:val="28"/>
          <w:szCs w:val="28"/>
          <w:rFonts w:ascii="Times New Roman" w:hAnsi="Times New Roman"/>
        </w:rPr>
        <w:t xml:space="preserve"> </w:t>
      </w:r>
      <w:r w:rsidR="002813fe" w:rsidRPr="00186d9a">
        <w:rPr>
          <w:sz w:val="28"/>
          <w:bCs/>
          <w:szCs w:val="28"/>
          <w:rFonts w:ascii="Times New Roman" w:hAnsi="Times New Roman"/>
          <w:color w:val="000000"/>
        </w:rPr>
        <w:t xml:space="preserve">в</w:t>
      </w:r>
      <w:r w:rsidR="002813fe" w:rsidRPr="00186d9a">
        <w:rPr>
          <w:sz w:val="19"/>
          <w:szCs w:val="19"/>
          <w:color w:val="000000"/>
        </w:rPr>
        <w:t xml:space="preserve"> </w:t>
      </w:r>
      <w:r w:rsidR="002813fe" w:rsidRPr="00186d9a">
        <w:rPr>
          <w:sz w:val="28"/>
          <w:bCs/>
          <w:szCs w:val="28"/>
          <w:rFonts w:ascii="Times New Roman" w:hAnsi="Times New Roman"/>
          <w:color w:val="000000"/>
        </w:rPr>
        <w:t xml:space="preserve">границах</w:t>
      </w:r>
      <w:r w:rsidR="002813fe" w:rsidRPr="00186d9a">
        <w:rPr>
          <w:sz w:val="28"/>
          <w:szCs w:val="28"/>
          <w:rFonts w:ascii="Times New Roman" w:hAnsi="Times New Roman"/>
          <w:color w:val="000000"/>
        </w:rPr>
        <w:t xml:space="preserve"> </w:t>
      </w:r>
      <w:r w:rsidR="002813fe" w:rsidRPr="00186d9a">
        <w:rPr>
          <w:sz w:val="28"/>
          <w:bCs/>
          <w:szCs w:val="28"/>
          <w:rFonts w:ascii="Times New Roman" w:hAnsi="Times New Roman"/>
          <w:color w:val="000000"/>
        </w:rPr>
        <w:t xml:space="preserve">полосы</w:t>
      </w:r>
      <w:r w:rsidR="002813fe" w:rsidRPr="00186d9a">
        <w:rPr>
          <w:sz w:val="28"/>
          <w:szCs w:val="28"/>
          <w:rFonts w:ascii="Times New Roman" w:hAnsi="Times New Roman"/>
          <w:color w:val="000000"/>
        </w:rPr>
        <w:t xml:space="preserve"> отвода </w:t>
      </w:r>
      <w:r w:rsidR="002813fe" w:rsidRPr="00186d9a">
        <w:rPr>
          <w:sz w:val="28"/>
          <w:szCs w:val="28"/>
          <w:rFonts w:ascii="Times New Roman" w:hAnsi="Times New Roman"/>
        </w:rPr>
        <w:t xml:space="preserve">автомобильных дорог местного значения.</w:t>
      </w:r>
    </w:p>
    <w:p w:rsidP="002813fe">
      <w:pPr>
        <w:pStyle w:val="Normal"/>
        <w:rPr>
          <w:szCs w:val="28"/>
        </w:rPr>
        <w:tabs>
          <w:tab w:leader="none" w:pos="142" w:val="left"/>
        </w:tabs>
        <w:ind w:firstLine="709" w:left="0"/>
        <w:jc w:val="both"/>
        <w:numPr>
          <w:ilvl w:val="0"/>
          <w:numId w:val="38"/>
        </w:numPr>
      </w:pPr>
      <w:r w:rsidR="002813fe" w:rsidRPr="00186d9a">
        <w:rPr>
          <w:szCs w:val="28"/>
        </w:rPr>
        <w:t xml:space="preserve">О принятии решения о приостановлении действия отдельных положений Решения Городской Думы Петропавловск-Камчатского городского округа от 03.03.2015 № 299-нд «О внесении изменений в Решение Городской Думы Петропавловск-Камчатского городског</w:t>
      </w:r>
      <w:r w:rsidR="00d71755">
        <w:rPr>
          <w:szCs w:val="28"/>
        </w:rPr>
        <w:t xml:space="preserve">о округа от 27.06.2012 № 510-нд</w:t>
        <w:br w:clear="all" w:type="textWrapping"/>
      </w:r>
      <w:r w:rsidR="002813fe" w:rsidRPr="00186d9a">
        <w:rPr>
          <w:szCs w:val="28"/>
        </w:rPr>
        <w:t xml:space="preserve">«О порядке регулирования отношений, связанных с размещением рекламных конструкций на территории Петропавловск-Камчатского городского округа</w:t>
      </w:r>
      <w:r w:rsidR="002813fe" w:rsidRPr="00186d9a">
        <w:rPr>
          <w:szCs w:val="28"/>
        </w:rPr>
        <w:t xml:space="preserve">».</w:t>
      </w:r>
      <w:r w:rsidR="002813fe" w:rsidRPr="00186d9a">
        <w:rPr>
          <w:szCs w:val="28"/>
        </w:rPr>
      </w:r>
    </w:p>
    <w:p w:rsidP="002813fe">
      <w:pPr>
        <w:pStyle w:val="Normal"/>
        <w:rPr>
          <w:szCs w:val="28"/>
        </w:rPr>
        <w:tabs>
          <w:tab w:leader="none" w:pos="142" w:val="left"/>
        </w:tabs>
        <w:ind w:firstLine="709" w:left="0"/>
        <w:jc w:val="both"/>
        <w:numPr>
          <w:ilvl w:val="0"/>
          <w:numId w:val="38"/>
        </w:numPr>
      </w:pPr>
      <w:r w:rsidR="002813fe" w:rsidRPr="00186d9a">
        <w:rPr>
          <w:szCs w:val="28"/>
        </w:rPr>
        <w:t xml:space="preserve">О принятии решения о порядке определения цены земельного участка, находящегося в собственности Петропавловск-Камчатского городского округа, при заключении договора купли-продажи такого земельного участка, без проведения торгов.</w:t>
      </w:r>
    </w:p>
    <w:p w:rsidP="002813fe">
      <w:pPr>
        <w:pStyle w:val="Normal"/>
        <w:rPr>
          <w:sz w:val="6"/>
          <w:szCs w:val="6"/>
        </w:rPr>
        <w:suppressAutoHyphens/>
        <w:ind w:firstLine="709"/>
        <w:jc w:val="both"/>
      </w:pPr>
      <w:r w:rsidR="002813fe" w:rsidRPr="00186d9a">
        <w:rPr>
          <w:sz w:val="6"/>
          <w:szCs w:val="6"/>
        </w:rPr>
      </w:r>
    </w:p>
    <w:p w:rsidP="002813fe">
      <w:pPr>
        <w:pStyle w:val="StGen0"/>
        <w:rPr>
          <w:sz w:val="28"/>
          <w:szCs w:val="28"/>
          <w:rFonts w:ascii="Times New Roman" w:hAnsi="Times New Roman"/>
        </w:rPr>
        <w:tabs>
          <w:tab w:leader="none" w:pos="0" w:val="left"/>
          <w:tab w:leader="none" w:pos="1134" w:val="left"/>
          <w:tab w:leader="none" w:pos="1560" w:val="left"/>
        </w:tabs>
        <w:widowControl/>
        <w:ind w:firstLine="709" w:left="0"/>
        <w:jc w:val="both"/>
        <w:numPr>
          <w:ilvl w:val="0"/>
          <w:numId w:val="38"/>
        </w:numPr>
      </w:pPr>
      <w:r w:rsidR="002813fe"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городского округа от 18.11.2010 № 305-нд</w:t>
      </w:r>
      <w:r w:rsidR="00d71755">
        <w:rPr>
          <w:sz w:val="28"/>
          <w:szCs w:val="28"/>
          <w:rFonts w:ascii="Times New Roman" w:hAnsi="Times New Roman"/>
        </w:rPr>
        <w:br w:clear="all" w:type="textWrapping"/>
      </w:r>
      <w:r w:rsidR="002813fe" w:rsidRPr="00186d9a">
        <w:rPr>
          <w:sz w:val="28"/>
          <w:szCs w:val="28"/>
          <w:rFonts w:ascii="Times New Roman" w:hAnsi="Times New Roman"/>
        </w:rPr>
        <w:t xml:space="preserve">«О земельном налоге на территории Петропавловск-Камчатского городского округа».</w:t>
      </w:r>
    </w:p>
    <w:p w:rsidP="00d01ec7">
      <w:pPr>
        <w:pStyle w:val="StGen0"/>
        <w:rPr>
          <w:sz w:val="28"/>
          <w:szCs w:val="28"/>
          <w:rFonts w:ascii="Times New Roman" w:hAnsi="Times New Roman"/>
        </w:rPr>
        <w:tabs>
          <w:tab w:leader="none" w:pos="0" w:val="left"/>
          <w:tab w:leader="none" w:pos="1134" w:val="left"/>
          <w:tab w:leader="none" w:pos="1560" w:val="left"/>
        </w:tabs>
        <w:widowControl/>
        <w:ind w:firstLine="709" w:left="0"/>
        <w:jc w:val="both"/>
        <w:numPr>
          <w:ilvl w:val="0"/>
          <w:numId w:val="38"/>
        </w:numPr>
      </w:pPr>
      <w:r w:rsidR="002813fe" w:rsidRPr="00186d9a">
        <w:rPr>
          <w:sz w:val="28"/>
          <w:szCs w:val="28"/>
          <w:rFonts w:ascii="Times New Roman" w:hAnsi="Times New Roman"/>
        </w:rPr>
        <w:t xml:space="preserve">О принятии решения о внесении изменений в Решение Городской Думы Петропавловск-Камчатского городского округа от 12.10.2010 № 294-нд</w:t>
      </w:r>
      <w:r w:rsidR="00d71755">
        <w:rPr>
          <w:sz w:val="28"/>
          <w:szCs w:val="28"/>
          <w:rFonts w:ascii="Times New Roman" w:hAnsi="Times New Roman"/>
        </w:rPr>
        <w:br w:clear="all" w:type="textWrapping"/>
      </w:r>
      <w:r w:rsidR="002813fe" w:rsidRPr="00186d9a">
        <w:rPr>
          <w:sz w:val="28"/>
          <w:szCs w:val="28"/>
          <w:rFonts w:ascii="Times New Roman" w:hAnsi="Times New Roman"/>
        </w:rPr>
        <w:t xml:space="preserve">«О Правилах землепользования и застройки Петропавловск-Камчатского городского округа».</w:t>
      </w:r>
      <w:r w:rsidR="00d01ec7">
        <w:rPr>
          <w:sz w:val="28"/>
          <w:szCs w:val="28"/>
          <w:rFonts w:ascii="Times New Roman" w:hAnsi="Times New Roman"/>
        </w:rPr>
      </w:r>
    </w:p>
    <w:p w:rsidP="00d01ec7">
      <w:pPr>
        <w:pStyle w:val="StGen0"/>
        <w:rPr>
          <w:sz w:val="28"/>
          <w:szCs w:val="28"/>
          <w:rFonts w:ascii="Times New Roman" w:hAnsi="Times New Roman"/>
        </w:rPr>
        <w:tabs>
          <w:tab w:leader="none" w:pos="0" w:val="left"/>
          <w:tab w:leader="none" w:pos="1134" w:val="left"/>
          <w:tab w:leader="none" w:pos="1560" w:val="left"/>
        </w:tabs>
        <w:widowControl/>
        <w:ind w:firstLine="709" w:left="0"/>
        <w:jc w:val="both"/>
        <w:numPr>
          <w:ilvl w:val="0"/>
          <w:numId w:val="38"/>
        </w:numPr>
      </w:pPr>
      <w:r w:rsidR="002813fe" w:rsidRPr="00d01ec7">
        <w:rPr>
          <w:sz w:val="28"/>
          <w:szCs w:val="28"/>
          <w:rFonts w:ascii="Times New Roman" w:hAnsi="Times New Roman"/>
        </w:rPr>
        <w:t xml:space="preserve">О протесте прокурора города Петропавловска-Камчатского</w:t>
      </w:r>
      <w:r w:rsidR="00d71755" w:rsidRPr="00d01ec7">
        <w:rPr>
          <w:sz w:val="28"/>
          <w:szCs w:val="28"/>
          <w:rFonts w:ascii="Times New Roman" w:hAnsi="Times New Roman"/>
        </w:rPr>
        <w:br w:clear="all" w:type="textWrapping"/>
      </w:r>
      <w:r w:rsidR="002813fe" w:rsidRPr="00d01ec7">
        <w:rPr>
          <w:sz w:val="28"/>
          <w:szCs w:val="28"/>
          <w:rFonts w:ascii="Times New Roman" w:hAnsi="Times New Roman"/>
        </w:rPr>
        <w:t xml:space="preserve">от 26.06.2015 № 7/31-49-2015 на отдельн</w:t>
      </w:r>
      <w:r w:rsidR="00d71755" w:rsidRPr="00d01ec7">
        <w:rPr>
          <w:sz w:val="28"/>
          <w:szCs w:val="28"/>
          <w:rFonts w:ascii="Times New Roman" w:hAnsi="Times New Roman"/>
        </w:rPr>
        <w:t xml:space="preserve">ые нормы Решения Городской Думы</w:t>
        <w:br w:clear="all" w:type="textWrapping"/>
      </w:r>
      <w:r w:rsidR="002813fe" w:rsidRPr="00d01ec7">
        <w:rPr>
          <w:sz w:val="28"/>
          <w:szCs w:val="28"/>
          <w:rFonts w:ascii="Times New Roman" w:hAnsi="Times New Roman"/>
        </w:rPr>
        <w:t xml:space="preserve">от 28.02.2012 № 490-нд «О порядке осуществления муниципального земельного контроля на территории Петропавловска-Камчатского городского округа» и принятии решения о внесении изменений в Решение Городской Думы Петропавловск-Камчатского городског</w:t>
      </w:r>
      <w:r w:rsidR="00d71755" w:rsidRPr="00d01ec7">
        <w:rPr>
          <w:sz w:val="28"/>
          <w:szCs w:val="28"/>
          <w:rFonts w:ascii="Times New Roman" w:hAnsi="Times New Roman"/>
        </w:rPr>
        <w:t xml:space="preserve">о округа от 28.02.2012 № 490-нд</w:t>
        <w:br w:clear="all" w:type="textWrapping"/>
      </w:r>
      <w:r w:rsidR="002813fe" w:rsidRPr="00d01ec7">
        <w:rPr>
          <w:sz w:val="28"/>
          <w:szCs w:val="28"/>
          <w:rFonts w:ascii="Times New Roman" w:hAnsi="Times New Roman"/>
        </w:rPr>
        <w:t xml:space="preserve">«О порядке осуществления муниципального земельного контроля на территории Петропавловска-Камчатского городского округа».</w:t>
      </w:r>
    </w:p>
    <w:p w:rsidP="002813fe">
      <w:pPr>
        <w:pStyle w:val="Normal"/>
        <w:rPr>
          <w:szCs w:val="28"/>
        </w:rPr>
        <w:tabs>
          <w:tab w:leader="none" w:pos="0" w:val="left"/>
          <w:tab w:leader="none" w:pos="1134" w:val="left"/>
          <w:tab w:leader="none" w:pos="1560" w:val="left"/>
        </w:tabs>
        <w:contextualSpacing/>
        <w:ind w:firstLine="709" w:left="0"/>
        <w:spacing w:after="200"/>
        <w:jc w:val="both"/>
        <w:numPr>
          <w:ilvl w:val="0"/>
          <w:numId w:val="38"/>
        </w:numPr>
      </w:pPr>
      <w:r w:rsidR="002813fe" w:rsidRPr="00186d9a">
        <w:rPr>
          <w:szCs w:val="28"/>
        </w:rPr>
        <w:t xml:space="preserve">О внесении изменения в решение Городской Думы Петропавловск-Камчатского городского округа от 24.04.2013 № 170-р «О комиссии по вопросам управления акционерными обществами».</w:t>
      </w:r>
    </w:p>
    <w:p w:rsidP="002813fe">
      <w:pPr>
        <w:pStyle w:val="Normal"/>
        <w:rPr>
          <w:szCs w:val="28"/>
        </w:rPr>
        <w:tabs>
          <w:tab w:leader="none" w:pos="0" w:val="left"/>
          <w:tab w:leader="none" w:pos="1134" w:val="left"/>
          <w:tab w:leader="none" w:pos="1560" w:val="left"/>
        </w:tabs>
        <w:contextualSpacing/>
        <w:ind w:firstLine="709" w:left="0"/>
        <w:spacing w:after="200"/>
        <w:jc w:val="both"/>
        <w:numPr>
          <w:ilvl w:val="0"/>
          <w:numId w:val="38"/>
        </w:numPr>
      </w:pPr>
      <w:r w:rsidR="002813fe" w:rsidRPr="00186d9a">
        <w:rPr>
          <w:bCs/>
          <w:szCs w:val="28"/>
        </w:rPr>
        <w:t xml:space="preserve">О внесении изменения в </w:t>
      </w:r>
      <w:r w:rsidR="002813fe" w:rsidRPr="00186d9a">
        <w:rPr>
          <w:szCs w:val="28"/>
        </w:rPr>
        <w:t xml:space="preserve">Положение о Комитете Городской Думы Петропавловск-Камчатского городского округа по собственности, земельным отношениям, предпринимательству и инвестициям</w:t>
      </w:r>
      <w:r w:rsidR="002813fe" w:rsidRPr="00186d9a">
        <w:rPr>
          <w:szCs w:val="28"/>
          <w:lang w:eastAsia="en-US"/>
          <w:rFonts w:eastAsia="Calibri"/>
        </w:rPr>
        <w:t xml:space="preserve">, утвержденное </w:t>
      </w:r>
      <w:r w:rsidR="002813fe" w:rsidRPr="00186d9a">
        <w:rPr>
          <w:bCs/>
          <w:szCs w:val="28"/>
        </w:rPr>
        <w:t xml:space="preserve">решением Городской Думы Петропавловск-Камчатского городского округа от 28.11.2012 № 37-р.</w:t>
      </w:r>
      <w:r w:rsidR="002813fe" w:rsidRPr="00186d9a">
        <w:rPr>
          <w:szCs w:val="28"/>
        </w:rPr>
      </w:r>
    </w:p>
    <w:p w:rsidP="002813fe">
      <w:pPr>
        <w:pStyle w:val="Normal"/>
        <w:rPr>
          <w:szCs w:val="28"/>
        </w:rPr>
        <w:tabs>
          <w:tab w:leader="none" w:pos="0" w:val="left"/>
          <w:tab w:leader="none" w:pos="1134" w:val="left"/>
          <w:tab w:leader="none" w:pos="1560" w:val="left"/>
        </w:tabs>
        <w:contextualSpacing/>
        <w:ind w:firstLine="709" w:left="0"/>
        <w:spacing w:after="200"/>
        <w:jc w:val="both"/>
        <w:numPr>
          <w:ilvl w:val="0"/>
          <w:numId w:val="38"/>
        </w:numPr>
      </w:pPr>
      <w:r w:rsidR="002813fe" w:rsidRPr="00186d9a">
        <w:rPr>
          <w:szCs w:val="28"/>
        </w:rPr>
        <w:t xml:space="preserve">О работе рабочей группы по разработке проекта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w:t>
      </w:r>
      <w:r w:rsidR="00d71755">
        <w:rPr>
          <w:szCs w:val="28"/>
        </w:rPr>
        <w:br w:clear="all" w:type="textWrapping"/>
      </w:r>
      <w:r w:rsidR="002813fe" w:rsidRPr="00186d9a">
        <w:rPr>
          <w:szCs w:val="28"/>
        </w:rPr>
        <w:t xml:space="preserve">от 27.12.2013 № 164-нд «О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 утвержденной решением Городской Думы Петропавловск-Камчатского городского округа от 27.08.2014 № 554-р.</w:t>
      </w:r>
    </w:p>
    <w:p w:rsidP="002813fe">
      <w:pPr>
        <w:pStyle w:val="Normal"/>
        <w:rPr>
          <w:szCs w:val="28"/>
          <w:lang w:eastAsia="en-US"/>
          <w:rFonts w:eastAsia="Calibri"/>
        </w:rPr>
        <w:tabs>
          <w:tab w:leader="none" w:pos="1134" w:val="left"/>
        </w:tabs>
        <w:ind w:firstLine="709" w:left="0"/>
        <w:jc w:val="both"/>
        <w:numPr>
          <w:ilvl w:val="0"/>
          <w:numId w:val="38"/>
        </w:numPr>
      </w:pPr>
      <w:r w:rsidR="002813fe" w:rsidRPr="00186d9a">
        <w:rPr>
          <w:szCs w:val="28"/>
          <w:lang w:eastAsia="en-US"/>
          <w:rFonts w:eastAsia="Calibri"/>
        </w:rPr>
        <w:tab/>
        <w:t xml:space="preserve">О принятии решения о внесении изменений в Решение Городской Думы Петропавловск-Камчатского городског</w:t>
      </w:r>
      <w:r w:rsidR="00d71755">
        <w:rPr>
          <w:szCs w:val="28"/>
          <w:lang w:eastAsia="en-US"/>
          <w:rFonts w:eastAsia="Calibri"/>
        </w:rPr>
        <w:t xml:space="preserve">о округа от 27.12.2013 № 164-нд</w:t>
        <w:br w:clear="all" w:type="textWrapping"/>
      </w:r>
      <w:r w:rsidR="002813fe" w:rsidRPr="00186d9a">
        <w:rPr>
          <w:szCs w:val="28"/>
          <w:lang w:eastAsia="en-US"/>
          <w:rFonts w:eastAsia="Calibri"/>
        </w:rPr>
        <w:t xml:space="preserve">«О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w:t>
      </w:r>
    </w:p>
    <w:p w:rsidP="002813fe">
      <w:pPr>
        <w:pStyle w:val="Normal"/>
        <w:rPr>
          <w:szCs w:val="28"/>
        </w:rPr>
        <w:tabs>
          <w:tab w:leader="none" w:pos="0" w:val="left"/>
          <w:tab w:leader="none" w:pos="851" w:val="left"/>
          <w:tab w:leader="none" w:pos="1276" w:val="left"/>
        </w:tabs>
        <w:autoSpaceDE w:val="off"/>
        <w:autoSpaceDN w:val="off"/>
        <w:ind w:firstLine="709" w:left="0"/>
        <w:jc w:val="both"/>
        <w:numPr>
          <w:ilvl w:val="0"/>
          <w:numId w:val="38"/>
        </w:numPr>
      </w:pPr>
      <w:r w:rsidR="002813fe" w:rsidRPr="00186d9a">
        <w:rPr>
          <w:szCs w:val="28"/>
        </w:rPr>
        <w:t xml:space="preserve"> О </w:t>
      </w:r>
      <w:r w:rsidR="00d71755">
        <w:rPr>
          <w:szCs w:val="28"/>
        </w:rPr>
        <w:t xml:space="preserve">принятии решения об определении</w:t>
      </w:r>
      <w:r w:rsidR="002813fe" w:rsidRPr="00186d9a">
        <w:rPr>
          <w:szCs w:val="28"/>
        </w:rPr>
        <w:t xml:space="preserve"> коэффициента устанавливающего зависимость арендной платы от фактического использования земельного участка в Петропавловск-Камчатском городском округе.</w:t>
      </w:r>
    </w:p>
    <w:p w:rsidP="002813fe">
      <w:pPr>
        <w:pStyle w:val="Normal"/>
        <w:rPr>
          <w:szCs w:val="28"/>
          <w:lang w:eastAsia="en-US"/>
          <w:rFonts w:eastAsia="Calibri"/>
        </w:rPr>
        <w:tabs>
          <w:tab w:leader="none" w:pos="1134" w:val="left"/>
        </w:tabs>
        <w:ind w:firstLine="709"/>
        <w:jc w:val="both"/>
      </w:pPr>
      <w:r w:rsidR="0006298c">
        <w:rPr>
          <w:szCs w:val="28"/>
          <w:lang w:eastAsia="en-US"/>
          <w:rFonts w:eastAsia="Calibri"/>
        </w:rPr>
        <w:t xml:space="preserve">16</w:t>
      </w:r>
      <w:r w:rsidR="002813fe" w:rsidRPr="00186d9a">
        <w:rPr>
          <w:szCs w:val="28"/>
          <w:lang w:eastAsia="en-US"/>
          <w:rFonts w:eastAsia="Calibri"/>
        </w:rPr>
        <w:t xml:space="preserve">.О принятии решения о внесении изменений в Решение Городской Думы Петропавловск-Камчатского городского округа от 18.11.2010 № 305-нд </w:t>
        <w:br w:clear="all" w:type="textWrapping"/>
        <w:t xml:space="preserve">«О земельном налоге на территории Петропавловск-Камчатского городского округа».</w:t>
      </w:r>
    </w:p>
    <w:p w:rsidP="002813fe">
      <w:pPr>
        <w:pStyle w:val="StGen0"/>
        <w:rPr>
          <w:sz w:val="28"/>
          <w:szCs w:val="28"/>
          <w:lang w:eastAsia="en-US"/>
          <w:rFonts w:ascii="Times New Roman" w:eastAsia="Calibri" w:hAnsi="Times New Roman"/>
        </w:rPr>
        <w:tabs>
          <w:tab w:leader="none" w:pos="709" w:val="left"/>
          <w:tab w:leader="none" w:pos="851" w:val="left"/>
        </w:tabs>
        <w:widowControl/>
        <w:ind w:firstLine="709"/>
        <w:jc w:val="both"/>
      </w:pPr>
      <w:r w:rsidR="0006298c">
        <w:rPr>
          <w:sz w:val="28"/>
          <w:szCs w:val="28"/>
          <w:lang w:eastAsia="en-US"/>
          <w:rFonts w:ascii="Times New Roman" w:eastAsia="Calibri" w:hAnsi="Times New Roman"/>
        </w:rPr>
        <w:t xml:space="preserve">17.</w:t>
      </w:r>
      <w:r w:rsidR="002813fe" w:rsidRPr="00186d9a">
        <w:rPr>
          <w:sz w:val="28"/>
          <w:szCs w:val="28"/>
          <w:lang w:eastAsia="en-US"/>
          <w:rFonts w:ascii="Times New Roman" w:eastAsia="Calibri" w:hAnsi="Times New Roman"/>
        </w:rPr>
        <w:t xml:space="preserve"> О принятии решения об определении коэффициента устанавливающего зависимость арендной платы от фактического использования земельного участка в Петропавловск-Камчатском городском округе.</w:t>
      </w:r>
    </w:p>
    <w:p w:rsidP="002813fe">
      <w:pPr>
        <w:pStyle w:val="Normal"/>
        <w:rPr>
          <w:szCs w:val="28"/>
          <w:lang w:eastAsia="en-US"/>
          <w:rFonts w:eastAsia="Calibri"/>
        </w:rPr>
        <w:tabs>
          <w:tab w:leader="none" w:pos="142" w:val="left"/>
          <w:tab w:leader="none" w:pos="1134" w:val="right"/>
        </w:tabs>
        <w:ind w:firstLine="709"/>
        <w:jc w:val="both"/>
      </w:pPr>
      <w:r w:rsidR="0006298c">
        <w:rPr>
          <w:szCs w:val="28"/>
          <w:lang w:eastAsia="en-US"/>
          <w:rFonts w:eastAsia="Calibri"/>
        </w:rPr>
        <w:t xml:space="preserve">18</w:t>
      </w:r>
      <w:r w:rsidR="002813fe" w:rsidRPr="00186d9a">
        <w:rPr>
          <w:szCs w:val="28"/>
          <w:lang w:eastAsia="en-US"/>
          <w:rFonts w:eastAsia="Calibri"/>
        </w:rPr>
        <w:t xml:space="preserve">. Об увеличении предельно допустимого расстояния от торговых точек, включенных в оборот алкогольной продукции, до учреждений образования, здравоохранения, культуры, и спорта Петропавловск-Камчатского городского округа.</w:t>
      </w:r>
    </w:p>
    <w:p w:rsidP="0006298c">
      <w:pPr>
        <w:pStyle w:val="Normal"/>
        <w:rPr>
          <w:szCs w:val="28"/>
          <w:lang w:eastAsia="en-US"/>
          <w:rFonts w:eastAsia="Calibri"/>
        </w:rPr>
        <w:tabs>
          <w:tab w:leader="none" w:pos="142" w:val="left"/>
          <w:tab w:leader="none" w:pos="1134" w:val="right"/>
        </w:tabs>
        <w:ind w:firstLine="709"/>
        <w:jc w:val="both"/>
      </w:pPr>
      <w:r w:rsidR="0006298c">
        <w:rPr>
          <w:szCs w:val="28"/>
          <w:lang w:eastAsia="en-US"/>
          <w:rFonts w:eastAsia="Calibri"/>
        </w:rPr>
        <w:t xml:space="preserve">19</w:t>
      </w:r>
      <w:r w:rsidR="002813fe" w:rsidRPr="00186d9a">
        <w:rPr>
          <w:szCs w:val="28"/>
          <w:lang w:eastAsia="en-US"/>
          <w:rFonts w:eastAsia="Calibri"/>
        </w:rPr>
        <w:t xml:space="preserve">. О порядке определения платы по договорам аренды и размещения нестационарных объектов общественного питания, торговли и бытового обслуживания на территории Петропавловск</w:t>
      </w:r>
      <w:r w:rsidR="0006298c">
        <w:rPr>
          <w:szCs w:val="28"/>
          <w:lang w:eastAsia="en-US"/>
          <w:rFonts w:eastAsia="Calibri"/>
        </w:rPr>
        <w:t xml:space="preserve">-Камчатского городского округа.</w:t>
      </w:r>
    </w:p>
    <w:p w:rsidP="0006298c">
      <w:pPr>
        <w:pStyle w:val="Normal"/>
        <w:rPr>
          <w:szCs w:val="28"/>
          <w:lang w:eastAsia="en-US"/>
          <w:rFonts w:eastAsia="Calibri"/>
        </w:rPr>
        <w:tabs>
          <w:tab w:leader="none" w:pos="142" w:val="left"/>
          <w:tab w:leader="none" w:pos="1134" w:val="right"/>
        </w:tabs>
        <w:ind w:firstLine="709"/>
        <w:jc w:val="both"/>
      </w:pPr>
      <w:r w:rsidR="0006298c">
        <w:rPr>
          <w:szCs w:val="28"/>
          <w:lang w:eastAsia="en-US"/>
          <w:rFonts w:eastAsia="Calibri"/>
        </w:rPr>
        <w:t xml:space="preserve">20. </w:t>
      </w:r>
      <w:r w:rsidR="002813fe" w:rsidRPr="00186d9a">
        <w:rPr>
          <w:szCs w:val="28"/>
        </w:rPr>
        <w:t xml:space="preserve">О принятии решения о внесении изменений в Решение Городской Думы Петропавловск-Камчатского городского округа от 17.12.2014 № 276-нд </w:t>
        <w:br w:clear="all" w:type="textWrapping"/>
        <w:t xml:space="preserve">«О бюджете Петропавловск-Камчатского городского округа на 2015 год и плановый период 2016-2017 годов».</w:t>
      </w:r>
      <w:r w:rsidR="002813fe" w:rsidRPr="0006298c">
        <w:rPr>
          <w:szCs w:val="28"/>
          <w:lang w:eastAsia="en-US"/>
          <w:rFonts w:eastAsia="Calibri"/>
        </w:rPr>
      </w:r>
    </w:p>
    <w:p w:rsidP="002813fe">
      <w:pPr>
        <w:pStyle w:val="Normal"/>
        <w:rPr>
          <w:szCs w:val="28"/>
        </w:rPr>
        <w:tabs>
          <w:tab w:leader="none" w:pos="993" w:val="left"/>
        </w:tabs>
        <w:ind w:firstLine="709" w:right="-1"/>
        <w:jc w:val="both"/>
      </w:pPr>
      <w:r w:rsidR="00f942d8" w:rsidRPr="00186d9a">
        <w:rPr>
          <w:szCs w:val="28"/>
        </w:rPr>
        <w:t xml:space="preserve">По итогам рассмотрения Комитетом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2813fe" w:rsidRPr="00186d9a">
        <w:rPr>
          <w:szCs w:val="28"/>
        </w:rPr>
        <w:t xml:space="preserve">.</w:t>
      </w:r>
    </w:p>
    <w:p w:rsidP="002813fe">
      <w:pPr>
        <w:pStyle w:val="Normal"/>
        <w:rPr>
          <w:szCs w:val="28"/>
        </w:rPr>
        <w:tabs>
          <w:tab w:leader="none" w:pos="0" w:val="left"/>
        </w:tabs>
        <w:ind w:firstLine="709" w:right="-1"/>
        <w:jc w:val="both"/>
      </w:pPr>
      <w:r w:rsidR="002813fe" w:rsidRPr="00186d9a">
        <w:rPr>
          <w:szCs w:val="28"/>
          <w:rFonts w:eastAsia="Arial Unicode MS"/>
        </w:rPr>
        <w:t xml:space="preserve">Члены Комитета в 2015 году вели </w:t>
      </w:r>
      <w:r w:rsidR="00d71755">
        <w:rPr>
          <w:szCs w:val="28"/>
          <w:rFonts w:eastAsia="Arial Unicode MS"/>
        </w:rPr>
        <w:t xml:space="preserve">прием граждан в Городской Думе.</w:t>
        <w:br w:clear="all" w:type="textWrapping"/>
      </w:r>
      <w:r w:rsidR="002813fe" w:rsidRPr="00186d9a">
        <w:rPr>
          <w:szCs w:val="28"/>
          <w:rFonts w:eastAsia="Arial Unicode MS"/>
        </w:rPr>
        <w:t xml:space="preserve">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r w:rsidR="002813fe" w:rsidRPr="00186d9a">
        <w:rPr>
          <w:szCs w:val="28"/>
        </w:rPr>
      </w:r>
    </w:p>
    <w:p w:rsidP="002813fe">
      <w:pPr>
        <w:pStyle w:val="Normal"/>
        <w:rPr>
          <w:bCs/>
          <w:szCs w:val="28"/>
          <w:color w:val="000000"/>
        </w:rPr>
        <w:ind w:firstLine="709"/>
        <w:jc w:val="both"/>
      </w:pPr>
      <w:r w:rsidR="002813fe" w:rsidRPr="00186d9a">
        <w:rPr>
          <w:szCs w:val="28"/>
        </w:rPr>
        <w:t xml:space="preserve">В 2015 году в целях информирования жителей городского округа о деятельности Комитета вся информация размещалась на официальном сайте Городской Думы</w:t>
      </w:r>
      <w:r w:rsidR="00d029d6" w:rsidRPr="00186d9a">
        <w:rPr>
          <w:szCs w:val="28"/>
          <w:color w:val="000000"/>
        </w:rPr>
        <w:t xml:space="preserve">.</w:t>
      </w:r>
      <w:r w:rsidR="0001210b" w:rsidRPr="00186d9a">
        <w:rPr>
          <w:bCs/>
          <w:szCs w:val="28"/>
          <w:color w:val="000000"/>
        </w:rPr>
      </w:r>
    </w:p>
    <w:p w:rsidP="00c85322">
      <w:pPr>
        <w:pStyle w:val="Normal"/>
        <w:rPr>
          <w:szCs w:val="28"/>
          <w:lang w:eastAsia="en-US"/>
          <w:color w:val="000000"/>
        </w:rPr>
      </w:pPr>
      <w:r w:rsidR="003d29a7" w:rsidRPr="00186d9a">
        <w:rPr>
          <w:szCs w:val="28"/>
          <w:lang w:eastAsia="en-US"/>
          <w:color w:val="000000"/>
        </w:rPr>
      </w:r>
    </w:p>
    <w:p w:rsidP="0090363d">
      <w:pPr>
        <w:pStyle w:val="Normal"/>
        <w:rPr>
          <w:b/>
          <w:szCs w:val="28"/>
          <w:color w:val="000000"/>
        </w:rPr>
        <w:jc w:val="center"/>
      </w:pPr>
      <w:r w:rsidR="0001210b" w:rsidRPr="00186d9a">
        <w:rPr>
          <w:b/>
          <w:szCs w:val="28"/>
          <w:color w:val="000000"/>
        </w:rPr>
        <w:t xml:space="preserve">Комитет по молодежной политике, культуре, спорту и туризму</w:t>
      </w:r>
      <w:r w:rsidR="0001210b">
        <w:rPr>
          <w:b/>
          <w:szCs w:val="28"/>
          <w:color w:val="000000"/>
        </w:rPr>
      </w:r>
    </w:p>
    <w:p w:rsidP="0090363d">
      <w:pPr>
        <w:pStyle w:val="Normal"/>
        <w:rPr>
          <w:b/>
          <w:szCs w:val="28"/>
          <w:color w:val="000000"/>
        </w:rPr>
        <w:jc w:val="center"/>
      </w:pPr>
      <w:r w:rsidR="00d01ec7" w:rsidRPr="00186d9a">
        <w:rPr>
          <w:b/>
          <w:szCs w:val="28"/>
          <w:color w:val="000000"/>
        </w:rPr>
      </w:r>
    </w:p>
    <w:p w:rsidP="002e1b6b">
      <w:pPr>
        <w:pStyle w:val="User"/>
        <w:rPr>
          <w:b/>
          <w:sz w:val="28"/>
          <w:szCs w:val="28"/>
        </w:rPr>
        <w:ind w:firstLine="708"/>
        <w:jc w:val="both"/>
      </w:pPr>
      <w:r w:rsidR="002e1b6b" w:rsidRPr="00186d9a">
        <w:rPr>
          <w:spacing w:val="7"/>
          <w:sz w:val="28"/>
          <w:szCs w:val="28"/>
        </w:rPr>
        <w:t xml:space="preserve">Комитет</w:t>
      </w:r>
      <w:r w:rsidR="002e1b6b" w:rsidRPr="00186d9a">
        <w:rPr>
          <w:sz w:val="28"/>
          <w:szCs w:val="28"/>
        </w:rPr>
        <w:t xml:space="preserve"> Городской Думы по молодежной политике, культуре спорту и туризму в 2015 году (далее – Комитет) образован на основании решения Городской Думы от 08.11.2012 № 5-р</w:t>
      </w:r>
      <w:r w:rsidR="002e1b6b" w:rsidRPr="00186d9a">
        <w:rPr>
          <w:spacing w:val="-1"/>
          <w:sz w:val="28"/>
          <w:szCs w:val="28"/>
        </w:rPr>
        <w:t xml:space="preserve"> и является </w:t>
      </w:r>
      <w:r w:rsidR="002e1b6b" w:rsidRPr="00186d9a">
        <w:rPr>
          <w:sz w:val="28"/>
          <w:szCs w:val="28"/>
        </w:rPr>
        <w:t xml:space="preserve">постоянно действующим комитетом Городской Думы</w:t>
      </w:r>
      <w:r w:rsidR="002e1b6b" w:rsidRPr="00186d9a">
        <w:t xml:space="preserve"> </w:t>
      </w:r>
      <w:r w:rsidR="002e1b6b" w:rsidRPr="00186d9a">
        <w:rPr>
          <w:spacing w:val="-1"/>
          <w:sz w:val="28"/>
          <w:szCs w:val="28"/>
        </w:rPr>
        <w:t xml:space="preserve">5 созыва. </w:t>
      </w:r>
      <w:r w:rsidR="002e1b6b" w:rsidRPr="00186d9a">
        <w:rPr>
          <w:b/>
          <w:sz w:val="28"/>
          <w:szCs w:val="28"/>
        </w:rPr>
      </w:r>
    </w:p>
    <w:p w:rsidP="002e1b6b">
      <w:pPr>
        <w:pStyle w:val="StGen3"/>
        <w:rPr>
          <w:sz w:val="28"/>
          <w:szCs w:val="28"/>
        </w:rPr>
        <w:ind w:firstLine="708"/>
        <w:spacing w:line="240" w:lineRule="auto"/>
        <w:jc w:val="both"/>
      </w:pPr>
      <w:r w:rsidR="002e1b6b" w:rsidRPr="00186d9a">
        <w:rPr>
          <w:sz w:val="28"/>
          <w:szCs w:val="28"/>
        </w:rPr>
        <w:t xml:space="preserve">В 2015 году за период работы всего проведено 17 заседаний Комитета</w:t>
      </w:r>
      <w:r w:rsidR="002e1b6b" w:rsidRPr="00186d9a">
        <w:rPr>
          <w:sz w:val="28"/>
          <w:bCs/>
          <w:szCs w:val="28"/>
        </w:rPr>
        <w:t xml:space="preserve">, </w:t>
      </w:r>
      <w:r w:rsidR="002e1b6b" w:rsidRPr="00186d9a">
        <w:rPr>
          <w:sz w:val="28"/>
          <w:szCs w:val="28"/>
        </w:rPr>
        <w:t xml:space="preserve">из числа которых 15 заседаний проведено совместно со всеми Комитетами Городской Думы.</w:t>
      </w:r>
    </w:p>
    <w:p w:rsidP="002e1b6b">
      <w:pPr>
        <w:pStyle w:val="StGen3"/>
        <w:rPr>
          <w:sz w:val="28"/>
          <w:szCs w:val="28"/>
        </w:rPr>
        <w:ind w:firstLine="708"/>
        <w:spacing w:line="240" w:lineRule="auto"/>
        <w:jc w:val="both"/>
      </w:pPr>
      <w:r w:rsidR="002e1b6b" w:rsidRPr="00186d9a">
        <w:rPr>
          <w:sz w:val="28"/>
          <w:szCs w:val="28"/>
        </w:rPr>
        <w:t xml:space="preserve">На заседаниях Комитета в 2015 году рассмотрено 170 вопросов.</w:t>
      </w:r>
    </w:p>
    <w:p w:rsidP="002e1b6b">
      <w:pPr>
        <w:pStyle w:val="StGen3"/>
        <w:rPr>
          <w:sz w:val="28"/>
          <w:szCs w:val="28"/>
        </w:rPr>
        <w:ind w:firstLine="708"/>
        <w:spacing w:line="240" w:lineRule="auto"/>
        <w:jc w:val="both"/>
      </w:pPr>
      <w:r w:rsidR="002e1b6b" w:rsidRPr="00186d9a">
        <w:rPr>
          <w:sz w:val="28"/>
          <w:szCs w:val="28"/>
        </w:rPr>
        <w:t xml:space="preserve">За отчетный период Комитетом рассмотрены следующие основные вопросы, отнесенные к его предметам ведения:</w:t>
      </w:r>
    </w:p>
    <w:p w:rsidP="0006298c">
      <w:pPr>
        <w:pStyle w:val="StGen3"/>
        <w:rPr>
          <w:b/>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реализации Муниципальной программы «Создание условий для развития культуры, спорта и молодежной политики в Петропавловск-Камчатском городском округе по всем четырем подпрограммам» в 2014 году.</w:t>
      </w:r>
      <w:r w:rsidR="002e1b6b" w:rsidRPr="00186d9a">
        <w:rPr>
          <w:b/>
          <w:sz w:val="28"/>
          <w:szCs w:val="28"/>
        </w:rPr>
      </w:r>
    </w:p>
    <w:p w:rsidP="0006298c">
      <w:pPr>
        <w:pStyle w:val="StGen3"/>
        <w:rPr>
          <w:b/>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выполнении Плана работы отдела молодежной политике и спорта Управления культуры, спорта и молодежной политики Петропавловск-Камчатского городского округа за 2014 год.</w:t>
      </w:r>
      <w:r w:rsidR="002e1b6b" w:rsidRPr="00186d9a">
        <w:rPr>
          <w:b/>
          <w:sz w:val="28"/>
          <w:szCs w:val="28"/>
        </w:rPr>
      </w:r>
    </w:p>
    <w:p w:rsidP="0006298c">
      <w:pPr>
        <w:pStyle w:val="StGen3"/>
        <w:rPr>
          <w:b/>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состоянии памятников, обелисков и воинских захоронений на территории Петропавловск-Камчатского городского округа.</w:t>
      </w:r>
      <w:r w:rsidR="002e1b6b" w:rsidRPr="00186d9a">
        <w:rPr>
          <w:b/>
          <w:sz w:val="28"/>
          <w:szCs w:val="28"/>
        </w:rPr>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подготовке мероприятий, связанных с празднованием 275-летия Петропавловска-Камчатского.</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Об обращении директора МБУК «Центральная городская библиотека» Бекеревой В.О. и куратора ТО неформальной молодежи «Альтернатива» Алехиной Г.В. с просьбой оказания содействия в предоставлении открытых городских площадок для проведения концертных акций ТО «Альтернатива».</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Об организации массового отдыха горожан в летний период на территории Петропавловск-Камчатского городского округа.</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строительстве и реконструкции спортивных сооружений и организации обустроенных мест массового отдыха населения в соответствии с «Планом застройки части центрального района, исторической части (центра) и площади им. В. И. Ленина в городе Петропавловске-Камчатском.</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ходе работ по установке Стелы в честь присвоения городу Петропавловску-Камчатскому Почетного звания - Города воинской Славы.</w:t>
      </w:r>
    </w:p>
    <w:p w:rsidP="0006298c">
      <w:pPr>
        <w:pStyle w:val="Normal"/>
        <w:rPr>
          <w:szCs w:val="28"/>
          <w:rFonts w:eastAsia="Calibri"/>
        </w:rPr>
        <w:tabs>
          <w:tab w:leader="none" w:pos="1134" w:val="left"/>
        </w:tabs>
        <w:ind w:firstLine="709" w:left="0"/>
        <w:numPr>
          <w:ilvl w:val="0"/>
          <w:numId w:val="41"/>
        </w:numPr>
      </w:pPr>
      <w:r w:rsidR="002e1b6b" w:rsidRPr="00186d9a">
        <w:rPr>
          <w:szCs w:val="28"/>
          <w:rFonts w:eastAsia="Calibri"/>
        </w:rPr>
        <w:t xml:space="preserve">О ходе реконструкции муниципального автономного учреждения культуры «Городской дом культуры «СРВ».</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Об обращении директора ЮГАУ «Центр спортивной подготовки Камчатского края» Куракина Ю.А. с просьбой оказания содействия по сохранению лыжной трассы «Лыжня Здоровья».</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Об обращении генерального директора Камчатского регионального благотворительного Фонда поддержки социальных инициатив Каменюка А.Б. с просьбой оказания содействия в возведении спортивного городка в районе Култучного озера.</w:t>
      </w:r>
    </w:p>
    <w:p w:rsidP="0006298c">
      <w:pPr>
        <w:pStyle w:val="StGen3"/>
        <w:rPr>
          <w:sz w:val="28"/>
          <w:szCs w:val="28"/>
        </w:rPr>
        <w:tabs>
          <w:tab w:leader="none" w:pos="1134" w:val="left"/>
        </w:tabs>
        <w:ind w:hanging="77"/>
        <w:spacing w:line="240" w:lineRule="auto"/>
        <w:jc w:val="both"/>
        <w:numPr>
          <w:ilvl w:val="0"/>
          <w:numId w:val="41"/>
        </w:numPr>
      </w:pPr>
      <w:r w:rsidR="002e1b6b" w:rsidRPr="00186d9a">
        <w:rPr>
          <w:sz w:val="28"/>
          <w:szCs w:val="28"/>
        </w:rPr>
        <w:t xml:space="preserve">О награждении Павла Сотника.</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Об обращении Степанова М.В. и Архипова С.А. об отсутствии в физкультурно-оздоровительном комплексе «Звездный» специализированного зала для спортивных секций бокса и кикбоксинга.</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повышении стоимости подъема на горнолыжных базах, находящихся на территории Петропавловск-Камчатского городского округа.</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кандидатурах для награждения почетным знаком «За активную работу</w:t>
      </w:r>
      <w:r w:rsidR="00d71755">
        <w:rPr>
          <w:sz w:val="28"/>
          <w:szCs w:val="28"/>
        </w:rPr>
        <w:t xml:space="preserve"> </w:t>
      </w:r>
      <w:r w:rsidR="002e1b6b" w:rsidRPr="00186d9a">
        <w:rPr>
          <w:sz w:val="28"/>
          <w:szCs w:val="28"/>
        </w:rPr>
        <w:t xml:space="preserve">по патриотическому воспитаю граждан Российской Федерации» и памятной медалью «Патриот России».</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включении в состав Комитета Городской Думы Петропавловск-Камчатского городского округа по молодежной политике, культуре, спорту и туризму депутата по избирательному округу № 2 Лескова Б.А.</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Информация об итогах проведенного социологического исследования на тему: «Проблемы развития туристической отрасли на территории Петропавловск-Камчатского городского округа». </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Научное обоснование целесообразности создания экономического кластера в сфере туризма в Петропавловск-Камчатском городском округе. </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color w:val="000000"/>
        </w:rPr>
        <w:t xml:space="preserve">О ф</w:t>
      </w:r>
      <w:r w:rsidR="002e1b6b" w:rsidRPr="00186d9a">
        <w:rPr>
          <w:sz w:val="28"/>
          <w:szCs w:val="28"/>
        </w:rPr>
        <w:t xml:space="preserve">ормировании механизмов взаимодействия субъектов в сфере туризма. Опыт регионов.</w:t>
      </w:r>
    </w:p>
    <w:p w:rsidP="0006298c">
      <w:pPr>
        <w:pStyle w:val="StGen3"/>
        <w:rPr>
          <w:sz w:val="28"/>
          <w:szCs w:val="28"/>
        </w:rPr>
        <w:tabs>
          <w:tab w:leader="none" w:pos="1134" w:val="left"/>
        </w:tabs>
        <w:ind w:firstLine="709" w:left="0"/>
        <w:spacing w:line="240" w:lineRule="auto"/>
        <w:jc w:val="both"/>
        <w:numPr>
          <w:ilvl w:val="0"/>
          <w:numId w:val="41"/>
        </w:numPr>
      </w:pPr>
      <w:r w:rsidR="002e1b6b" w:rsidRPr="00186d9a">
        <w:rPr>
          <w:sz w:val="28"/>
          <w:szCs w:val="28"/>
        </w:rPr>
        <w:t xml:space="preserve">О мерах предпринимаемых органами местного самоуправления и роли малого бизнеса с целью развития сферы туризма на территории Петропавловск-Камчатского городского округа.</w:t>
      </w:r>
      <w:r w:rsidR="0006298c">
        <w:rPr>
          <w:sz w:val="28"/>
          <w:szCs w:val="28"/>
        </w:rPr>
      </w:r>
    </w:p>
    <w:p w:rsidP="0006298c">
      <w:pPr>
        <w:pStyle w:val="StGen3"/>
        <w:rPr>
          <w:sz w:val="28"/>
          <w:szCs w:val="28"/>
        </w:rPr>
        <w:tabs>
          <w:tab w:leader="none" w:pos="1134" w:val="left"/>
        </w:tabs>
        <w:ind w:firstLine="709" w:left="0"/>
        <w:spacing w:line="240" w:lineRule="auto"/>
        <w:jc w:val="both"/>
        <w:numPr>
          <w:ilvl w:val="0"/>
          <w:numId w:val="41"/>
        </w:numPr>
      </w:pPr>
      <w:r w:rsidR="002e1b6b" w:rsidRPr="0006298c">
        <w:rPr>
          <w:sz w:val="28"/>
          <w:szCs w:val="28"/>
        </w:rPr>
        <w:t xml:space="preserve">О внесении изменений в решение Городской Думы Петропавловск-Камчатского городского округа от 28.10.2015 № 849-р «О внесении изменений в Положение о Комитете Городской Думы Петропавловск-Камчатского городского округа по молодежной политике, культуре, спорту и туризму, утвержденное решением Городской Думы Петропавловс</w:t>
      </w:r>
      <w:r w:rsidR="00d66791" w:rsidRPr="0006298c">
        <w:rPr>
          <w:sz w:val="28"/>
          <w:szCs w:val="28"/>
        </w:rPr>
        <w:t xml:space="preserve">к-Камчатского городского округа </w:t>
      </w:r>
      <w:r w:rsidR="002e1b6b" w:rsidRPr="0006298c">
        <w:rPr>
          <w:sz w:val="28"/>
          <w:szCs w:val="28"/>
        </w:rPr>
        <w:t xml:space="preserve">от 28.11.2012 № 34-р».</w:t>
      </w:r>
      <w:r w:rsidR="0006298c" w:rsidRPr="0006298c">
        <w:rPr>
          <w:sz w:val="28"/>
          <w:szCs w:val="28"/>
        </w:rPr>
      </w:r>
    </w:p>
    <w:p w:rsidP="0006298c">
      <w:pPr>
        <w:pStyle w:val="StGen3"/>
        <w:rPr>
          <w:sz w:val="28"/>
          <w:szCs w:val="28"/>
        </w:rPr>
        <w:tabs>
          <w:tab w:leader="none" w:pos="1134" w:val="left"/>
        </w:tabs>
        <w:ind w:firstLine="709" w:left="0"/>
        <w:spacing w:line="240" w:lineRule="auto"/>
        <w:jc w:val="both"/>
        <w:numPr>
          <w:ilvl w:val="0"/>
          <w:numId w:val="41"/>
        </w:numPr>
      </w:pPr>
      <w:r w:rsidR="002e1b6b" w:rsidRPr="0006298c">
        <w:rPr>
          <w:sz w:val="28"/>
          <w:szCs w:val="28"/>
        </w:rPr>
        <w:t xml:space="preserve">О внесении изменения в Положение о Молодежном Парламенте при Городской Думе Петропавловск-Камчатского городского округа, утвержденное решением Городской Думы Петропавловск-Камчатского городского округа</w:t>
      </w:r>
      <w:r w:rsidR="00d71755" w:rsidRPr="0006298c">
        <w:rPr>
          <w:sz w:val="28"/>
          <w:szCs w:val="28"/>
        </w:rPr>
        <w:br w:clear="all" w:type="textWrapping"/>
      </w:r>
      <w:r w:rsidR="002e1b6b" w:rsidRPr="0006298c">
        <w:rPr>
          <w:sz w:val="28"/>
          <w:szCs w:val="28"/>
        </w:rPr>
        <w:t xml:space="preserve">от 22.11.2006 № 493-р</w:t>
      </w:r>
      <w:r w:rsidR="002e1b6b" w:rsidRPr="0006298c">
        <w:rPr>
          <w:szCs w:val="28"/>
        </w:rPr>
        <w:t xml:space="preserve">.</w:t>
      </w:r>
      <w:r w:rsidR="002e1b6b" w:rsidRPr="0006298c">
        <w:rPr>
          <w:sz w:val="28"/>
          <w:szCs w:val="28"/>
        </w:rPr>
      </w:r>
    </w:p>
    <w:p w:rsidP="002e1b6b">
      <w:pPr>
        <w:pStyle w:val="Normal"/>
        <w:rPr>
          <w:szCs w:val="28"/>
          <w:rFonts w:eastAsia="Arial Unicode MS"/>
        </w:rPr>
        <w:tabs>
          <w:tab w:leader="none" w:pos="0" w:val="left"/>
        </w:tabs>
        <w:ind w:firstLine="709" w:right="-1"/>
        <w:jc w:val="both"/>
      </w:pPr>
      <w:r w:rsidR="00f942d8" w:rsidRPr="00186d9a">
        <w:rPr>
          <w:szCs w:val="28"/>
        </w:rPr>
        <w:t xml:space="preserve">По итогам рассмотрения Комитетом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f942d8">
        <w:rPr>
          <w:szCs w:val="28"/>
        </w:rPr>
        <w:t xml:space="preserve">.</w:t>
      </w:r>
      <w:r w:rsidR="00f942d8">
        <w:rPr>
          <w:szCs w:val="28"/>
          <w:rFonts w:eastAsia="Arial Unicode MS"/>
        </w:rPr>
      </w:r>
    </w:p>
    <w:p w:rsidP="002e1b6b">
      <w:pPr>
        <w:pStyle w:val="Normal"/>
        <w:rPr>
          <w:szCs w:val="28"/>
        </w:rPr>
        <w:tabs>
          <w:tab w:leader="none" w:pos="0" w:val="left"/>
        </w:tabs>
        <w:ind w:firstLine="709" w:right="-1"/>
        <w:jc w:val="both"/>
      </w:pPr>
      <w:r w:rsidR="002e1b6b" w:rsidRPr="00186d9a">
        <w:rPr>
          <w:szCs w:val="28"/>
          <w:rFonts w:eastAsia="Arial Unicode MS"/>
        </w:rPr>
        <w:t xml:space="preserve">Члены Комитета в 2015 году вели прием граждан в Городской Думе. 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r w:rsidR="002e1b6b" w:rsidRPr="00186d9a">
        <w:rPr>
          <w:szCs w:val="28"/>
        </w:rPr>
      </w:r>
    </w:p>
    <w:p w:rsidP="002e1b6b">
      <w:pPr>
        <w:pStyle w:val="Normal"/>
        <w:rPr>
          <w:szCs w:val="28"/>
        </w:rPr>
        <w:ind w:firstLine="709"/>
        <w:jc w:val="both"/>
      </w:pPr>
      <w:r w:rsidR="002e1b6b" w:rsidRPr="00186d9a">
        <w:rPr>
          <w:szCs w:val="28"/>
        </w:rPr>
        <w:t xml:space="preserve">В 2015 году в целях информирования жителей город</w:t>
      </w:r>
      <w:r w:rsidR="00d66791" w:rsidRPr="00186d9a">
        <w:rPr>
          <w:szCs w:val="28"/>
        </w:rPr>
        <w:t xml:space="preserve">ского округа</w:t>
      </w:r>
      <w:r w:rsidR="002e1b6b" w:rsidRPr="00186d9a">
        <w:rPr>
          <w:szCs w:val="28"/>
        </w:rPr>
        <w:t xml:space="preserve"> о деятельности Комитета вся информация размещалась на официальном сайте Городской Думы.</w:t>
      </w:r>
      <w:r w:rsidR="0001210b">
        <w:rPr>
          <w:szCs w:val="28"/>
        </w:rPr>
      </w:r>
    </w:p>
    <w:p w:rsidP="002e1b6b">
      <w:pPr>
        <w:pStyle w:val="Normal"/>
        <w:rPr>
          <w:szCs w:val="28"/>
        </w:rPr>
        <w:ind w:firstLine="709"/>
        <w:jc w:val="both"/>
      </w:pPr>
      <w:r w:rsidR="00d01ec7" w:rsidRPr="00186d9a">
        <w:rPr>
          <w:szCs w:val="28"/>
        </w:rPr>
      </w:r>
    </w:p>
    <w:p w:rsidP="00d01ec7">
      <w:pPr>
        <w:pStyle w:val="User"/>
        <w:rPr>
          <w:b/>
          <w:sz w:val="28"/>
          <w:szCs w:val="28"/>
        </w:rPr>
        <w:jc w:val="center"/>
      </w:pPr>
      <w:r w:rsidR="00d01ec7" w:rsidRPr="00186d9a">
        <w:rPr>
          <w:b/>
          <w:sz w:val="28"/>
          <w:szCs w:val="28"/>
        </w:rPr>
        <w:t xml:space="preserve">Комиссия по Регламенту и депутатской этике</w:t>
      </w:r>
      <w:r w:rsidR="00d01ec7">
        <w:rPr>
          <w:b/>
          <w:sz w:val="28"/>
          <w:szCs w:val="28"/>
        </w:rPr>
      </w:r>
    </w:p>
    <w:p w:rsidP="00d01ec7">
      <w:pPr>
        <w:pStyle w:val="User"/>
        <w:rPr>
          <w:b/>
          <w:sz w:val="28"/>
          <w:szCs w:val="28"/>
        </w:rPr>
        <w:jc w:val="center"/>
      </w:pPr>
      <w:r w:rsidR="00d01ec7" w:rsidRPr="00186d9a">
        <w:rPr>
          <w:b/>
          <w:sz w:val="28"/>
          <w:szCs w:val="28"/>
        </w:rPr>
      </w:r>
    </w:p>
    <w:p w:rsidP="00d01ec7">
      <w:pPr>
        <w:pStyle w:val="Normal"/>
        <w:rPr>
          <w:spacing w:val="-1"/>
          <w:szCs w:val="28"/>
        </w:rPr>
        <w:keepNext/>
        <w:suppressAutoHyphens/>
        <w:shd w:color="auto" w:fill="ffffff" w:val="clear"/>
        <w:ind w:firstLine="708"/>
        <w:jc w:val="both"/>
      </w:pPr>
      <w:r w:rsidR="00d01ec7" w:rsidRPr="00186d9a">
        <w:rPr>
          <w:spacing w:val="7"/>
          <w:szCs w:val="28"/>
        </w:rPr>
        <w:t xml:space="preserve">Комиссия</w:t>
      </w:r>
      <w:r w:rsidR="00d01ec7" w:rsidRPr="00186d9a">
        <w:rPr>
          <w:szCs w:val="28"/>
        </w:rPr>
        <w:t xml:space="preserve"> Городской Думы по Регламенту и депутатской этике </w:t>
      </w:r>
      <w:r w:rsidR="00d01ec7" w:rsidRPr="00186d9a">
        <w:rPr>
          <w:iCs/>
          <w:szCs w:val="28"/>
        </w:rPr>
        <w:t xml:space="preserve">(далее – Комиссия)</w:t>
      </w:r>
      <w:r w:rsidR="00d01ec7" w:rsidRPr="00186d9a">
        <w:rPr>
          <w:szCs w:val="28"/>
        </w:rPr>
        <w:t xml:space="preserve"> образована на основании решен</w:t>
      </w:r>
      <w:r w:rsidR="00d01ec7">
        <w:rPr>
          <w:szCs w:val="28"/>
        </w:rPr>
        <w:t xml:space="preserve">ия Городской Думы от 28.11.2012</w:t>
        <w:br w:clear="all" w:type="textWrapping"/>
      </w:r>
      <w:r w:rsidR="00d01ec7" w:rsidRPr="00186d9a">
        <w:rPr>
          <w:szCs w:val="28"/>
        </w:rPr>
        <w:t xml:space="preserve">№ 40-р </w:t>
      </w:r>
      <w:r w:rsidR="00d01ec7" w:rsidRPr="00186d9a">
        <w:rPr>
          <w:spacing w:val="-1"/>
          <w:szCs w:val="28"/>
        </w:rPr>
        <w:t xml:space="preserve">и является постоянно действующей Комиссией Городской Думы 5 созыва. </w:t>
      </w:r>
    </w:p>
    <w:p w:rsidP="00d01ec7">
      <w:pPr>
        <w:pStyle w:val="StGen3"/>
        <w:rPr>
          <w:sz w:val="28"/>
          <w:szCs w:val="28"/>
        </w:rPr>
        <w:ind w:firstLine="708"/>
        <w:spacing w:line="240" w:lineRule="auto"/>
        <w:jc w:val="both"/>
      </w:pPr>
      <w:r w:rsidR="00d01ec7" w:rsidRPr="00186d9a">
        <w:rPr>
          <w:sz w:val="28"/>
          <w:szCs w:val="28"/>
        </w:rPr>
        <w:t xml:space="preserve">В 2015 году за период работы всего проведено 3 заседания Комиссии</w:t>
      </w:r>
      <w:r w:rsidR="00d01ec7" w:rsidRPr="00186d9a">
        <w:rPr>
          <w:sz w:val="28"/>
          <w:bCs/>
          <w:szCs w:val="28"/>
        </w:rPr>
        <w:t xml:space="preserve">, </w:t>
      </w:r>
      <w:r w:rsidR="00d01ec7" w:rsidRPr="00186d9a">
        <w:rPr>
          <w:sz w:val="28"/>
          <w:szCs w:val="28"/>
        </w:rPr>
        <w:t xml:space="preserve">рассмотрено 4 вопроса:</w:t>
      </w:r>
    </w:p>
    <w:p w:rsidP="00d01ec7">
      <w:pPr>
        <w:pStyle w:val="StGen3"/>
        <w:rPr>
          <w:sz w:val="28"/>
          <w:iCs/>
          <w:szCs w:val="28"/>
        </w:rPr>
        <w:tabs>
          <w:tab w:leader="none" w:pos="1134" w:val="left"/>
        </w:tabs>
        <w:ind w:firstLine="709" w:left="0"/>
        <w:spacing w:line="240" w:lineRule="auto"/>
        <w:jc w:val="both"/>
        <w:numPr>
          <w:ilvl w:val="0"/>
          <w:numId w:val="42"/>
        </w:numPr>
      </w:pPr>
      <w:r w:rsidR="00d01ec7" w:rsidRPr="00186d9a">
        <w:rPr>
          <w:sz w:val="28"/>
          <w:iCs/>
          <w:szCs w:val="28"/>
        </w:rPr>
        <w:t xml:space="preserve">О внесении изменений в Регламент Городской Думы Петропавловск-Камчатского городского округа, утвержденный решением Городской Думы Петропавловск-Камчатского городского округа от 24.12.2007 № 2-р.</w:t>
      </w:r>
    </w:p>
    <w:p w:rsidP="00d01ec7">
      <w:pPr>
        <w:pStyle w:val="Normal"/>
        <w:rPr>
          <w:iCs/>
          <w:szCs w:val="28"/>
        </w:rPr>
        <w:tabs>
          <w:tab w:leader="none" w:pos="0" w:val="left"/>
          <w:tab w:leader="none" w:pos="709" w:val="left"/>
          <w:tab w:leader="none" w:pos="1134" w:val="left"/>
        </w:tabs>
        <w:ind w:firstLine="709" w:left="0"/>
        <w:jc w:val="both"/>
        <w:numPr>
          <w:ilvl w:val="0"/>
          <w:numId w:val="42"/>
        </w:numPr>
      </w:pPr>
      <w:r w:rsidR="00d01ec7" w:rsidRPr="00186d9a">
        <w:rPr>
          <w:iCs/>
          <w:szCs w:val="28"/>
        </w:rPr>
        <w:t xml:space="preserve">О составе Комиссии Городской Думы Петропавловск-Камчатского городского округа по Регламенту и депутатской этике.</w:t>
      </w:r>
    </w:p>
    <w:p w:rsidP="00d01ec7">
      <w:pPr>
        <w:pStyle w:val="Normal"/>
        <w:rPr>
          <w:iCs/>
          <w:szCs w:val="28"/>
        </w:rPr>
        <w:tabs>
          <w:tab w:leader="none" w:pos="0" w:val="left"/>
          <w:tab w:leader="none" w:pos="709" w:val="left"/>
          <w:tab w:leader="none" w:pos="1134" w:val="left"/>
        </w:tabs>
        <w:ind w:firstLine="709" w:left="0"/>
        <w:jc w:val="both"/>
        <w:numPr>
          <w:ilvl w:val="0"/>
          <w:numId w:val="42"/>
        </w:numPr>
      </w:pPr>
      <w:r w:rsidR="00d01ec7" w:rsidRPr="00186d9a">
        <w:rPr>
          <w:iCs/>
          <w:szCs w:val="28"/>
        </w:rPr>
        <w:t xml:space="preserve">О представлении прокурора города Петропавловска-Камчатского об устранении нарушений федерального законодательства о местном самоуправлении в Российской Федерации.</w:t>
      </w:r>
    </w:p>
    <w:p w:rsidP="00d01ec7">
      <w:pPr>
        <w:pStyle w:val="Normal"/>
        <w:rPr>
          <w:iCs/>
          <w:szCs w:val="28"/>
        </w:rPr>
        <w:tabs>
          <w:tab w:leader="none" w:pos="0" w:val="left"/>
          <w:tab w:leader="none" w:pos="709" w:val="left"/>
          <w:tab w:leader="none" w:pos="1134" w:val="left"/>
        </w:tabs>
        <w:ind w:firstLine="709" w:left="0"/>
        <w:jc w:val="both"/>
        <w:numPr>
          <w:ilvl w:val="0"/>
          <w:numId w:val="42"/>
        </w:numPr>
      </w:pPr>
      <w:r w:rsidR="00d01ec7" w:rsidRPr="00186d9a">
        <w:rPr>
          <w:iCs/>
          <w:szCs w:val="28"/>
        </w:rPr>
        <w:t xml:space="preserve">О рассмотрении обращения исполняющего обязанности директора МКУ «Управление дорожного хозяйства Петропавловск-Камчатского городского округа» Здановского А.В. от 10.12.2015 № 4458/15.</w:t>
      </w:r>
    </w:p>
    <w:p w:rsidP="00d01ec7">
      <w:pPr>
        <w:pStyle w:val="Normal"/>
        <w:rPr>
          <w:szCs w:val="28"/>
          <w:rFonts w:eastAsia="Arial Unicode MS"/>
          <w:color w:val="000000"/>
        </w:rPr>
        <w:ind w:firstLine="709"/>
        <w:jc w:val="both"/>
      </w:pPr>
      <w:r w:rsidR="00f942d8" w:rsidRPr="00186d9a">
        <w:rPr>
          <w:szCs w:val="28"/>
        </w:rPr>
        <w:t xml:space="preserve">По итогам рассмотрения Коми</w:t>
      </w:r>
      <w:r w:rsidR="00f942d8">
        <w:rPr>
          <w:szCs w:val="28"/>
        </w:rPr>
        <w:t xml:space="preserve">ссией</w:t>
      </w:r>
      <w:r w:rsidR="00f942d8" w:rsidRPr="00186d9a">
        <w:rPr>
          <w:szCs w:val="28"/>
        </w:rPr>
        <w:t xml:space="preserve">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d01ec7" w:rsidRPr="00186d9a">
        <w:rPr>
          <w:szCs w:val="28"/>
        </w:rPr>
        <w:t xml:space="preserve">.</w:t>
      </w:r>
      <w:r w:rsidR="00d01ec7" w:rsidRPr="00186d9a">
        <w:rPr>
          <w:szCs w:val="28"/>
          <w:rFonts w:eastAsia="Arial Unicode MS"/>
          <w:color w:val="000000"/>
        </w:rPr>
      </w:r>
    </w:p>
    <w:p w:rsidP="002e1b6b">
      <w:pPr>
        <w:pStyle w:val="Normal"/>
        <w:rPr>
          <w:szCs w:val="28"/>
        </w:rPr>
        <w:ind w:firstLine="709"/>
        <w:jc w:val="both"/>
      </w:pPr>
      <w:r w:rsidR="00af47f2" w:rsidRPr="00186d9a">
        <w:rPr>
          <w:szCs w:val="28"/>
        </w:rPr>
      </w:r>
    </w:p>
    <w:p w:rsidP="00af47f2">
      <w:pPr>
        <w:pStyle w:val="Normal"/>
        <w:rPr>
          <w:b/>
          <w:bCs/>
          <w:szCs w:val="28"/>
        </w:rPr>
        <w:jc w:val="center"/>
      </w:pPr>
      <w:r w:rsidR="00554c00" w:rsidRPr="00186d9a">
        <w:rPr>
          <w:b/>
          <w:szCs w:val="28"/>
        </w:rPr>
        <w:t xml:space="preserve">Комиссия </w:t>
      </w:r>
      <w:r w:rsidR="00554c00" w:rsidRPr="00186d9a">
        <w:rPr>
          <w:b/>
          <w:bCs/>
          <w:szCs w:val="28"/>
        </w:rPr>
        <w:t xml:space="preserve">по взаимодействию с Контрольно-счетной палатой Петропавловск-Камчатского городского округа</w:t>
      </w:r>
      <w:r w:rsidR="00af47f2">
        <w:rPr>
          <w:b/>
          <w:bCs/>
          <w:szCs w:val="28"/>
        </w:rPr>
      </w:r>
    </w:p>
    <w:p w:rsidP="00af47f2">
      <w:pPr>
        <w:pStyle w:val="Normal"/>
        <w:rPr>
          <w:b/>
          <w:szCs w:val="28"/>
          <w:color w:val="000000"/>
        </w:rPr>
        <w:jc w:val="center"/>
      </w:pPr>
      <w:r w:rsidR="00d01ec7" w:rsidRPr="00186d9a">
        <w:rPr>
          <w:b/>
          <w:szCs w:val="28"/>
          <w:color w:val="000000"/>
        </w:rPr>
      </w:r>
    </w:p>
    <w:p w:rsidP="00554c00">
      <w:pPr>
        <w:pStyle w:val="Normal"/>
        <w:rPr>
          <w:spacing w:val="-1"/>
          <w:szCs w:val="28"/>
        </w:rPr>
        <w:keepNext/>
        <w:suppressAutoHyphens/>
        <w:shd w:color="auto" w:fill="ffffff" w:val="clear"/>
        <w:ind w:firstLine="708"/>
        <w:jc w:val="both"/>
      </w:pPr>
      <w:r w:rsidR="00554c00" w:rsidRPr="00186d9a">
        <w:rPr>
          <w:szCs w:val="28"/>
        </w:rPr>
        <w:t xml:space="preserve">Комиссия Городской Думы </w:t>
      </w:r>
      <w:r w:rsidR="00554c00" w:rsidRPr="00186d9a">
        <w:rPr>
          <w:bCs/>
          <w:szCs w:val="28"/>
        </w:rPr>
        <w:t xml:space="preserve">по взаимодействию с Контрольно-счетной палатой Петропавловск-Камчатского городского округа</w:t>
      </w:r>
      <w:r w:rsidR="00554c00" w:rsidRPr="00186d9a">
        <w:rPr>
          <w:szCs w:val="28"/>
        </w:rPr>
        <w:t xml:space="preserve"> (далее – Комиссия) образована на основании решения Городской Думы от 08.11.2012 № 5-р</w:t>
      </w:r>
      <w:r w:rsidR="00554c00" w:rsidRPr="00186d9a">
        <w:rPr>
          <w:spacing w:val="-1"/>
          <w:szCs w:val="28"/>
        </w:rPr>
        <w:t xml:space="preserve"> и является постоянно действующей Комиссией Городской Думы 5 созыва. </w:t>
      </w:r>
    </w:p>
    <w:p w:rsidP="00554c00">
      <w:pPr>
        <w:pStyle w:val="StGen3"/>
        <w:rPr>
          <w:sz w:val="28"/>
          <w:szCs w:val="28"/>
        </w:rPr>
        <w:ind w:firstLine="708"/>
        <w:spacing w:line="240" w:lineRule="auto"/>
        <w:jc w:val="both"/>
      </w:pPr>
      <w:r w:rsidR="00554c00" w:rsidRPr="00186d9a">
        <w:rPr>
          <w:sz w:val="28"/>
          <w:szCs w:val="28"/>
        </w:rPr>
        <w:t xml:space="preserve">В 2015 году за период работы всего проведено 2 заседания Комиссии,</w:t>
      </w:r>
      <w:r w:rsidR="00554c00" w:rsidRPr="00186d9a">
        <w:rPr>
          <w:sz w:val="28"/>
          <w:bCs/>
          <w:szCs w:val="28"/>
        </w:rPr>
        <w:t xml:space="preserve"> на которых </w:t>
      </w:r>
      <w:r w:rsidR="00554c00" w:rsidRPr="00186d9a">
        <w:rPr>
          <w:sz w:val="28"/>
          <w:szCs w:val="28"/>
        </w:rPr>
        <w:t xml:space="preserve">рассмотрено 5 вопросов.</w:t>
      </w:r>
    </w:p>
    <w:p w:rsidP="00554c00">
      <w:pPr>
        <w:pStyle w:val="Normal"/>
        <w:rPr>
          <w:szCs w:val="28"/>
        </w:rPr>
        <w:suppressAutoHyphens/>
        <w:ind w:firstLine="708"/>
        <w:jc w:val="both"/>
      </w:pPr>
      <w:r w:rsidR="00554c00" w:rsidRPr="00186d9a">
        <w:rPr>
          <w:szCs w:val="28"/>
        </w:rPr>
        <w:t xml:space="preserve">На заседаниях рассматривались вопросы планирования работы, обсуждались </w:t>
      </w:r>
      <w:r w:rsidR="00554c00" w:rsidRPr="00186d9a">
        <w:rPr>
          <w:szCs w:val="28"/>
          <w:color w:val="000000"/>
        </w:rPr>
        <w:t xml:space="preserve">результаты проверки целевого и эффективного использования средств бюджета Петропавловск-Камчатского городского округа. Основные вопросы, рассмотренные на заседаниях Комиссии:</w:t>
      </w:r>
      <w:r w:rsidR="00554c00" w:rsidRPr="00186d9a">
        <w:rPr>
          <w:szCs w:val="28"/>
        </w:rPr>
      </w:r>
    </w:p>
    <w:p w:rsidP="00554c00">
      <w:pPr>
        <w:pStyle w:val="Normal"/>
        <w:rPr>
          <w:szCs w:val="28"/>
          <w:color w:val="000000"/>
        </w:rPr>
        <w:ind w:firstLine="709"/>
        <w:jc w:val="both"/>
      </w:pPr>
      <w:r w:rsidR="00554c00" w:rsidRPr="00186d9a">
        <w:rPr>
          <w:szCs w:val="28"/>
          <w:color w:val="000000"/>
        </w:rPr>
        <w:t xml:space="preserve">1. О результатах проверки целевого и эффективного использования средств, выделенных на устройство и ремонт фасадов зданий объектов социальной сферы (выборочно) в период с 27.10.2014 по 31.10.2014.</w:t>
      </w:r>
    </w:p>
    <w:p w:rsidP="00554c00">
      <w:pPr>
        <w:pStyle w:val="Normal"/>
        <w:rPr>
          <w:szCs w:val="28"/>
        </w:rPr>
        <w:ind w:firstLine="698"/>
        <w:jc w:val="both"/>
      </w:pPr>
      <w:r w:rsidR="00554c00" w:rsidRPr="00186d9a">
        <w:rPr>
          <w:szCs w:val="28"/>
        </w:rPr>
        <w:t xml:space="preserve">2. О результатах проверки целевого и эффективного использования средств, выделенных по подразделу 0707 «Молодежная политика и оздоровление детей».</w:t>
      </w:r>
    </w:p>
    <w:p w:rsidP="00554c00">
      <w:pPr>
        <w:pStyle w:val="Normal"/>
        <w:rPr>
          <w:szCs w:val="28"/>
        </w:rPr>
        <w:ind w:firstLine="698"/>
        <w:jc w:val="both"/>
      </w:pPr>
      <w:r w:rsidR="00554c00" w:rsidRPr="00186d9a">
        <w:rPr>
          <w:szCs w:val="28"/>
        </w:rPr>
        <w:t xml:space="preserve">3. О результатах тематической проверки целевого и эффективного использования муниципальных нежилых помещений, сданных в аренду (субаренду), а также земельных участков в границах территории объектов.</w:t>
      </w:r>
    </w:p>
    <w:p w:rsidP="00554c00">
      <w:pPr>
        <w:pStyle w:val="Normal"/>
        <w:rPr>
          <w:szCs w:val="28"/>
        </w:rPr>
        <w:ind w:firstLine="698"/>
        <w:jc w:val="both"/>
      </w:pPr>
      <w:r w:rsidR="00554c00" w:rsidRPr="00186d9a">
        <w:rPr>
          <w:szCs w:val="28"/>
        </w:rPr>
        <w:t xml:space="preserve">4. О результатах проверки полноты поступления в бюджет доходов, связанных с установкой и эксплуатацией рекламных конструкций на территории Петропавловск-Камчатского городского округа от 24.04.2015.</w:t>
      </w:r>
    </w:p>
    <w:p w:rsidP="00554c00">
      <w:pPr>
        <w:pStyle w:val="Normal"/>
        <w:rPr>
          <w:szCs w:val="28"/>
        </w:rPr>
        <w:ind w:firstLine="698"/>
        <w:jc w:val="both"/>
      </w:pPr>
      <w:r w:rsidR="00554c00" w:rsidRPr="00186d9a">
        <w:rPr>
          <w:szCs w:val="28"/>
        </w:rPr>
        <w:t xml:space="preserve">5. О результатах проверки соответствия ведения реестра муниципальной собственности Петропавловск-Камчатского городского округа требованиям нормативных правовых актов от 04.06.2015.</w:t>
      </w:r>
    </w:p>
    <w:p w:rsidP="00554c00">
      <w:pPr>
        <w:pStyle w:val="Normal"/>
        <w:rPr>
          <w:szCs w:val="28"/>
          <w:rFonts w:eastAsia="Arial Unicode MS"/>
        </w:rPr>
        <w:tabs>
          <w:tab w:leader="none" w:pos="0" w:val="left"/>
        </w:tabs>
        <w:ind w:firstLine="709" w:right="-1"/>
        <w:jc w:val="both"/>
      </w:pPr>
      <w:r w:rsidR="00f942d8" w:rsidRPr="00186d9a">
        <w:rPr>
          <w:szCs w:val="28"/>
        </w:rPr>
        <w:t xml:space="preserve">По итогам рассмотрения Коми</w:t>
      </w:r>
      <w:r w:rsidR="00f942d8">
        <w:rPr>
          <w:szCs w:val="28"/>
        </w:rPr>
        <w:t xml:space="preserve">ссией</w:t>
      </w:r>
      <w:r w:rsidR="00f942d8" w:rsidRPr="00186d9a">
        <w:rPr>
          <w:szCs w:val="28"/>
        </w:rPr>
        <w:t xml:space="preserve"> вносились предложения </w:t>
      </w:r>
      <w:r w:rsidR="00f942d8">
        <w:rPr>
          <w:szCs w:val="28"/>
        </w:rPr>
        <w:t xml:space="preserve">об одобрении или отклонении </w:t>
      </w:r>
      <w:r w:rsidR="00f942d8" w:rsidRPr="00186d9a">
        <w:rPr>
          <w:szCs w:val="28"/>
        </w:rPr>
        <w:t xml:space="preserve">проектов </w:t>
      </w:r>
      <w:r w:rsidR="00f942d8">
        <w:rPr>
          <w:szCs w:val="28"/>
        </w:rPr>
        <w:t xml:space="preserve">решений </w:t>
      </w:r>
      <w:r w:rsidR="00f942d8" w:rsidRPr="00186d9a">
        <w:rPr>
          <w:szCs w:val="28"/>
        </w:rPr>
        <w:t xml:space="preserve">на сессиях Городской Думы</w:t>
      </w:r>
      <w:r w:rsidR="00f942d8">
        <w:rPr>
          <w:szCs w:val="28"/>
        </w:rPr>
        <w:t xml:space="preserve">.</w:t>
      </w:r>
      <w:r w:rsidR="00f942d8">
        <w:rPr>
          <w:szCs w:val="28"/>
          <w:rFonts w:eastAsia="Arial Unicode MS"/>
        </w:rPr>
      </w:r>
    </w:p>
    <w:p w:rsidP="00554c00">
      <w:pPr>
        <w:pStyle w:val="Normal"/>
        <w:rPr>
          <w:szCs w:val="28"/>
        </w:rPr>
        <w:tabs>
          <w:tab w:leader="none" w:pos="0" w:val="left"/>
        </w:tabs>
        <w:ind w:firstLine="709" w:right="-1"/>
        <w:jc w:val="both"/>
      </w:pPr>
      <w:r w:rsidR="00554c00" w:rsidRPr="00186d9a">
        <w:rPr>
          <w:szCs w:val="28"/>
          <w:rFonts w:eastAsia="Arial Unicode MS"/>
        </w:rPr>
        <w:t xml:space="preserve">Члены Комиссии в 2015 году вели прием граждан в Городской Думе. В ходе личного приема с согласия гражданина некоторые ответы даны в устной форме, а также даны разъяснения: куда и в каком порядке следует обратиться по вопросам, решение которых не входит в компетенцию Городской Думы. Письменные обращения, принятые в ходе личного приема, зарегистрированы и рассмотрены в порядке, установленном федеральным законодательством.</w:t>
      </w:r>
      <w:r w:rsidR="00554c00" w:rsidRPr="00186d9a">
        <w:rPr>
          <w:szCs w:val="28"/>
        </w:rPr>
      </w:r>
    </w:p>
    <w:p w:rsidP="00554c00">
      <w:pPr>
        <w:pStyle w:val="Normal"/>
        <w:rPr>
          <w:szCs w:val="28"/>
        </w:rPr>
        <w:ind w:firstLine="709"/>
        <w:jc w:val="both"/>
      </w:pPr>
      <w:r w:rsidR="00554c00" w:rsidRPr="00186d9a">
        <w:rPr>
          <w:szCs w:val="28"/>
        </w:rPr>
        <w:t xml:space="preserve">В 2015 году в целях информирования жителей городского округа о деятельности Комиссии вся информация размещалась на официальном сайте Городской Думы.</w:t>
      </w:r>
      <w:r w:rsidR="00af47f2" w:rsidRPr="00186d9a">
        <w:rPr>
          <w:szCs w:val="28"/>
        </w:rPr>
      </w:r>
    </w:p>
    <w:p w:rsidP="00554c00">
      <w:pPr>
        <w:pStyle w:val="User"/>
        <w:rPr>
          <w:b/>
          <w:sz w:val="28"/>
          <w:szCs w:val="28"/>
        </w:rPr>
        <w:jc w:val="center"/>
      </w:pPr>
      <w:r w:rsidR="00300549" w:rsidRPr="00186d9a">
        <w:rPr>
          <w:b/>
          <w:sz w:val="28"/>
          <w:szCs w:val="28"/>
        </w:rPr>
      </w:r>
    </w:p>
    <w:p w:rsidP="00b5542b">
      <w:pPr>
        <w:pStyle w:val="Normal"/>
        <w:rPr>
          <w:b/>
          <w:szCs w:val="28"/>
          <w:color w:val="000000"/>
        </w:rPr>
        <w:ind w:firstLine="0" w:left="0"/>
        <w:jc w:val="center"/>
        <w:numPr>
          <w:ilvl w:val="0"/>
          <w:numId w:val="27"/>
        </w:numPr>
      </w:pPr>
      <w:r w:rsidR="0001210b" w:rsidRPr="00186d9a">
        <w:rPr>
          <w:b/>
          <w:szCs w:val="28"/>
          <w:color w:val="000000"/>
        </w:rPr>
        <w:t xml:space="preserve">Обеспечение деятельности Городской Думы</w:t>
      </w:r>
    </w:p>
    <w:p w:rsidP="00077499">
      <w:pPr>
        <w:pStyle w:val="Normal"/>
        <w:rPr>
          <w:b/>
          <w:szCs w:val="28"/>
          <w:color w:val="000000"/>
        </w:rPr>
      </w:pPr>
      <w:r w:rsidR="0001210b" w:rsidRPr="00186d9a">
        <w:rPr>
          <w:b/>
          <w:szCs w:val="28"/>
          <w:color w:val="000000"/>
        </w:rPr>
      </w:r>
    </w:p>
    <w:p w:rsidP="00077499">
      <w:pPr>
        <w:pStyle w:val="StGen5"/>
        <w:rPr>
          <w:sz w:val="28"/>
          <w:szCs w:val="28"/>
          <w:rFonts w:ascii="Times New Roman" w:hAnsi="Times New Roman"/>
          <w:color w:val="000000"/>
        </w:rPr>
        <w:widowControl/>
        <w:ind w:firstLine="709"/>
        <w:jc w:val="both"/>
      </w:pPr>
      <w:r w:rsidR="005463a7" w:rsidRPr="00186d9a">
        <w:rPr>
          <w:sz w:val="28"/>
          <w:szCs w:val="28"/>
          <w:rFonts w:ascii="Times New Roman" w:hAnsi="Times New Roman"/>
          <w:color w:val="000000"/>
        </w:rPr>
        <w:t xml:space="preserve">Правовое, кадровое, бухгалтерское, финансово-аналитическое, информационное, орган</w:t>
      </w:r>
      <w:r w:rsidR="005463a7" w:rsidRPr="00186d9a">
        <w:rPr>
          <w:sz w:val="28"/>
          <w:szCs w:val="28"/>
          <w:rFonts w:ascii="Times New Roman" w:hAnsi="Times New Roman"/>
          <w:color w:val="000000"/>
        </w:rPr>
        <w:t xml:space="preserve">и</w:t>
      </w:r>
      <w:r w:rsidR="005463a7" w:rsidRPr="00186d9a">
        <w:rPr>
          <w:sz w:val="28"/>
          <w:szCs w:val="28"/>
          <w:rFonts w:ascii="Times New Roman" w:hAnsi="Times New Roman"/>
          <w:color w:val="000000"/>
        </w:rPr>
        <w:t xml:space="preserve">зационное и материально-техническое обеспечение деятельности Городской Думы и Главы городского округа осуществлял аппарат Городской Думы.</w:t>
      </w:r>
    </w:p>
    <w:p w:rsidP="00c85322">
      <w:pPr>
        <w:pStyle w:val="StGen5"/>
        <w:rPr>
          <w:sz w:val="28"/>
          <w:szCs w:val="28"/>
          <w:rFonts w:ascii="Times New Roman" w:hAnsi="Times New Roman"/>
          <w:color w:val="000000"/>
        </w:rPr>
        <w:widowControl/>
        <w:ind w:firstLine="709"/>
        <w:jc w:val="both"/>
      </w:pPr>
      <w:r w:rsidR="005463a7" w:rsidRPr="00186d9a">
        <w:rPr>
          <w:sz w:val="28"/>
          <w:szCs w:val="28"/>
          <w:rFonts w:ascii="Times New Roman" w:hAnsi="Times New Roman"/>
          <w:color w:val="000000"/>
        </w:rPr>
        <w:t xml:space="preserve">Общее руководство за деятельностью аппарата Городской Думы осуществляют Глава городского округа и руководитель аппарата Городской Думы, который непосредственно подчиняется Главе городского округа.</w:t>
      </w:r>
    </w:p>
    <w:p w:rsidP="00c85322">
      <w:pPr>
        <w:pStyle w:val="BodyText"/>
        <w:rPr>
          <w:szCs w:val="28"/>
          <w:color w:val="000000"/>
        </w:rPr>
        <w:ind w:firstLine="709"/>
        <w:spacing w:after="0"/>
        <w:jc w:val="both"/>
      </w:pPr>
      <w:r w:rsidR="00ff3632">
        <w:rPr>
          <w:szCs w:val="28"/>
          <w:lang w:val="ru-RU"/>
          <w:color w:val="000000"/>
        </w:rPr>
        <w:t xml:space="preserve">Структура </w:t>
      </w:r>
      <w:r w:rsidR="005463a7" w:rsidRPr="00186d9a">
        <w:rPr>
          <w:szCs w:val="28"/>
          <w:color w:val="000000"/>
        </w:rPr>
        <w:t xml:space="preserve">аппарата Городской Думы: </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руководитель аппарата Городской Думы; </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заместител</w:t>
      </w:r>
      <w:r w:rsidR="005463a7" w:rsidRPr="00186d9a">
        <w:rPr>
          <w:szCs w:val="28"/>
          <w:lang w:val="ru-RU"/>
          <w:color w:val="000000"/>
        </w:rPr>
        <w:t xml:space="preserve">и</w:t>
      </w:r>
      <w:r w:rsidR="005463a7" w:rsidRPr="00186d9a">
        <w:rPr>
          <w:szCs w:val="28"/>
          <w:color w:val="000000"/>
        </w:rPr>
        <w:t xml:space="preserve"> руководителя аппарата Городской Думы </w:t>
      </w:r>
      <w:r w:rsidR="008b637d" w:rsidRPr="00186d9a">
        <w:rPr>
          <w:szCs w:val="28"/>
          <w:color w:val="000000"/>
        </w:rPr>
        <w:t xml:space="preserve">–</w:t>
      </w:r>
      <w:r w:rsidR="005463a7" w:rsidRPr="00186d9a">
        <w:rPr>
          <w:szCs w:val="28"/>
          <w:color w:val="000000"/>
        </w:rPr>
        <w:t xml:space="preserve"> начальник</w:t>
      </w:r>
      <w:r w:rsidR="005463a7" w:rsidRPr="00186d9a">
        <w:rPr>
          <w:szCs w:val="28"/>
          <w:lang w:val="ru-RU"/>
          <w:color w:val="000000"/>
        </w:rPr>
        <w:t xml:space="preserve">и</w:t>
      </w:r>
      <w:r w:rsidR="005463a7" w:rsidRPr="00186d9a">
        <w:rPr>
          <w:szCs w:val="28"/>
          <w:color w:val="000000"/>
        </w:rPr>
        <w:t xml:space="preserve"> о</w:t>
      </w:r>
      <w:r w:rsidR="005463a7" w:rsidRPr="00186d9a">
        <w:rPr>
          <w:szCs w:val="28"/>
          <w:color w:val="000000"/>
        </w:rPr>
        <w:t xml:space="preserve">т</w:t>
      </w:r>
      <w:r w:rsidR="005463a7" w:rsidRPr="00186d9a">
        <w:rPr>
          <w:szCs w:val="28"/>
          <w:color w:val="000000"/>
        </w:rPr>
        <w:t xml:space="preserve">дел</w:t>
      </w:r>
      <w:r w:rsidR="005463a7" w:rsidRPr="00186d9a">
        <w:rPr>
          <w:szCs w:val="28"/>
          <w:lang w:val="ru-RU"/>
          <w:color w:val="000000"/>
        </w:rPr>
        <w:t xml:space="preserve">ов</w:t>
      </w:r>
      <w:r w:rsidR="005463a7" w:rsidRPr="00186d9a">
        <w:rPr>
          <w:szCs w:val="28"/>
          <w:color w:val="000000"/>
        </w:rPr>
        <w:t xml:space="preserve">;</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советник</w:t>
      </w:r>
      <w:r w:rsidR="005463a7" w:rsidRPr="00186d9a">
        <w:rPr>
          <w:szCs w:val="28"/>
          <w:lang w:val="ru-RU"/>
          <w:color w:val="000000"/>
        </w:rPr>
        <w:t xml:space="preserve">и</w:t>
      </w:r>
      <w:r w:rsidR="005463a7" w:rsidRPr="00186d9a">
        <w:rPr>
          <w:szCs w:val="28"/>
          <w:color w:val="000000"/>
        </w:rPr>
        <w:t xml:space="preserve"> председателя Городской Думы; </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информационный отдел;</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общий отдел;</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организационный отдел; </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rStyle w:val="StGen4"/>
          <w:color w:val="000000"/>
        </w:rPr>
        <w:t xml:space="preserve">отдел </w:t>
      </w:r>
      <w:r w:rsidR="005463a7" w:rsidRPr="00186d9a">
        <w:rPr>
          <w:szCs w:val="28"/>
          <w:color w:val="000000"/>
        </w:rPr>
        <w:t xml:space="preserve">по организационно-правовому обеспечению органов Городской Думы и депутатских объединений</w:t>
      </w:r>
      <w:r w:rsidR="00242a3b" w:rsidRPr="00186d9a">
        <w:rPr>
          <w:szCs w:val="28"/>
          <w:lang w:val="ru-RU"/>
          <w:color w:val="000000"/>
        </w:rPr>
        <w:t xml:space="preserve">;</w:t>
      </w:r>
      <w:r w:rsidR="005463a7" w:rsidRPr="00186d9a">
        <w:rPr>
          <w:szCs w:val="28"/>
          <w:color w:val="000000"/>
        </w:rPr>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отдел бухгалтерского учета и отчетности аппарата Городской Думы;</w:t>
      </w:r>
    </w:p>
    <w:p w:rsidP="00c85322">
      <w:pPr>
        <w:pStyle w:val="BodyText"/>
        <w:rPr>
          <w:szCs w:val="28"/>
          <w:color w:val="000000"/>
        </w:rPr>
        <w:tabs>
          <w:tab w:leader="none" w:pos="1134" w:val="left"/>
        </w:tabs>
        <w:ind w:firstLine="709" w:left="0"/>
        <w:spacing w:after="0"/>
        <w:jc w:val="both"/>
        <w:numPr>
          <w:ilvl w:val="0"/>
          <w:numId w:val="5"/>
        </w:numPr>
      </w:pPr>
      <w:r w:rsidR="005463a7" w:rsidRPr="00186d9a">
        <w:rPr>
          <w:szCs w:val="28"/>
          <w:color w:val="000000"/>
        </w:rPr>
        <w:t xml:space="preserve">юридический отдел.</w:t>
      </w:r>
    </w:p>
    <w:p w:rsidP="00c85322">
      <w:pPr>
        <w:pStyle w:val="StGen5"/>
        <w:rPr>
          <w:sz w:val="28"/>
          <w:szCs w:val="28"/>
          <w:rFonts w:ascii="Times New Roman" w:hAnsi="Times New Roman"/>
          <w:color w:val="000000"/>
        </w:rPr>
        <w:widowControl/>
        <w:ind w:firstLine="709"/>
        <w:jc w:val="both"/>
      </w:pPr>
      <w:r w:rsidR="005463a7" w:rsidRPr="00186d9a">
        <w:rPr>
          <w:sz w:val="28"/>
          <w:szCs w:val="28"/>
          <w:rFonts w:ascii="Times New Roman" w:hAnsi="Times New Roman"/>
          <w:color w:val="000000"/>
        </w:rPr>
        <w:t xml:space="preserve">По состоянию на 31.12.201</w:t>
      </w:r>
      <w:r w:rsidR="004c3539" w:rsidRPr="00186d9a">
        <w:rPr>
          <w:sz w:val="28"/>
          <w:szCs w:val="28"/>
          <w:rFonts w:ascii="Times New Roman" w:hAnsi="Times New Roman"/>
          <w:color w:val="000000"/>
        </w:rPr>
        <w:t xml:space="preserve">5</w:t>
      </w:r>
      <w:r w:rsidR="005463a7" w:rsidRPr="00186d9a">
        <w:rPr>
          <w:sz w:val="28"/>
          <w:szCs w:val="28"/>
          <w:rFonts w:ascii="Times New Roman" w:hAnsi="Times New Roman"/>
          <w:color w:val="000000"/>
        </w:rPr>
        <w:t xml:space="preserve"> штатная численность Городской Думы составляла 3</w:t>
      </w:r>
      <w:r w:rsidR="004c3539" w:rsidRPr="00186d9a">
        <w:rPr>
          <w:sz w:val="28"/>
          <w:szCs w:val="28"/>
          <w:rFonts w:ascii="Times New Roman" w:hAnsi="Times New Roman"/>
          <w:color w:val="000000"/>
        </w:rPr>
        <w:t xml:space="preserve">0</w:t>
      </w:r>
      <w:r w:rsidR="005463a7" w:rsidRPr="00186d9a">
        <w:rPr>
          <w:sz w:val="28"/>
          <w:szCs w:val="28"/>
          <w:rFonts w:ascii="Times New Roman" w:hAnsi="Times New Roman"/>
          <w:color w:val="000000"/>
        </w:rPr>
        <w:t xml:space="preserve"> должностей, в том числе 3 – муниципальные должности (депутаты, работающие на постоянной профе</w:t>
      </w:r>
      <w:r w:rsidR="005463a7" w:rsidRPr="00186d9a">
        <w:rPr>
          <w:sz w:val="28"/>
          <w:szCs w:val="28"/>
          <w:rFonts w:ascii="Times New Roman" w:hAnsi="Times New Roman"/>
          <w:color w:val="000000"/>
        </w:rPr>
        <w:t xml:space="preserve">с</w:t>
      </w:r>
      <w:r w:rsidR="005463a7" w:rsidRPr="00186d9a">
        <w:rPr>
          <w:sz w:val="28"/>
          <w:szCs w:val="28"/>
          <w:rFonts w:ascii="Times New Roman" w:hAnsi="Times New Roman"/>
          <w:color w:val="000000"/>
        </w:rPr>
        <w:t xml:space="preserve">сиональной основе) и</w:t>
      </w:r>
      <w:r w:rsidR="0039782c">
        <w:rPr>
          <w:sz w:val="28"/>
          <w:szCs w:val="28"/>
          <w:rFonts w:ascii="Times New Roman" w:hAnsi="Times New Roman"/>
          <w:color w:val="000000"/>
        </w:rPr>
        <w:br w:clear="all" w:type="textWrapping"/>
      </w:r>
      <w:r w:rsidR="005463a7" w:rsidRPr="00186d9a">
        <w:rPr>
          <w:sz w:val="28"/>
          <w:szCs w:val="28"/>
          <w:rFonts w:ascii="Times New Roman" w:hAnsi="Times New Roman"/>
          <w:color w:val="000000"/>
        </w:rPr>
        <w:t xml:space="preserve">2</w:t>
      </w:r>
      <w:r w:rsidR="004c3539" w:rsidRPr="00186d9a">
        <w:rPr>
          <w:sz w:val="28"/>
          <w:szCs w:val="28"/>
          <w:rFonts w:ascii="Times New Roman" w:hAnsi="Times New Roman"/>
          <w:color w:val="000000"/>
        </w:rPr>
        <w:t xml:space="preserve">7</w:t>
      </w:r>
      <w:r w:rsidR="005463a7" w:rsidRPr="00186d9a">
        <w:rPr>
          <w:sz w:val="28"/>
          <w:szCs w:val="28"/>
          <w:rFonts w:ascii="Times New Roman" w:hAnsi="Times New Roman"/>
          <w:color w:val="000000"/>
        </w:rPr>
        <w:t xml:space="preserve"> – муниципальные служащие аппарата Городской Думы.</w:t>
      </w:r>
    </w:p>
    <w:p w:rsidP="00c85322">
      <w:pPr>
        <w:pStyle w:val="Normal"/>
        <w:rPr>
          <w:szCs w:val="28"/>
          <w:color w:val="000000"/>
        </w:rPr>
        <w:ind w:firstLine="709"/>
        <w:jc w:val="both"/>
      </w:pPr>
      <w:r w:rsidR="005463a7" w:rsidRPr="00186d9a">
        <w:rPr>
          <w:szCs w:val="28"/>
          <w:color w:val="000000"/>
        </w:rPr>
        <w:t xml:space="preserve">Аппарат Городской Думы укомплектован квалифицированными кадрами. Качественный и персональный состав аппарата Городской Думы в целом позволяет решать задачи, поставленные перед ним Уставом Петропавловск-Камчатского городского округа, Регламентом и решениями Городской Думы.</w:t>
      </w:r>
    </w:p>
    <w:p w:rsidP="009d1ef2">
      <w:pPr>
        <w:pStyle w:val="Normal"/>
        <w:rPr>
          <w:szCs w:val="28"/>
          <w:color w:val="000000"/>
        </w:rPr>
        <w:ind w:firstLine="709"/>
        <w:jc w:val="both"/>
      </w:pPr>
      <w:r w:rsidR="008571ec" w:rsidRPr="00186d9a">
        <w:rPr>
          <w:szCs w:val="28"/>
          <w:color w:val="000000"/>
        </w:rPr>
        <w:t xml:space="preserve">В отчетном периоде </w:t>
      </w:r>
      <w:r w:rsidR="0015756a" w:rsidRPr="00186d9a">
        <w:rPr>
          <w:szCs w:val="28"/>
          <w:color w:val="000000"/>
        </w:rPr>
        <w:t xml:space="preserve">прошли повышение квалификации</w:t>
      </w:r>
      <w:r w:rsidR="008571ec" w:rsidRPr="00186d9a">
        <w:rPr>
          <w:szCs w:val="28"/>
          <w:color w:val="000000"/>
        </w:rPr>
        <w:t xml:space="preserve"> </w:t>
      </w:r>
      <w:r w:rsidR="00fc0893" w:rsidRPr="00186d9a">
        <w:rPr>
          <w:szCs w:val="28"/>
          <w:color w:val="000000"/>
        </w:rPr>
        <w:t xml:space="preserve">3</w:t>
      </w:r>
      <w:r w:rsidR="008571ec" w:rsidRPr="00186d9a">
        <w:rPr>
          <w:szCs w:val="28"/>
          <w:color w:val="000000"/>
        </w:rPr>
        <w:t xml:space="preserve"> </w:t>
      </w:r>
      <w:r w:rsidR="00911180" w:rsidRPr="00186d9a">
        <w:rPr>
          <w:szCs w:val="28"/>
          <w:color w:val="000000"/>
        </w:rPr>
        <w:t xml:space="preserve">муниципальных </w:t>
      </w:r>
      <w:r w:rsidR="008571ec" w:rsidRPr="00186d9a">
        <w:rPr>
          <w:szCs w:val="28"/>
          <w:color w:val="000000"/>
        </w:rPr>
        <w:t xml:space="preserve">служащих</w:t>
      </w:r>
      <w:r w:rsidR="009d1ef2" w:rsidRPr="00186d9a">
        <w:rPr>
          <w:szCs w:val="28"/>
          <w:color w:val="000000"/>
        </w:rPr>
        <w:t xml:space="preserve">,</w:t>
      </w:r>
      <w:r w:rsidR="00911180" w:rsidRPr="00186d9a">
        <w:rPr>
          <w:szCs w:val="28"/>
          <w:color w:val="000000"/>
        </w:rPr>
        <w:t xml:space="preserve"> </w:t>
      </w:r>
      <w:r w:rsidR="00bc4d42" w:rsidRPr="00186d9a">
        <w:rPr>
          <w:szCs w:val="28"/>
          <w:color w:val="000000"/>
        </w:rPr>
        <w:t xml:space="preserve">1 прошел семинарские</w:t>
      </w:r>
      <w:r w:rsidR="009d1ef2" w:rsidRPr="00186d9a">
        <w:rPr>
          <w:szCs w:val="28"/>
          <w:color w:val="000000"/>
        </w:rPr>
        <w:t xml:space="preserve"> обучени</w:t>
      </w:r>
      <w:r w:rsidR="00bc4d42" w:rsidRPr="00186d9a">
        <w:rPr>
          <w:szCs w:val="28"/>
          <w:color w:val="000000"/>
        </w:rPr>
        <w:t xml:space="preserve">я</w:t>
      </w:r>
      <w:r w:rsidR="009d1ef2" w:rsidRPr="00186d9a">
        <w:rPr>
          <w:szCs w:val="28"/>
          <w:color w:val="000000"/>
        </w:rPr>
        <w:t xml:space="preserve">.</w:t>
      </w:r>
      <w:r w:rsidR="008571ec" w:rsidRPr="00186d9a">
        <w:rPr>
          <w:szCs w:val="28"/>
          <w:color w:val="000000"/>
        </w:rPr>
        <w:t xml:space="preserve"> </w:t>
      </w:r>
      <w:r w:rsidR="009d1ef2" w:rsidRPr="00186d9a">
        <w:rPr>
          <w:szCs w:val="28"/>
          <w:color w:val="000000"/>
        </w:rPr>
      </w:r>
    </w:p>
    <w:p w:rsidP="00c85322">
      <w:pPr>
        <w:pStyle w:val="Normal"/>
        <w:rPr>
          <w:szCs w:val="28"/>
          <w:color w:val="000000"/>
        </w:rPr>
        <w:ind w:firstLine="709"/>
        <w:jc w:val="both"/>
      </w:pPr>
      <w:r w:rsidR="009d1ef2" w:rsidRPr="00186d9a">
        <w:rPr>
          <w:szCs w:val="28"/>
          <w:color w:val="000000"/>
        </w:rPr>
        <w:t xml:space="preserve">Н</w:t>
      </w:r>
      <w:r w:rsidR="0015756a" w:rsidRPr="00186d9a">
        <w:rPr>
          <w:szCs w:val="28"/>
          <w:color w:val="000000"/>
        </w:rPr>
        <w:t xml:space="preserve">аграждены: Почетной </w:t>
      </w:r>
      <w:r w:rsidR="00ed2b7c" w:rsidRPr="00186d9a">
        <w:rPr>
          <w:szCs w:val="28"/>
          <w:color w:val="000000"/>
        </w:rPr>
        <w:t xml:space="preserve">г</w:t>
      </w:r>
      <w:r w:rsidR="0015756a" w:rsidRPr="00186d9a">
        <w:rPr>
          <w:szCs w:val="28"/>
          <w:color w:val="000000"/>
        </w:rPr>
        <w:t xml:space="preserve">рамотой Главы городского округа – </w:t>
      </w:r>
      <w:r w:rsidR="00ed2b7c" w:rsidRPr="00186d9a">
        <w:rPr>
          <w:szCs w:val="28"/>
          <w:color w:val="000000"/>
        </w:rPr>
        <w:t xml:space="preserve">9 </w:t>
      </w:r>
      <w:r w:rsidR="0015756a" w:rsidRPr="00186d9a">
        <w:rPr>
          <w:szCs w:val="28"/>
          <w:color w:val="000000"/>
        </w:rPr>
        <w:t xml:space="preserve">служащих, Благодарностью Главы городского округа – </w:t>
      </w:r>
      <w:r w:rsidR="00ed2b7c" w:rsidRPr="00186d9a">
        <w:rPr>
          <w:szCs w:val="28"/>
          <w:color w:val="000000"/>
        </w:rPr>
        <w:t xml:space="preserve">8 </w:t>
      </w:r>
      <w:r w:rsidR="0015756a" w:rsidRPr="00186d9a">
        <w:rPr>
          <w:szCs w:val="28"/>
          <w:color w:val="000000"/>
        </w:rPr>
        <w:t xml:space="preserve">служащих</w:t>
      </w:r>
      <w:r w:rsidR="00ed2b7c" w:rsidRPr="00186d9a">
        <w:rPr>
          <w:szCs w:val="28"/>
          <w:color w:val="000000"/>
        </w:rPr>
        <w:t xml:space="preserve">, Почетной грамотой Городской Думы – 4 служащих</w:t>
      </w:r>
      <w:r w:rsidR="00b91c7d">
        <w:rPr>
          <w:szCs w:val="28"/>
          <w:color w:val="000000"/>
        </w:rPr>
        <w:t xml:space="preserve">, </w:t>
      </w:r>
      <w:r w:rsidR="00ff3632" w:rsidRPr="00ff3632">
        <w:rPr>
          <w:szCs w:val="28"/>
          <w:color w:val="000000"/>
        </w:rPr>
        <w:t xml:space="preserve">Почет</w:t>
      </w:r>
      <w:r w:rsidR="00b91c7d">
        <w:rPr>
          <w:szCs w:val="28"/>
          <w:color w:val="000000"/>
        </w:rPr>
        <w:t xml:space="preserve">ной</w:t>
      </w:r>
      <w:r w:rsidR="00ff3632" w:rsidRPr="00ff3632">
        <w:rPr>
          <w:szCs w:val="28"/>
          <w:color w:val="000000"/>
        </w:rPr>
        <w:t xml:space="preserve"> грамот</w:t>
      </w:r>
      <w:r w:rsidR="00b91c7d">
        <w:rPr>
          <w:szCs w:val="28"/>
          <w:color w:val="000000"/>
        </w:rPr>
        <w:t xml:space="preserve">ой</w:t>
      </w:r>
      <w:r w:rsidR="00ff3632" w:rsidRPr="00ff3632">
        <w:rPr>
          <w:szCs w:val="28"/>
          <w:color w:val="000000"/>
        </w:rPr>
        <w:t xml:space="preserve"> Министерства территориального развития Камчатского края</w:t>
      </w:r>
      <w:r w:rsidR="00b91c7d">
        <w:rPr>
          <w:szCs w:val="28"/>
          <w:color w:val="000000"/>
        </w:rPr>
        <w:t xml:space="preserve"> – </w:t>
      </w:r>
      <w:r w:rsidR="00ff3632">
        <w:rPr>
          <w:szCs w:val="28"/>
          <w:color w:val="000000"/>
        </w:rPr>
        <w:t xml:space="preserve">1</w:t>
      </w:r>
      <w:r w:rsidR="00b91c7d">
        <w:rPr>
          <w:szCs w:val="28"/>
          <w:color w:val="000000"/>
        </w:rPr>
        <w:t xml:space="preserve"> служащий, П</w:t>
      </w:r>
      <w:r w:rsidR="00b91c7d" w:rsidRPr="00b91c7d">
        <w:rPr>
          <w:szCs w:val="28"/>
          <w:color w:val="000000"/>
        </w:rPr>
        <w:t xml:space="preserve">очетн</w:t>
      </w:r>
      <w:r w:rsidR="00b91c7d">
        <w:rPr>
          <w:szCs w:val="28"/>
          <w:color w:val="000000"/>
        </w:rPr>
        <w:t xml:space="preserve">ой</w:t>
      </w:r>
      <w:r w:rsidR="00b91c7d" w:rsidRPr="00b91c7d">
        <w:rPr>
          <w:szCs w:val="28"/>
          <w:color w:val="000000"/>
        </w:rPr>
        <w:t xml:space="preserve"> грамот</w:t>
      </w:r>
      <w:r w:rsidR="00b91c7d">
        <w:rPr>
          <w:szCs w:val="28"/>
          <w:color w:val="000000"/>
        </w:rPr>
        <w:t xml:space="preserve">ой</w:t>
      </w:r>
      <w:r w:rsidR="00b91c7d" w:rsidRPr="00b91c7d">
        <w:rPr>
          <w:szCs w:val="28"/>
          <w:color w:val="000000"/>
        </w:rPr>
        <w:t xml:space="preserve"> Главы администрации Петропавловск-Камчатского городского округа</w:t>
      </w:r>
      <w:r w:rsidR="00b91c7d">
        <w:rPr>
          <w:szCs w:val="28"/>
          <w:color w:val="000000"/>
        </w:rPr>
        <w:t xml:space="preserve"> – 6 служащих.</w:t>
      </w:r>
    </w:p>
    <w:p w:rsidP="00c85322">
      <w:pPr>
        <w:pStyle w:val="Normal"/>
        <w:rPr>
          <w:szCs w:val="28"/>
          <w:color w:val="000000"/>
        </w:rPr>
        <w:ind w:firstLine="709"/>
        <w:jc w:val="both"/>
      </w:pPr>
      <w:r w:rsidR="005463a7" w:rsidRPr="00186d9a">
        <w:rPr>
          <w:szCs w:val="28"/>
          <w:color w:val="000000"/>
        </w:rPr>
        <w:t xml:space="preserve">В течение 201</w:t>
      </w:r>
      <w:r w:rsidR="00dc0eda" w:rsidRPr="00186d9a">
        <w:rPr>
          <w:szCs w:val="28"/>
          <w:color w:val="000000"/>
        </w:rPr>
        <w:t xml:space="preserve">5</w:t>
      </w:r>
      <w:r w:rsidR="005463a7" w:rsidRPr="00186d9a">
        <w:rPr>
          <w:szCs w:val="28"/>
          <w:color w:val="000000"/>
        </w:rPr>
        <w:t xml:space="preserve"> года</w:t>
      </w:r>
      <w:r w:rsidR="00077499" w:rsidRPr="00186d9a">
        <w:rPr>
          <w:szCs w:val="28"/>
          <w:color w:val="000000"/>
        </w:rPr>
        <w:t xml:space="preserve"> служащие структурных</w:t>
      </w:r>
      <w:r w:rsidR="005463a7" w:rsidRPr="00186d9a">
        <w:rPr>
          <w:szCs w:val="28"/>
          <w:color w:val="000000"/>
        </w:rPr>
        <w:t xml:space="preserve"> подразд</w:t>
      </w:r>
      <w:r w:rsidR="00077499" w:rsidRPr="00186d9a">
        <w:rPr>
          <w:szCs w:val="28"/>
          <w:color w:val="000000"/>
        </w:rPr>
        <w:t xml:space="preserve">елений аппарата Городской Думы </w:t>
      </w:r>
      <w:r w:rsidR="005463a7" w:rsidRPr="00186d9a">
        <w:rPr>
          <w:szCs w:val="28"/>
          <w:color w:val="000000"/>
        </w:rPr>
        <w:t xml:space="preserve">осуществляли подготовку и сопровождение заседаний Городской Думы, комитетов, рабочих групп</w:t>
      </w:r>
      <w:r w:rsidR="00b91c7d">
        <w:rPr>
          <w:szCs w:val="28"/>
          <w:color w:val="000000"/>
        </w:rPr>
        <w:t xml:space="preserve">, встреч Главы городского округа </w:t>
      </w:r>
      <w:r w:rsidR="005463a7" w:rsidRPr="00186d9a">
        <w:rPr>
          <w:szCs w:val="28"/>
          <w:color w:val="000000"/>
        </w:rPr>
        <w:t xml:space="preserve"> и других мероприятий, непосредственно участвовали в правотворческом процессе.</w:t>
      </w:r>
      <w:r w:rsidR="0001210b">
        <w:rPr>
          <w:szCs w:val="28"/>
          <w:color w:val="000000"/>
        </w:rPr>
      </w:r>
    </w:p>
    <w:sectPr>
      <w:footerReference r:id="rId8" w:type="default"/>
      <w:titlePg/>
      <w:type w:val="nextPage"/>
      <w:pgSz w:h="16838" w:w="11906"/>
      <w:pgMar w:bottom="993" w:footer="776" w:gutter="0" w:header="0" w:left="1418" w:right="709" w:top="709"/>
      <w:cols w:space="708"/>
      <w:docGrid w:linePitch="381"/>
      <w:pgNumType w:start="1"/>
    </w:sectPr>
  </w:body>
</w:document>
</file>

<file path=word/fontTable.xml><?xml version="1.0" encoding="utf-8"?>
<w:fonts xmlns:w="http://schemas.openxmlformats.org/wordprocessingml/2006/main">
  <w:font w:name="Times New Roman">
    <w:charset w:val="cc"/>
    <w:family w:val="roman"/>
    <w:panose1 w:val="02020603050405020304"/>
    <w:pitch w:val="variable"/>
    <w:sig w:usb0="e0002aff" w:usb1="c0007841" w:usb2="00000009" w:usb3="00000000" w:csb0="000001ff" w:csb1="00000000"/>
  </w:font>
  <w:font w:name="Symbol">
    <w:charset w:val="02"/>
    <w:family w:val="roman"/>
    <w:panose1 w:val="05050102010706020507"/>
    <w:pitch w:val="variable"/>
    <w:sig w:usb0="00000000" w:usb1="10000000" w:usb2="00000000" w:usb3="00000000" w:csb0="80000000" w:csb1="00000000"/>
  </w:font>
  <w:font w:name="Arial">
    <w:charset w:val="cc"/>
    <w:family w:val="swiss"/>
    <w:panose1 w:val="020b0604020202020204"/>
    <w:pitch w:val="variable"/>
    <w:sig w:usb0="e0002aff" w:usb1="c0007843" w:usb2="00000009" w:usb3="00000000" w:csb0="000001ff" w:csb1="00000000"/>
  </w:font>
  <w:font w:name="Bookman Old Style">
    <w:charset w:val="cc"/>
    <w:family w:val="roman"/>
    <w:panose1 w:val="02050604050505020204"/>
    <w:pitch w:val="variable"/>
    <w:sig w:usb0="00000287" w:usb1="00000000" w:usb2="00000000" w:usb3="00000000" w:csb0="0000009f" w:csb1="00000000"/>
  </w:font>
  <w:font w:name="Calibri">
    <w:charset w:val="cc"/>
    <w:family w:val="swiss"/>
    <w:panose1 w:val="020f0502020204030204"/>
    <w:pitch w:val="variable"/>
    <w:sig w:usb0="e10002ff" w:usb1="4000acff" w:usb2="00000009" w:usb3="00000000" w:csb0="0000019f" w:csb1="00000000"/>
  </w:font>
  <w:font w:name="Arial Unicode MS">
    <w:charset w:val="80"/>
    <w:family w:val="swiss"/>
    <w:panose1 w:val="020b0604020202020204"/>
    <w:pitch w:val="variable"/>
    <w:sig w:usb0="f7ffafff" w:usb1="e9dfffff" w:usb2="0000003f" w:usb3="00000000" w:csb0="003f01ff" w:csb1="00000000"/>
  </w:font>
  <w:font w:name="Times New Roman CYR">
    <w:charset w:val="cc"/>
    <w:family w:val="roman"/>
    <w:panose1 w:val="02020603050405020304"/>
    <w:pitch w:val="variable"/>
    <w:sig w:usb0="e0002aff" w:usb1="c0007841" w:usb2="00000009" w:usb3="00000000" w:csb0="000001ff" w:csb1="00000000"/>
  </w:font>
  <w:font w:name="Tahoma">
    <w:charset w:val="cc"/>
    <w:family w:val="swiss"/>
    <w:panose1 w:val="020b0604030504040204"/>
    <w:pitch w:val="variable"/>
    <w:sig w:usb0="e1002eff" w:usb1="c000605b" w:usb2="00000029" w:usb3="00000000" w:csb0="000101ff" w:csb1="00000000"/>
  </w:font>
  <w:font w:name="Consolas">
    <w:charset w:val="cc"/>
    <w:family w:val="modern"/>
    <w:panose1 w:val="020b0609020204030204"/>
    <w:pitch w:val="fixed"/>
    <w:sig w:usb0="e10002ff" w:usb1="4000fcff" w:usb2="00000009" w:usb3="00000000" w:csb0="0000019f" w:csb1="00000000"/>
  </w:font>
  <w:font w:name="Courier New">
    <w:charset w:val="cc"/>
    <w:family w:val="modern"/>
    <w:panose1 w:val="02070309020205020404"/>
    <w:pitch w:val="fixed"/>
    <w:sig w:usb0="e0002aff" w:usb1="c0007843" w:usb2="00000009" w:usb3="00000000" w:csb0="000001ff" w:csb1="00000000"/>
  </w:font>
  <w:font w:name="Wingdings">
    <w:charset w:val="02"/>
    <w:family w:val="auto"/>
    <w:panose1 w:val="05000000000000000000"/>
    <w:pitch w:val="variable"/>
    <w:sig w:usb0="00000000" w:usb1="10000000" w:usb2="00000000" w:usb3="00000000" w:csb0="80000000" w:csb1="00000000"/>
  </w:font>
  <w:font w:name="Cambria Math">
    <w:charset w:val="cc"/>
    <w:family w:val="roman"/>
    <w:panose1 w:val="02040503050406030204"/>
    <w:pitch w:val="variable"/>
    <w:sig w:usb0="e00002ff" w:usb1="420024ff" w:usb2="00000000" w:usb3="00000000" w:csb0="0000019f" w:csb1="00000000"/>
  </w:font>
</w:fonts>
</file>

<file path=word/footer1.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jc w:val="right"/>
    </w:pPr>
    <w:r w:rsidR="0001136c"/>
  </w:p>
</w:ftr>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01e43ead"/>
    <w:multiLevelType w:val="hybridMultilevel"/>
    <w:tmpl w:val="81728694"/>
    <w:lvl w:ilvl="0">
      <w:start w:val="2"/>
      <w:numFmt w:val="decimal"/>
      <w:suff w:val="tab"/>
      <w:lvlText w:val="%1."/>
      <w:lvlJc w:val="left"/>
      <w:pPr>
        <w:pStyle w:val="Normal"/>
        <w:ind w:hanging="360" w:left="1428"/>
      </w:pPr>
    </w:lvl>
    <w:lvl w:ilvl="1">
      <w:start w:val="1"/>
      <w:numFmt w:val="lowerLetter"/>
      <w:suff w:val="tab"/>
      <w:lvlText w:val="%2."/>
      <w:lvlJc w:val="left"/>
      <w:pPr>
        <w:pStyle w:val="Normal"/>
        <w:ind w:hanging="360" w:left="2148"/>
      </w:pPr>
    </w:lvl>
    <w:lvl w:ilvl="2">
      <w:start w:val="1"/>
      <w:numFmt w:val="lowerRoman"/>
      <w:suff w:val="tab"/>
      <w:lvlText w:val="%3."/>
      <w:lvlJc w:val="right"/>
      <w:pPr>
        <w:pStyle w:val="Normal"/>
        <w:ind w:hanging="180" w:left="2868"/>
      </w:pPr>
    </w:lvl>
    <w:lvl w:ilvl="3">
      <w:start w:val="1"/>
      <w:numFmt w:val="decimal"/>
      <w:suff w:val="tab"/>
      <w:lvlText w:val="%4."/>
      <w:lvlJc w:val="left"/>
      <w:pPr>
        <w:pStyle w:val="Normal"/>
        <w:ind w:hanging="360" w:left="3588"/>
      </w:pPr>
    </w:lvl>
    <w:lvl w:ilvl="4">
      <w:start w:val="1"/>
      <w:numFmt w:val="lowerLetter"/>
      <w:suff w:val="tab"/>
      <w:lvlText w:val="%5."/>
      <w:lvlJc w:val="left"/>
      <w:pPr>
        <w:pStyle w:val="Normal"/>
        <w:ind w:hanging="360" w:left="4308"/>
      </w:pPr>
    </w:lvl>
    <w:lvl w:ilvl="5">
      <w:start w:val="1"/>
      <w:numFmt w:val="lowerRoman"/>
      <w:suff w:val="tab"/>
      <w:lvlText w:val="%6."/>
      <w:lvlJc w:val="right"/>
      <w:pPr>
        <w:pStyle w:val="Normal"/>
        <w:ind w:hanging="180" w:left="5028"/>
      </w:pPr>
    </w:lvl>
    <w:lvl w:ilvl="6">
      <w:start w:val="1"/>
      <w:numFmt w:val="decimal"/>
      <w:suff w:val="tab"/>
      <w:lvlText w:val="%7."/>
      <w:lvlJc w:val="left"/>
      <w:pPr>
        <w:pStyle w:val="Normal"/>
        <w:ind w:hanging="360" w:left="5748"/>
      </w:pPr>
    </w:lvl>
    <w:lvl w:ilvl="7">
      <w:start w:val="1"/>
      <w:numFmt w:val="lowerLetter"/>
      <w:suff w:val="tab"/>
      <w:lvlText w:val="%8."/>
      <w:lvlJc w:val="left"/>
      <w:pPr>
        <w:pStyle w:val="Normal"/>
        <w:ind w:hanging="360" w:left="6468"/>
      </w:pPr>
    </w:lvl>
    <w:lvl w:ilvl="8">
      <w:start w:val="1"/>
      <w:numFmt w:val="lowerRoman"/>
      <w:suff w:val="tab"/>
      <w:lvlText w:val="%9."/>
      <w:lvlJc w:val="right"/>
      <w:pPr>
        <w:pStyle w:val="Normal"/>
        <w:ind w:hanging="180" w:left="7188"/>
      </w:pPr>
    </w:lvl>
  </w:abstractNum>
  <w:abstractNum w:abstractNumId="1">
    <w:nsid w:val="025346a6"/>
    <w:multiLevelType w:val="hybridMultilevel"/>
    <w:tmpl w:val="52f87512"/>
    <w:lvl w:ilvl="0">
      <w:start w:val="19"/>
      <w:numFmt w:val="decimal"/>
      <w:suff w:val="tab"/>
      <w:lvlText w:val="%1."/>
      <w:lvlJc w:val="left"/>
      <w:pPr>
        <w:pStyle w:val="Normal"/>
        <w:ind w:hanging="375" w:left="735"/>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
    <w:nsid w:val="044753c6"/>
    <w:multiLevelType w:val="hybridMultilevel"/>
    <w:tmpl w:val="63985cd4"/>
    <w:lvl w:ilvl="0">
      <w:start w:val="3"/>
      <w:numFmt w:val="decimal"/>
      <w:suff w:val="tab"/>
      <w:lvlText w:val="%1."/>
      <w:lvlJc w:val="left"/>
      <w:pPr>
        <w:pStyle w:val="Normal"/>
        <w:ind w:hanging="360" w:left="1428"/>
      </w:pPr>
    </w:lvl>
    <w:lvl w:ilvl="1">
      <w:start w:val="1"/>
      <w:numFmt w:val="lowerLetter"/>
      <w:suff w:val="tab"/>
      <w:lvlText w:val="%2."/>
      <w:lvlJc w:val="left"/>
      <w:pPr>
        <w:pStyle w:val="Normal"/>
        <w:ind w:hanging="360" w:left="2148"/>
      </w:pPr>
    </w:lvl>
    <w:lvl w:ilvl="2">
      <w:start w:val="1"/>
      <w:numFmt w:val="lowerRoman"/>
      <w:suff w:val="tab"/>
      <w:lvlText w:val="%3."/>
      <w:lvlJc w:val="right"/>
      <w:pPr>
        <w:pStyle w:val="Normal"/>
        <w:ind w:hanging="180" w:left="2868"/>
      </w:pPr>
    </w:lvl>
    <w:lvl w:ilvl="3">
      <w:start w:val="1"/>
      <w:numFmt w:val="decimal"/>
      <w:suff w:val="tab"/>
      <w:lvlText w:val="%4."/>
      <w:lvlJc w:val="left"/>
      <w:pPr>
        <w:pStyle w:val="Normal"/>
        <w:ind w:hanging="360" w:left="3588"/>
      </w:pPr>
    </w:lvl>
    <w:lvl w:ilvl="4">
      <w:start w:val="1"/>
      <w:numFmt w:val="lowerLetter"/>
      <w:suff w:val="tab"/>
      <w:lvlText w:val="%5."/>
      <w:lvlJc w:val="left"/>
      <w:pPr>
        <w:pStyle w:val="Normal"/>
        <w:ind w:hanging="360" w:left="4308"/>
      </w:pPr>
    </w:lvl>
    <w:lvl w:ilvl="5">
      <w:start w:val="1"/>
      <w:numFmt w:val="lowerRoman"/>
      <w:suff w:val="tab"/>
      <w:lvlText w:val="%6."/>
      <w:lvlJc w:val="right"/>
      <w:pPr>
        <w:pStyle w:val="Normal"/>
        <w:ind w:hanging="180" w:left="5028"/>
      </w:pPr>
    </w:lvl>
    <w:lvl w:ilvl="6">
      <w:start w:val="1"/>
      <w:numFmt w:val="decimal"/>
      <w:suff w:val="tab"/>
      <w:lvlText w:val="%7."/>
      <w:lvlJc w:val="left"/>
      <w:pPr>
        <w:pStyle w:val="Normal"/>
        <w:ind w:hanging="360" w:left="5748"/>
      </w:pPr>
    </w:lvl>
    <w:lvl w:ilvl="7">
      <w:start w:val="1"/>
      <w:numFmt w:val="lowerLetter"/>
      <w:suff w:val="tab"/>
      <w:lvlText w:val="%8."/>
      <w:lvlJc w:val="left"/>
      <w:pPr>
        <w:pStyle w:val="Normal"/>
        <w:ind w:hanging="360" w:left="6468"/>
      </w:pPr>
    </w:lvl>
    <w:lvl w:ilvl="8">
      <w:start w:val="1"/>
      <w:numFmt w:val="lowerRoman"/>
      <w:suff w:val="tab"/>
      <w:lvlText w:val="%9."/>
      <w:lvlJc w:val="right"/>
      <w:pPr>
        <w:pStyle w:val="Normal"/>
        <w:ind w:hanging="180" w:left="7188"/>
      </w:pPr>
    </w:lvl>
  </w:abstractNum>
  <w:abstractNum w:abstractNumId="3">
    <w:nsid w:val="0fca63e3"/>
    <w:multiLevelType w:val="hybridMultilevel"/>
    <w:tmpl w:val="c068dd9c"/>
    <w:lvl w:ilvl="0">
      <w:start w:val="1"/>
      <w:numFmt w:val="decimal"/>
      <w:suff w:val="tab"/>
      <w:lvlText w:val="%1)"/>
      <w:lvlJc w:val="left"/>
      <w:pPr>
        <w:pStyle w:val="Normal"/>
        <w:ind w:hanging="360" w:left="720"/>
      </w:pPr>
    </w:lvl>
    <w:lvl w:ilvl="1">
      <w:start w:val="1"/>
      <w:numFmt w:val="bullet"/>
      <w:suff w:val="tab"/>
      <w:lvlText w:val="o"/>
      <w:lvlJc w:val="left"/>
      <w:pPr>
        <w:pStyle w:val="Normal"/>
        <w:ind w:hanging="360" w:left="1440"/>
      </w:pPr>
      <w:rPr>
        <w:rFonts w:ascii="Courier New" w:hAnsi="Courier New"/>
      </w:rPr>
    </w:lvl>
    <w:lvl w:ilvl="2">
      <w:start w:val="1"/>
      <w:numFmt w:val="bullet"/>
      <w:suff w:val="tab"/>
      <w:lvlText w:val="§"/>
      <w:lvlJc w:val="left"/>
      <w:pPr>
        <w:pStyle w:val="Normal"/>
        <w:ind w:hanging="360" w:left="2160"/>
      </w:pPr>
      <w:rPr>
        <w:rFonts w:ascii="Wingdings" w:hAnsi="Wingdings"/>
      </w:rPr>
    </w:lvl>
    <w:lvl w:ilvl="3">
      <w:start w:val="1"/>
      <w:numFmt w:val="bullet"/>
      <w:suff w:val="tab"/>
      <w:lvlText w:val="·"/>
      <w:lvlJc w:val="left"/>
      <w:pPr>
        <w:pStyle w:val="Normal"/>
        <w:ind w:hanging="360" w:left="2880"/>
      </w:pPr>
      <w:rPr>
        <w:rFonts w:ascii="Symbol" w:hAnsi="Symbol"/>
      </w:rPr>
    </w:lvl>
    <w:lvl w:ilvl="4">
      <w:start w:val="1"/>
      <w:numFmt w:val="bullet"/>
      <w:suff w:val="tab"/>
      <w:lvlText w:val="o"/>
      <w:lvlJc w:val="left"/>
      <w:pPr>
        <w:pStyle w:val="Normal"/>
        <w:ind w:hanging="360" w:left="3600"/>
      </w:pPr>
      <w:rPr>
        <w:rFonts w:ascii="Courier New" w:hAnsi="Courier New"/>
      </w:rPr>
    </w:lvl>
    <w:lvl w:ilvl="5">
      <w:start w:val="1"/>
      <w:numFmt w:val="bullet"/>
      <w:suff w:val="tab"/>
      <w:lvlText w:val="§"/>
      <w:lvlJc w:val="left"/>
      <w:pPr>
        <w:pStyle w:val="Normal"/>
        <w:ind w:hanging="360" w:left="4320"/>
      </w:pPr>
      <w:rPr>
        <w:rFonts w:ascii="Wingdings" w:hAnsi="Wingdings"/>
      </w:rPr>
    </w:lvl>
    <w:lvl w:ilvl="6">
      <w:start w:val="1"/>
      <w:numFmt w:val="bullet"/>
      <w:suff w:val="tab"/>
      <w:lvlText w:val="·"/>
      <w:lvlJc w:val="left"/>
      <w:pPr>
        <w:pStyle w:val="Normal"/>
        <w:ind w:hanging="360" w:left="5040"/>
      </w:pPr>
      <w:rPr>
        <w:rFonts w:ascii="Symbol" w:hAnsi="Symbol"/>
      </w:rPr>
    </w:lvl>
    <w:lvl w:ilvl="7">
      <w:start w:val="1"/>
      <w:numFmt w:val="bullet"/>
      <w:suff w:val="tab"/>
      <w:lvlText w:val="o"/>
      <w:lvlJc w:val="left"/>
      <w:pPr>
        <w:pStyle w:val="Normal"/>
        <w:ind w:hanging="360" w:left="5760"/>
      </w:pPr>
      <w:rPr>
        <w:rFonts w:ascii="Courier New" w:hAnsi="Courier New"/>
      </w:rPr>
    </w:lvl>
    <w:lvl w:ilvl="8">
      <w:start w:val="1"/>
      <w:numFmt w:val="bullet"/>
      <w:suff w:val="tab"/>
      <w:lvlText w:val="§"/>
      <w:lvlJc w:val="left"/>
      <w:pPr>
        <w:pStyle w:val="Normal"/>
        <w:ind w:hanging="360" w:left="6480"/>
      </w:pPr>
      <w:rPr>
        <w:rFonts w:ascii="Wingdings" w:hAnsi="Wingdings"/>
      </w:rPr>
    </w:lvl>
  </w:abstractNum>
  <w:abstractNum w:abstractNumId="4">
    <w:nsid w:val="17e4483b"/>
    <w:multiLevelType w:val="hybridMultilevel"/>
    <w:tmpl w:val="9dbeee22"/>
    <w:lvl w:ilvl="0">
      <w:start w:val="1"/>
      <w:numFmt w:val="decimal"/>
      <w:suff w:val="tab"/>
      <w:lvlText w:val="%1)"/>
      <w:lvlJc w:val="left"/>
      <w:pPr>
        <w:pStyle w:val="Normal"/>
        <w:ind w:hanging="360" w:left="1429"/>
      </w:pPr>
      <w:rPr>
        <w:b w:val="false"/>
        <w:i w:val="false"/>
        <w:sz w:val="28"/>
        <w:szCs w:val="28"/>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5">
    <w:nsid w:val="197b3d1d"/>
    <w:multiLevelType w:val="hybridMultilevel"/>
    <w:tmpl w:val="bdce0ab6"/>
    <w:lvl w:ilvl="0">
      <w:start w:val="1"/>
      <w:numFmt w:val="decimal"/>
      <w:suff w:val="tab"/>
      <w:lvlText w:val="%1."/>
      <w:lvlJc w:val="left"/>
      <w:pPr>
        <w:pStyle w:val="Normal"/>
        <w:ind w:hanging="360" w:left="1068"/>
      </w:pPr>
    </w:lvl>
    <w:lvl w:ilvl="1">
      <w:start w:val="1"/>
      <w:numFmt w:val="lowerLetter"/>
      <w:suff w:val="tab"/>
      <w:lvlText w:val="%2."/>
      <w:lvlJc w:val="left"/>
      <w:pPr>
        <w:pStyle w:val="Normal"/>
        <w:ind w:hanging="360" w:left="1788"/>
      </w:pPr>
    </w:lvl>
    <w:lvl w:ilvl="2">
      <w:start w:val="1"/>
      <w:numFmt w:val="lowerRoman"/>
      <w:suff w:val="tab"/>
      <w:lvlText w:val="%3."/>
      <w:lvlJc w:val="right"/>
      <w:pPr>
        <w:pStyle w:val="Normal"/>
        <w:ind w:hanging="180" w:left="2508"/>
      </w:pPr>
    </w:lvl>
    <w:lvl w:ilvl="3">
      <w:start w:val="1"/>
      <w:numFmt w:val="decimal"/>
      <w:suff w:val="tab"/>
      <w:lvlText w:val="%4."/>
      <w:lvlJc w:val="left"/>
      <w:pPr>
        <w:pStyle w:val="Normal"/>
        <w:ind w:hanging="360" w:left="3228"/>
      </w:pPr>
    </w:lvl>
    <w:lvl w:ilvl="4">
      <w:start w:val="1"/>
      <w:numFmt w:val="lowerLetter"/>
      <w:suff w:val="tab"/>
      <w:lvlText w:val="%5."/>
      <w:lvlJc w:val="left"/>
      <w:pPr>
        <w:pStyle w:val="Normal"/>
        <w:ind w:hanging="360" w:left="3948"/>
      </w:pPr>
    </w:lvl>
    <w:lvl w:ilvl="5">
      <w:start w:val="1"/>
      <w:numFmt w:val="lowerRoman"/>
      <w:suff w:val="tab"/>
      <w:lvlText w:val="%6."/>
      <w:lvlJc w:val="right"/>
      <w:pPr>
        <w:pStyle w:val="Normal"/>
        <w:ind w:hanging="180" w:left="4668"/>
      </w:pPr>
    </w:lvl>
    <w:lvl w:ilvl="6">
      <w:start w:val="1"/>
      <w:numFmt w:val="decimal"/>
      <w:suff w:val="tab"/>
      <w:lvlText w:val="%7."/>
      <w:lvlJc w:val="left"/>
      <w:pPr>
        <w:pStyle w:val="Normal"/>
        <w:ind w:hanging="360" w:left="5388"/>
      </w:pPr>
    </w:lvl>
    <w:lvl w:ilvl="7">
      <w:start w:val="1"/>
      <w:numFmt w:val="lowerLetter"/>
      <w:suff w:val="tab"/>
      <w:lvlText w:val="%8."/>
      <w:lvlJc w:val="left"/>
      <w:pPr>
        <w:pStyle w:val="Normal"/>
        <w:ind w:hanging="360" w:left="6108"/>
      </w:pPr>
    </w:lvl>
    <w:lvl w:ilvl="8">
      <w:start w:val="1"/>
      <w:numFmt w:val="lowerRoman"/>
      <w:suff w:val="tab"/>
      <w:lvlText w:val="%9."/>
      <w:lvlJc w:val="right"/>
      <w:pPr>
        <w:pStyle w:val="Normal"/>
        <w:ind w:hanging="180" w:left="6828"/>
      </w:pPr>
    </w:lvl>
  </w:abstractNum>
  <w:abstractNum w:abstractNumId="6">
    <w:nsid w:val="1d394a40"/>
    <w:multiLevelType w:val="hybridMultilevel"/>
    <w:tmpl w:val="d59a3298"/>
    <w:lvl w:ilvl="0">
      <w:start w:val="1"/>
      <w:numFmt w:val="decimal"/>
      <w:suff w:val="tab"/>
      <w:lvlText w:val="%1."/>
      <w:lvlJc w:val="left"/>
      <w:pPr>
        <w:pStyle w:val="Normal"/>
        <w:ind w:hanging="360" w:left="360"/>
      </w:pPr>
      <w:rPr>
        <w:b/>
      </w:rPr>
    </w:lvl>
    <w:lvl w:ilvl="1">
      <w:start w:val="1"/>
      <w:numFmt w:val="lowerLetter"/>
      <w:suff w:val="tab"/>
      <w:lvlText w:val="%2."/>
      <w:lvlJc w:val="left"/>
      <w:pPr>
        <w:pStyle w:val="Normal"/>
        <w:ind w:hanging="360" w:left="1080"/>
      </w:pPr>
    </w:lvl>
    <w:lvl w:ilvl="2">
      <w:start w:val="1"/>
      <w:numFmt w:val="lowerRoman"/>
      <w:suff w:val="tab"/>
      <w:lvlText w:val="%3."/>
      <w:lvlJc w:val="right"/>
      <w:pPr>
        <w:pStyle w:val="Normal"/>
        <w:ind w:hanging="180" w:left="1800"/>
      </w:pPr>
    </w:lvl>
    <w:lvl w:ilvl="3">
      <w:start w:val="1"/>
      <w:numFmt w:val="decimal"/>
      <w:suff w:val="tab"/>
      <w:lvlText w:val="%4."/>
      <w:lvlJc w:val="left"/>
      <w:pPr>
        <w:pStyle w:val="Normal"/>
        <w:ind w:hanging="360" w:left="2520"/>
      </w:pPr>
    </w:lvl>
    <w:lvl w:ilvl="4">
      <w:start w:val="1"/>
      <w:numFmt w:val="lowerLetter"/>
      <w:suff w:val="tab"/>
      <w:lvlText w:val="%5."/>
      <w:lvlJc w:val="left"/>
      <w:pPr>
        <w:pStyle w:val="Normal"/>
        <w:ind w:hanging="360" w:left="3240"/>
      </w:pPr>
    </w:lvl>
    <w:lvl w:ilvl="5">
      <w:start w:val="1"/>
      <w:numFmt w:val="lowerRoman"/>
      <w:suff w:val="tab"/>
      <w:lvlText w:val="%6."/>
      <w:lvlJc w:val="right"/>
      <w:pPr>
        <w:pStyle w:val="Normal"/>
        <w:ind w:hanging="180" w:left="3960"/>
      </w:pPr>
    </w:lvl>
    <w:lvl w:ilvl="6">
      <w:start w:val="1"/>
      <w:numFmt w:val="decimal"/>
      <w:suff w:val="tab"/>
      <w:lvlText w:val="%7."/>
      <w:lvlJc w:val="left"/>
      <w:pPr>
        <w:pStyle w:val="Normal"/>
        <w:ind w:hanging="360" w:left="4680"/>
      </w:pPr>
    </w:lvl>
    <w:lvl w:ilvl="7">
      <w:start w:val="1"/>
      <w:numFmt w:val="lowerLetter"/>
      <w:suff w:val="tab"/>
      <w:lvlText w:val="%8."/>
      <w:lvlJc w:val="left"/>
      <w:pPr>
        <w:pStyle w:val="Normal"/>
        <w:ind w:hanging="360" w:left="5400"/>
      </w:pPr>
    </w:lvl>
    <w:lvl w:ilvl="8">
      <w:start w:val="1"/>
      <w:numFmt w:val="lowerRoman"/>
      <w:suff w:val="tab"/>
      <w:lvlText w:val="%9."/>
      <w:lvlJc w:val="right"/>
      <w:pPr>
        <w:pStyle w:val="Normal"/>
        <w:ind w:hanging="180" w:left="6120"/>
      </w:pPr>
    </w:lvl>
  </w:abstractNum>
  <w:abstractNum w:abstractNumId="7">
    <w:nsid w:val="1d754d7a"/>
    <w:multiLevelType w:val="hybridMultilevel"/>
    <w:tmpl w:val="655610d2"/>
    <w:lvl w:ilvl="0">
      <w:start w:val="1"/>
      <w:numFmt w:val="decimal"/>
      <w:suff w:val="tab"/>
      <w:lvlText w:val="%1)"/>
      <w:lvlJc w:val="left"/>
      <w:pPr>
        <w:pStyle w:val="Normal"/>
        <w:ind w:hanging="360" w:left="1429"/>
      </w:pPr>
      <w:rPr>
        <w:b w:val="false"/>
        <w:i w:val="false"/>
        <w:sz w:val="28"/>
        <w:szCs w:val="28"/>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8">
    <w:nsid w:val="1eaa12a3"/>
    <w:multiLevelType w:val="hybridMultilevel"/>
    <w:tmpl w:val="67746984"/>
    <w:lvl w:ilvl="0">
      <w:start w:val="1"/>
      <w:numFmt w:val="upperRoman"/>
      <w:suff w:val="tab"/>
      <w:lvlText w:val="%1."/>
      <w:lvlJc w:val="left"/>
      <w:pPr>
        <w:pStyle w:val="Normal"/>
        <w:ind w:hanging="720" w:left="108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9">
    <w:nsid w:val="1f05282c"/>
    <w:multiLevelType w:val="hybridMultilevel"/>
    <w:tmpl w:val="750e1ed4"/>
    <w:lvl w:ilvl="0">
      <w:start w:val="1"/>
      <w:numFmt w:val="decimal"/>
      <w:suff w:val="tab"/>
      <w:lvlText w:val="%1."/>
      <w:lvlJc w:val="left"/>
      <w:pPr>
        <w:pStyle w:val="Normal"/>
        <w:ind w:hanging="360" w:left="1068"/>
      </w:pPr>
      <w:rPr>
        <w:rFonts w:eastAsia="Calibri"/>
      </w:rPr>
    </w:lvl>
    <w:lvl w:ilvl="1">
      <w:start w:val="1"/>
      <w:numFmt w:val="lowerLetter"/>
      <w:suff w:val="tab"/>
      <w:lvlText w:val="%2."/>
      <w:lvlJc w:val="left"/>
      <w:pPr>
        <w:pStyle w:val="Normal"/>
        <w:ind w:hanging="360" w:left="1788"/>
      </w:pPr>
    </w:lvl>
    <w:lvl w:ilvl="2">
      <w:start w:val="1"/>
      <w:numFmt w:val="lowerRoman"/>
      <w:suff w:val="tab"/>
      <w:lvlText w:val="%3."/>
      <w:lvlJc w:val="right"/>
      <w:pPr>
        <w:pStyle w:val="Normal"/>
        <w:ind w:hanging="180" w:left="2508"/>
      </w:pPr>
    </w:lvl>
    <w:lvl w:ilvl="3">
      <w:start w:val="1"/>
      <w:numFmt w:val="decimal"/>
      <w:suff w:val="tab"/>
      <w:lvlText w:val="%4."/>
      <w:lvlJc w:val="left"/>
      <w:pPr>
        <w:pStyle w:val="Normal"/>
        <w:ind w:hanging="360" w:left="3228"/>
      </w:pPr>
    </w:lvl>
    <w:lvl w:ilvl="4">
      <w:start w:val="1"/>
      <w:numFmt w:val="lowerLetter"/>
      <w:suff w:val="tab"/>
      <w:lvlText w:val="%5."/>
      <w:lvlJc w:val="left"/>
      <w:pPr>
        <w:pStyle w:val="Normal"/>
        <w:ind w:hanging="360" w:left="3948"/>
      </w:pPr>
    </w:lvl>
    <w:lvl w:ilvl="5">
      <w:start w:val="1"/>
      <w:numFmt w:val="lowerRoman"/>
      <w:suff w:val="tab"/>
      <w:lvlText w:val="%6."/>
      <w:lvlJc w:val="right"/>
      <w:pPr>
        <w:pStyle w:val="Normal"/>
        <w:ind w:hanging="180" w:left="4668"/>
      </w:pPr>
    </w:lvl>
    <w:lvl w:ilvl="6">
      <w:start w:val="1"/>
      <w:numFmt w:val="decimal"/>
      <w:suff w:val="tab"/>
      <w:lvlText w:val="%7."/>
      <w:lvlJc w:val="left"/>
      <w:pPr>
        <w:pStyle w:val="Normal"/>
        <w:ind w:hanging="360" w:left="5388"/>
      </w:pPr>
    </w:lvl>
    <w:lvl w:ilvl="7">
      <w:start w:val="1"/>
      <w:numFmt w:val="lowerLetter"/>
      <w:suff w:val="tab"/>
      <w:lvlText w:val="%8."/>
      <w:lvlJc w:val="left"/>
      <w:pPr>
        <w:pStyle w:val="Normal"/>
        <w:ind w:hanging="360" w:left="6108"/>
      </w:pPr>
    </w:lvl>
    <w:lvl w:ilvl="8">
      <w:start w:val="1"/>
      <w:numFmt w:val="lowerRoman"/>
      <w:suff w:val="tab"/>
      <w:lvlText w:val="%9."/>
      <w:lvlJc w:val="right"/>
      <w:pPr>
        <w:pStyle w:val="Normal"/>
        <w:ind w:hanging="180" w:left="6828"/>
      </w:pPr>
    </w:lvl>
  </w:abstractNum>
  <w:abstractNum w:abstractNumId="10">
    <w:nsid w:val="209e7fda"/>
    <w:multiLevelType w:val="hybridMultilevel"/>
    <w:tmpl w:val="53f440e6"/>
    <w:lvl w:ilvl="0">
      <w:start w:val="1"/>
      <w:numFmt w:val="decimal"/>
      <w:suff w:val="tab"/>
      <w:lvlText w:val="%1."/>
      <w:lvlJc w:val="left"/>
      <w:pPr>
        <w:pStyle w:val="Normal"/>
        <w:ind w:hanging="360" w:left="786"/>
      </w:pPr>
      <w:rPr>
        <w:b w:val="false"/>
        <w:sz w:val="28"/>
        <w:rFonts w:ascii="Times New Roman" w:hAnsi="Times New Roman"/>
      </w:rPr>
    </w:lvl>
    <w:lvl w:ilvl="1">
      <w:start w:val="1"/>
      <w:numFmt w:val="lowerLetter"/>
      <w:suff w:val="tab"/>
      <w:lvlText w:val="%2."/>
      <w:lvlJc w:val="left"/>
      <w:pPr>
        <w:pStyle w:val="Normal"/>
        <w:ind w:hanging="360" w:left="1506"/>
      </w:pPr>
    </w:lvl>
    <w:lvl w:ilvl="2">
      <w:start w:val="1"/>
      <w:numFmt w:val="lowerRoman"/>
      <w:suff w:val="tab"/>
      <w:lvlText w:val="%3."/>
      <w:lvlJc w:val="right"/>
      <w:pPr>
        <w:pStyle w:val="Normal"/>
        <w:ind w:hanging="180" w:left="2226"/>
      </w:pPr>
    </w:lvl>
    <w:lvl w:ilvl="3">
      <w:start w:val="1"/>
      <w:numFmt w:val="decimal"/>
      <w:suff w:val="tab"/>
      <w:lvlText w:val="%4."/>
      <w:lvlJc w:val="left"/>
      <w:pPr>
        <w:pStyle w:val="Normal"/>
        <w:ind w:hanging="360" w:left="2946"/>
      </w:pPr>
    </w:lvl>
    <w:lvl w:ilvl="4">
      <w:start w:val="1"/>
      <w:numFmt w:val="lowerLetter"/>
      <w:suff w:val="tab"/>
      <w:lvlText w:val="%5."/>
      <w:lvlJc w:val="left"/>
      <w:pPr>
        <w:pStyle w:val="Normal"/>
        <w:ind w:hanging="360" w:left="3666"/>
      </w:pPr>
    </w:lvl>
    <w:lvl w:ilvl="5">
      <w:start w:val="1"/>
      <w:numFmt w:val="lowerRoman"/>
      <w:suff w:val="tab"/>
      <w:lvlText w:val="%6."/>
      <w:lvlJc w:val="right"/>
      <w:pPr>
        <w:pStyle w:val="Normal"/>
        <w:ind w:hanging="180" w:left="4386"/>
      </w:pPr>
    </w:lvl>
    <w:lvl w:ilvl="6">
      <w:start w:val="1"/>
      <w:numFmt w:val="decimal"/>
      <w:suff w:val="tab"/>
      <w:lvlText w:val="%7."/>
      <w:lvlJc w:val="left"/>
      <w:pPr>
        <w:pStyle w:val="Normal"/>
        <w:ind w:hanging="360" w:left="5106"/>
      </w:pPr>
    </w:lvl>
    <w:lvl w:ilvl="7">
      <w:start w:val="1"/>
      <w:numFmt w:val="lowerLetter"/>
      <w:suff w:val="tab"/>
      <w:lvlText w:val="%8."/>
      <w:lvlJc w:val="left"/>
      <w:pPr>
        <w:pStyle w:val="Normal"/>
        <w:ind w:hanging="360" w:left="5826"/>
      </w:pPr>
    </w:lvl>
    <w:lvl w:ilvl="8">
      <w:start w:val="1"/>
      <w:numFmt w:val="lowerRoman"/>
      <w:suff w:val="tab"/>
      <w:lvlText w:val="%9."/>
      <w:lvlJc w:val="right"/>
      <w:pPr>
        <w:pStyle w:val="Normal"/>
        <w:ind w:hanging="180" w:left="6546"/>
      </w:pPr>
    </w:lvl>
  </w:abstractNum>
  <w:abstractNum w:abstractNumId="11">
    <w:nsid w:val="221d5e00"/>
    <w:multiLevelType w:val="hybridMultilevel"/>
    <w:tmpl w:val="52d4e872"/>
    <w:lvl w:ilvl="0">
      <w:start w:val="1"/>
      <w:numFmt w:val="decimal"/>
      <w:suff w:val="tab"/>
      <w:lvlText w:val="%1)"/>
      <w:lvlJc w:val="left"/>
      <w:pPr>
        <w:pStyle w:val="Normal"/>
        <w:ind w:hanging="360" w:left="1429"/>
      </w:pPr>
      <w:rPr>
        <w:sz w:val="28"/>
        <w:szCs w:val="28"/>
      </w:rPr>
    </w:lvl>
    <w:lvl w:ilvl="1">
      <w:start w:val="1"/>
      <w:numFmt w:val="lowerLetter"/>
      <w:suff w:val="tab"/>
      <w:lvlText w:val="%2."/>
      <w:lvlJc w:val="left"/>
      <w:pPr>
        <w:pStyle w:val="Normal"/>
        <w:ind w:hanging="360" w:left="2149"/>
      </w:pPr>
    </w:lvl>
    <w:lvl w:ilvl="2">
      <w:start w:val="1"/>
      <w:numFmt w:val="lowerRoman"/>
      <w:suff w:val="tab"/>
      <w:lvlText w:val="%3."/>
      <w:lvlJc w:val="right"/>
      <w:pPr>
        <w:pStyle w:val="Normal"/>
        <w:ind w:hanging="180" w:left="2869"/>
      </w:pPr>
    </w:lvl>
    <w:lvl w:ilvl="3">
      <w:start w:val="1"/>
      <w:numFmt w:val="decimal"/>
      <w:suff w:val="tab"/>
      <w:lvlText w:val="%4."/>
      <w:lvlJc w:val="left"/>
      <w:pPr>
        <w:pStyle w:val="Normal"/>
        <w:ind w:hanging="360" w:left="3589"/>
      </w:pPr>
    </w:lvl>
    <w:lvl w:ilvl="4">
      <w:start w:val="1"/>
      <w:numFmt w:val="lowerLetter"/>
      <w:suff w:val="tab"/>
      <w:lvlText w:val="%5."/>
      <w:lvlJc w:val="left"/>
      <w:pPr>
        <w:pStyle w:val="Normal"/>
        <w:ind w:hanging="360" w:left="4309"/>
      </w:pPr>
    </w:lvl>
    <w:lvl w:ilvl="5">
      <w:start w:val="1"/>
      <w:numFmt w:val="lowerRoman"/>
      <w:suff w:val="tab"/>
      <w:lvlText w:val="%6."/>
      <w:lvlJc w:val="right"/>
      <w:pPr>
        <w:pStyle w:val="Normal"/>
        <w:ind w:hanging="180" w:left="5029"/>
      </w:pPr>
    </w:lvl>
    <w:lvl w:ilvl="6">
      <w:start w:val="1"/>
      <w:numFmt w:val="decimal"/>
      <w:suff w:val="tab"/>
      <w:lvlText w:val="%7."/>
      <w:lvlJc w:val="left"/>
      <w:pPr>
        <w:pStyle w:val="Normal"/>
        <w:ind w:hanging="360" w:left="5749"/>
      </w:pPr>
    </w:lvl>
    <w:lvl w:ilvl="7">
      <w:start w:val="1"/>
      <w:numFmt w:val="lowerLetter"/>
      <w:suff w:val="tab"/>
      <w:lvlText w:val="%8."/>
      <w:lvlJc w:val="left"/>
      <w:pPr>
        <w:pStyle w:val="Normal"/>
        <w:ind w:hanging="360" w:left="6469"/>
      </w:pPr>
    </w:lvl>
    <w:lvl w:ilvl="8">
      <w:start w:val="1"/>
      <w:numFmt w:val="lowerRoman"/>
      <w:suff w:val="tab"/>
      <w:lvlText w:val="%9."/>
      <w:lvlJc w:val="right"/>
      <w:pPr>
        <w:pStyle w:val="Normal"/>
        <w:ind w:hanging="180" w:left="7189"/>
      </w:pPr>
    </w:lvl>
  </w:abstractNum>
  <w:abstractNum w:abstractNumId="12">
    <w:nsid w:val="260b2e39"/>
    <w:multiLevelType w:val="hybridMultilevel"/>
    <w:tmpl w:val="fb3e0f68"/>
    <w:lvl w:ilvl="0">
      <w:start w:val="1"/>
      <w:numFmt w:val="decimal"/>
      <w:suff w:val="tab"/>
      <w:lvlText w:val="%1."/>
      <w:lvlJc w:val="left"/>
      <w:pPr>
        <w:pStyle w:val="Normal"/>
        <w:ind w:hanging="360" w:left="360"/>
      </w:pPr>
      <w:rPr>
        <w:b/>
      </w:rPr>
    </w:lvl>
    <w:lvl w:ilvl="1">
      <w:start w:val="1"/>
      <w:numFmt w:val="lowerLetter"/>
      <w:suff w:val="tab"/>
      <w:lvlText w:val="%2."/>
      <w:lvlJc w:val="left"/>
      <w:pPr>
        <w:pStyle w:val="Normal"/>
        <w:ind w:hanging="360" w:left="1080"/>
      </w:pPr>
    </w:lvl>
    <w:lvl w:ilvl="2">
      <w:start w:val="1"/>
      <w:numFmt w:val="lowerRoman"/>
      <w:suff w:val="tab"/>
      <w:lvlText w:val="%3."/>
      <w:lvlJc w:val="right"/>
      <w:pPr>
        <w:pStyle w:val="Normal"/>
        <w:ind w:hanging="180" w:left="1800"/>
      </w:pPr>
    </w:lvl>
    <w:lvl w:ilvl="3">
      <w:start w:val="1"/>
      <w:numFmt w:val="decimal"/>
      <w:suff w:val="tab"/>
      <w:lvlText w:val="%4."/>
      <w:lvlJc w:val="left"/>
      <w:pPr>
        <w:pStyle w:val="Normal"/>
        <w:ind w:hanging="360" w:left="2520"/>
      </w:pPr>
    </w:lvl>
    <w:lvl w:ilvl="4">
      <w:start w:val="1"/>
      <w:numFmt w:val="lowerLetter"/>
      <w:suff w:val="tab"/>
      <w:lvlText w:val="%5."/>
      <w:lvlJc w:val="left"/>
      <w:pPr>
        <w:pStyle w:val="Normal"/>
        <w:ind w:hanging="360" w:left="3240"/>
      </w:pPr>
    </w:lvl>
    <w:lvl w:ilvl="5">
      <w:start w:val="1"/>
      <w:numFmt w:val="lowerRoman"/>
      <w:suff w:val="tab"/>
      <w:lvlText w:val="%6."/>
      <w:lvlJc w:val="right"/>
      <w:pPr>
        <w:pStyle w:val="Normal"/>
        <w:ind w:hanging="180" w:left="3960"/>
      </w:pPr>
    </w:lvl>
    <w:lvl w:ilvl="6">
      <w:start w:val="1"/>
      <w:numFmt w:val="decimal"/>
      <w:suff w:val="tab"/>
      <w:lvlText w:val="%7."/>
      <w:lvlJc w:val="left"/>
      <w:pPr>
        <w:pStyle w:val="Normal"/>
        <w:ind w:hanging="360" w:left="4680"/>
      </w:pPr>
    </w:lvl>
    <w:lvl w:ilvl="7">
      <w:start w:val="1"/>
      <w:numFmt w:val="lowerLetter"/>
      <w:suff w:val="tab"/>
      <w:lvlText w:val="%8."/>
      <w:lvlJc w:val="left"/>
      <w:pPr>
        <w:pStyle w:val="Normal"/>
        <w:ind w:hanging="360" w:left="5400"/>
      </w:pPr>
    </w:lvl>
    <w:lvl w:ilvl="8">
      <w:start w:val="1"/>
      <w:numFmt w:val="lowerRoman"/>
      <w:suff w:val="tab"/>
      <w:lvlText w:val="%9."/>
      <w:lvlJc w:val="right"/>
      <w:pPr>
        <w:pStyle w:val="Normal"/>
        <w:ind w:hanging="180" w:left="6120"/>
      </w:pPr>
    </w:lvl>
  </w:abstractNum>
  <w:abstractNum w:abstractNumId="13">
    <w:nsid w:val="26ca422d"/>
    <w:multiLevelType w:val="hybridMultilevel"/>
    <w:tmpl w:val="6aeaef7e"/>
    <w:lvl w:ilvl="0">
      <w:start w:val="1"/>
      <w:numFmt w:val="decimal"/>
      <w:suff w:val="tab"/>
      <w:lvlText w:val="%1."/>
      <w:lvlJc w:val="left"/>
      <w:pPr>
        <w:pStyle w:val="Normal"/>
        <w:ind w:hanging="360" w:left="1068"/>
      </w:pPr>
      <w:rPr>
        <w:b w:val="false"/>
        <w:sz w:val="28"/>
      </w:rPr>
    </w:lvl>
    <w:lvl w:ilvl="1">
      <w:start w:val="1"/>
      <w:numFmt w:val="lowerLetter"/>
      <w:suff w:val="tab"/>
      <w:lvlText w:val="%2."/>
      <w:lvlJc w:val="left"/>
      <w:pPr>
        <w:pStyle w:val="Normal"/>
        <w:ind w:hanging="360" w:left="1788"/>
      </w:pPr>
    </w:lvl>
    <w:lvl w:ilvl="2">
      <w:start w:val="1"/>
      <w:numFmt w:val="lowerRoman"/>
      <w:suff w:val="tab"/>
      <w:lvlText w:val="%3."/>
      <w:lvlJc w:val="right"/>
      <w:pPr>
        <w:pStyle w:val="Normal"/>
        <w:ind w:hanging="180" w:left="2508"/>
      </w:pPr>
    </w:lvl>
    <w:lvl w:ilvl="3">
      <w:start w:val="1"/>
      <w:numFmt w:val="decimal"/>
      <w:suff w:val="tab"/>
      <w:lvlText w:val="%4."/>
      <w:lvlJc w:val="left"/>
      <w:pPr>
        <w:pStyle w:val="Normal"/>
        <w:ind w:hanging="360" w:left="3228"/>
      </w:pPr>
    </w:lvl>
    <w:lvl w:ilvl="4">
      <w:start w:val="1"/>
      <w:numFmt w:val="lowerLetter"/>
      <w:suff w:val="tab"/>
      <w:lvlText w:val="%5."/>
      <w:lvlJc w:val="left"/>
      <w:pPr>
        <w:pStyle w:val="Normal"/>
        <w:ind w:hanging="360" w:left="3948"/>
      </w:pPr>
    </w:lvl>
    <w:lvl w:ilvl="5">
      <w:start w:val="1"/>
      <w:numFmt w:val="lowerRoman"/>
      <w:suff w:val="tab"/>
      <w:lvlText w:val="%6."/>
      <w:lvlJc w:val="right"/>
      <w:pPr>
        <w:pStyle w:val="Normal"/>
        <w:ind w:hanging="180" w:left="4668"/>
      </w:pPr>
    </w:lvl>
    <w:lvl w:ilvl="6">
      <w:start w:val="1"/>
      <w:numFmt w:val="decimal"/>
      <w:suff w:val="tab"/>
      <w:lvlText w:val="%7."/>
      <w:lvlJc w:val="left"/>
      <w:pPr>
        <w:pStyle w:val="Normal"/>
        <w:ind w:hanging="360" w:left="5388"/>
      </w:pPr>
    </w:lvl>
    <w:lvl w:ilvl="7">
      <w:start w:val="1"/>
      <w:numFmt w:val="lowerLetter"/>
      <w:suff w:val="tab"/>
      <w:lvlText w:val="%8."/>
      <w:lvlJc w:val="left"/>
      <w:pPr>
        <w:pStyle w:val="Normal"/>
        <w:ind w:hanging="360" w:left="6108"/>
      </w:pPr>
    </w:lvl>
    <w:lvl w:ilvl="8">
      <w:start w:val="1"/>
      <w:numFmt w:val="lowerRoman"/>
      <w:suff w:val="tab"/>
      <w:lvlText w:val="%9."/>
      <w:lvlJc w:val="right"/>
      <w:pPr>
        <w:pStyle w:val="Normal"/>
        <w:ind w:hanging="180" w:left="6828"/>
      </w:pPr>
    </w:lvl>
  </w:abstractNum>
  <w:abstractNum w:abstractNumId="14">
    <w:nsid w:val="26d86bff"/>
    <w:multiLevelType w:val="hybridMultilevel"/>
    <w:tmpl w:val="5a48184a"/>
    <w:lvl w:ilvl="0">
      <w:start w:val="1"/>
      <w:numFmt w:val="decimal"/>
      <w:suff w:val="tab"/>
      <w:lvlText w:val="%1."/>
      <w:lvlJc w:val="left"/>
      <w:pPr>
        <w:pStyle w:val="Normal"/>
        <w:ind w:hanging="360" w:left="360"/>
      </w:pPr>
      <w:rPr>
        <w:b w:val="false"/>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15">
    <w:nsid w:val="27912b21"/>
    <w:multiLevelType w:val="hybridMultilevel"/>
    <w:tmpl w:val="7988d338"/>
    <w:lvl w:ilvl="0">
      <w:start w:val="1"/>
      <w:numFmt w:val="upperRoman"/>
      <w:suff w:val="tab"/>
      <w:lvlText w:val="%1."/>
      <w:lvlJc w:val="left"/>
      <w:pPr>
        <w:pStyle w:val="Normal"/>
        <w:ind w:hanging="720" w:left="2149"/>
      </w:pPr>
    </w:lvl>
    <w:lvl w:ilvl="1">
      <w:start w:val="1"/>
      <w:numFmt w:val="lowerLetter"/>
      <w:suff w:val="tab"/>
      <w:lvlText w:val="%2."/>
      <w:lvlJc w:val="left"/>
      <w:pPr>
        <w:pStyle w:val="Normal"/>
        <w:ind w:hanging="360" w:left="2509"/>
      </w:pPr>
    </w:lvl>
    <w:lvl w:ilvl="2">
      <w:start w:val="1"/>
      <w:numFmt w:val="lowerRoman"/>
      <w:suff w:val="tab"/>
      <w:lvlText w:val="%3."/>
      <w:lvlJc w:val="right"/>
      <w:pPr>
        <w:pStyle w:val="Normal"/>
        <w:ind w:hanging="180" w:left="3229"/>
      </w:pPr>
    </w:lvl>
    <w:lvl w:ilvl="3">
      <w:start w:val="1"/>
      <w:numFmt w:val="decimal"/>
      <w:suff w:val="tab"/>
      <w:lvlText w:val="%4."/>
      <w:lvlJc w:val="left"/>
      <w:pPr>
        <w:pStyle w:val="Normal"/>
        <w:ind w:hanging="360" w:left="3949"/>
      </w:pPr>
    </w:lvl>
    <w:lvl w:ilvl="4">
      <w:start w:val="1"/>
      <w:numFmt w:val="lowerLetter"/>
      <w:suff w:val="tab"/>
      <w:lvlText w:val="%5."/>
      <w:lvlJc w:val="left"/>
      <w:pPr>
        <w:pStyle w:val="Normal"/>
        <w:ind w:hanging="360" w:left="4669"/>
      </w:pPr>
    </w:lvl>
    <w:lvl w:ilvl="5">
      <w:start w:val="1"/>
      <w:numFmt w:val="lowerRoman"/>
      <w:suff w:val="tab"/>
      <w:lvlText w:val="%6."/>
      <w:lvlJc w:val="right"/>
      <w:pPr>
        <w:pStyle w:val="Normal"/>
        <w:ind w:hanging="180" w:left="5389"/>
      </w:pPr>
    </w:lvl>
    <w:lvl w:ilvl="6">
      <w:start w:val="1"/>
      <w:numFmt w:val="decimal"/>
      <w:suff w:val="tab"/>
      <w:lvlText w:val="%7."/>
      <w:lvlJc w:val="left"/>
      <w:pPr>
        <w:pStyle w:val="Normal"/>
        <w:ind w:hanging="360" w:left="6109"/>
      </w:pPr>
    </w:lvl>
    <w:lvl w:ilvl="7">
      <w:start w:val="1"/>
      <w:numFmt w:val="lowerLetter"/>
      <w:suff w:val="tab"/>
      <w:lvlText w:val="%8."/>
      <w:lvlJc w:val="left"/>
      <w:pPr>
        <w:pStyle w:val="Normal"/>
        <w:ind w:hanging="360" w:left="6829"/>
      </w:pPr>
    </w:lvl>
    <w:lvl w:ilvl="8">
      <w:start w:val="1"/>
      <w:numFmt w:val="lowerRoman"/>
      <w:suff w:val="tab"/>
      <w:lvlText w:val="%9."/>
      <w:lvlJc w:val="right"/>
      <w:pPr>
        <w:pStyle w:val="Normal"/>
        <w:ind w:hanging="180" w:left="7549"/>
      </w:pPr>
    </w:lvl>
  </w:abstractNum>
  <w:abstractNum w:abstractNumId="16">
    <w:nsid w:val="2b6a2e04"/>
    <w:multiLevelType w:val="multilevel"/>
    <w:tmpl w:val="78e8d4b6"/>
    <w:lvl w:ilvl="0">
      <w:start w:val="1"/>
      <w:numFmt w:val="decimal"/>
      <w:suff w:val="tab"/>
      <w:lvlText w:val="%1."/>
      <w:lvlJc w:val="left"/>
      <w:pPr>
        <w:pStyle w:val="Normal"/>
        <w:ind w:hanging="360" w:left="1070"/>
      </w:pPr>
      <w:rPr>
        <w:i w:val="false"/>
        <w:color w:val="000000"/>
      </w:rPr>
    </w:lvl>
    <w:lvl w:ilvl="1">
      <w:start w:val="3"/>
      <w:numFmt w:val="decimal"/>
      <w:suff w:val="tab"/>
      <w:lvlText w:val="%1.%2."/>
      <w:lvlJc w:val="left"/>
      <w:pPr>
        <w:pStyle w:val="Normal"/>
        <w:ind w:hanging="720" w:left="1288"/>
      </w:pPr>
    </w:lvl>
    <w:lvl w:ilvl="2">
      <w:start w:val="1"/>
      <w:numFmt w:val="decimal"/>
      <w:suff w:val="tab"/>
      <w:lvlText w:val="%1.%2.%3."/>
      <w:lvlJc w:val="left"/>
      <w:pPr>
        <w:pStyle w:val="Normal"/>
        <w:ind w:hanging="720" w:left="1430"/>
      </w:pPr>
    </w:lvl>
    <w:lvl w:ilvl="3">
      <w:start w:val="1"/>
      <w:numFmt w:val="decimal"/>
      <w:suff w:val="tab"/>
      <w:lvlText w:val="%1.%2.%3.%4."/>
      <w:lvlJc w:val="left"/>
      <w:pPr>
        <w:pStyle w:val="Normal"/>
        <w:ind w:hanging="1080" w:left="1790"/>
      </w:pPr>
    </w:lvl>
    <w:lvl w:ilvl="4">
      <w:start w:val="1"/>
      <w:numFmt w:val="decimal"/>
      <w:suff w:val="tab"/>
      <w:lvlText w:val="%1.%2.%3.%4.%5."/>
      <w:lvlJc w:val="left"/>
      <w:pPr>
        <w:pStyle w:val="Normal"/>
        <w:ind w:hanging="1080" w:left="1790"/>
      </w:pPr>
    </w:lvl>
    <w:lvl w:ilvl="5">
      <w:start w:val="1"/>
      <w:numFmt w:val="decimal"/>
      <w:suff w:val="tab"/>
      <w:lvlText w:val="%1.%2.%3.%4.%5.%6."/>
      <w:lvlJc w:val="left"/>
      <w:pPr>
        <w:pStyle w:val="Normal"/>
        <w:ind w:hanging="1440" w:left="2150"/>
      </w:pPr>
    </w:lvl>
    <w:lvl w:ilvl="6">
      <w:start w:val="1"/>
      <w:numFmt w:val="decimal"/>
      <w:suff w:val="tab"/>
      <w:lvlText w:val="%1.%2.%3.%4.%5.%6.%7."/>
      <w:lvlJc w:val="left"/>
      <w:pPr>
        <w:pStyle w:val="Normal"/>
        <w:ind w:hanging="1800" w:left="2510"/>
      </w:pPr>
    </w:lvl>
    <w:lvl w:ilvl="7">
      <w:start w:val="1"/>
      <w:numFmt w:val="decimal"/>
      <w:suff w:val="tab"/>
      <w:lvlText w:val="%1.%2.%3.%4.%5.%6.%7.%8."/>
      <w:lvlJc w:val="left"/>
      <w:pPr>
        <w:pStyle w:val="Normal"/>
        <w:ind w:hanging="1800" w:left="2510"/>
      </w:pPr>
    </w:lvl>
    <w:lvl w:ilvl="8">
      <w:start w:val="1"/>
      <w:numFmt w:val="decimal"/>
      <w:suff w:val="tab"/>
      <w:lvlText w:val="%1.%2.%3.%4.%5.%6.%7.%8.%9."/>
      <w:lvlJc w:val="left"/>
      <w:pPr>
        <w:pStyle w:val="Normal"/>
        <w:ind w:hanging="2160" w:left="2870"/>
      </w:pPr>
    </w:lvl>
  </w:abstractNum>
  <w:abstractNum w:abstractNumId="17">
    <w:nsid w:val="2b92481d"/>
    <w:multiLevelType w:val="hybridMultilevel"/>
    <w:tmpl w:val="7bc0e6ca"/>
    <w:lvl w:ilvl="0">
      <w:start w:val="1"/>
      <w:numFmt w:val="decimal"/>
      <w:suff w:val="tab"/>
      <w:lvlText w:val="%1)"/>
      <w:lvlJc w:val="left"/>
      <w:pPr>
        <w:pStyle w:val="Normal"/>
        <w:ind w:hanging="360" w:left="928"/>
      </w:pPr>
    </w:lvl>
    <w:lvl w:ilvl="1">
      <w:start w:val="1"/>
      <w:numFmt w:val="lowerLetter"/>
      <w:suff w:val="tab"/>
      <w:lvlText w:val="%2."/>
      <w:lvlJc w:val="left"/>
      <w:pPr>
        <w:pStyle w:val="Normal"/>
        <w:ind w:hanging="360" w:left="1648"/>
      </w:pPr>
    </w:lvl>
    <w:lvl w:ilvl="2">
      <w:start w:val="1"/>
      <w:numFmt w:val="lowerRoman"/>
      <w:suff w:val="tab"/>
      <w:lvlText w:val="%3."/>
      <w:lvlJc w:val="right"/>
      <w:pPr>
        <w:pStyle w:val="Normal"/>
        <w:ind w:hanging="180" w:left="2368"/>
      </w:pPr>
    </w:lvl>
    <w:lvl w:ilvl="3">
      <w:start w:val="1"/>
      <w:numFmt w:val="decimal"/>
      <w:suff w:val="tab"/>
      <w:lvlText w:val="%4."/>
      <w:lvlJc w:val="left"/>
      <w:pPr>
        <w:pStyle w:val="Normal"/>
        <w:ind w:hanging="360" w:left="3088"/>
      </w:pPr>
    </w:lvl>
    <w:lvl w:ilvl="4">
      <w:start w:val="1"/>
      <w:numFmt w:val="lowerLetter"/>
      <w:suff w:val="tab"/>
      <w:lvlText w:val="%5."/>
      <w:lvlJc w:val="left"/>
      <w:pPr>
        <w:pStyle w:val="Normal"/>
        <w:ind w:hanging="360" w:left="3808"/>
      </w:pPr>
    </w:lvl>
    <w:lvl w:ilvl="5">
      <w:start w:val="1"/>
      <w:numFmt w:val="lowerRoman"/>
      <w:suff w:val="tab"/>
      <w:lvlText w:val="%6."/>
      <w:lvlJc w:val="right"/>
      <w:pPr>
        <w:pStyle w:val="Normal"/>
        <w:ind w:hanging="180" w:left="4528"/>
      </w:pPr>
    </w:lvl>
    <w:lvl w:ilvl="6">
      <w:start w:val="1"/>
      <w:numFmt w:val="decimal"/>
      <w:suff w:val="tab"/>
      <w:lvlText w:val="%7."/>
      <w:lvlJc w:val="left"/>
      <w:pPr>
        <w:pStyle w:val="Normal"/>
        <w:ind w:hanging="360" w:left="5248"/>
      </w:pPr>
    </w:lvl>
    <w:lvl w:ilvl="7">
      <w:start w:val="1"/>
      <w:numFmt w:val="lowerLetter"/>
      <w:suff w:val="tab"/>
      <w:lvlText w:val="%8."/>
      <w:lvlJc w:val="left"/>
      <w:pPr>
        <w:pStyle w:val="Normal"/>
        <w:ind w:hanging="360" w:left="5968"/>
      </w:pPr>
    </w:lvl>
    <w:lvl w:ilvl="8">
      <w:start w:val="1"/>
      <w:numFmt w:val="lowerRoman"/>
      <w:suff w:val="tab"/>
      <w:lvlText w:val="%9."/>
      <w:lvlJc w:val="right"/>
      <w:pPr>
        <w:pStyle w:val="Normal"/>
        <w:ind w:hanging="180" w:left="6688"/>
      </w:pPr>
    </w:lvl>
  </w:abstractNum>
  <w:abstractNum w:abstractNumId="18">
    <w:nsid w:val="2cc52bfe"/>
    <w:multiLevelType w:val="hybridMultilevel"/>
    <w:tmpl w:val="c7cc63c8"/>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19">
    <w:nsid w:val="2e8d0dd3"/>
    <w:multiLevelType w:val="hybridMultilevel"/>
    <w:tmpl w:val="100a9db4"/>
    <w:lvl w:ilvl="0">
      <w:start w:val="1"/>
      <w:numFmt w:val="decimal"/>
      <w:suff w:val="tab"/>
      <w:lvlText w:val="%1)"/>
      <w:lvlJc w:val="left"/>
      <w:pPr>
        <w:pStyle w:val="Normal"/>
        <w:ind w:hanging="360" w:left="928"/>
      </w:pPr>
    </w:lvl>
    <w:lvl w:ilvl="1">
      <w:start w:val="1"/>
      <w:numFmt w:val="lowerLetter"/>
      <w:suff w:val="tab"/>
      <w:lvlText w:val="%2."/>
      <w:lvlJc w:val="left"/>
      <w:pPr>
        <w:pStyle w:val="Normal"/>
        <w:ind w:hanging="360" w:left="1648"/>
      </w:pPr>
    </w:lvl>
    <w:lvl w:ilvl="2">
      <w:start w:val="1"/>
      <w:numFmt w:val="lowerRoman"/>
      <w:suff w:val="tab"/>
      <w:lvlText w:val="%3."/>
      <w:lvlJc w:val="right"/>
      <w:pPr>
        <w:pStyle w:val="Normal"/>
        <w:ind w:hanging="180" w:left="2368"/>
      </w:pPr>
    </w:lvl>
    <w:lvl w:ilvl="3">
      <w:start w:val="1"/>
      <w:numFmt w:val="decimal"/>
      <w:suff w:val="tab"/>
      <w:lvlText w:val="%4."/>
      <w:lvlJc w:val="left"/>
      <w:pPr>
        <w:pStyle w:val="Normal"/>
        <w:ind w:hanging="360" w:left="3088"/>
      </w:pPr>
    </w:lvl>
    <w:lvl w:ilvl="4">
      <w:start w:val="1"/>
      <w:numFmt w:val="lowerLetter"/>
      <w:suff w:val="tab"/>
      <w:lvlText w:val="%5."/>
      <w:lvlJc w:val="left"/>
      <w:pPr>
        <w:pStyle w:val="Normal"/>
        <w:ind w:hanging="360" w:left="3808"/>
      </w:pPr>
    </w:lvl>
    <w:lvl w:ilvl="5">
      <w:start w:val="1"/>
      <w:numFmt w:val="lowerRoman"/>
      <w:suff w:val="tab"/>
      <w:lvlText w:val="%6."/>
      <w:lvlJc w:val="right"/>
      <w:pPr>
        <w:pStyle w:val="Normal"/>
        <w:ind w:hanging="180" w:left="4528"/>
      </w:pPr>
    </w:lvl>
    <w:lvl w:ilvl="6">
      <w:start w:val="1"/>
      <w:numFmt w:val="decimal"/>
      <w:suff w:val="tab"/>
      <w:lvlText w:val="%7."/>
      <w:lvlJc w:val="left"/>
      <w:pPr>
        <w:pStyle w:val="Normal"/>
        <w:ind w:hanging="360" w:left="5248"/>
      </w:pPr>
    </w:lvl>
    <w:lvl w:ilvl="7">
      <w:start w:val="1"/>
      <w:numFmt w:val="lowerLetter"/>
      <w:suff w:val="tab"/>
      <w:lvlText w:val="%8."/>
      <w:lvlJc w:val="left"/>
      <w:pPr>
        <w:pStyle w:val="Normal"/>
        <w:ind w:hanging="360" w:left="5968"/>
      </w:pPr>
    </w:lvl>
    <w:lvl w:ilvl="8">
      <w:start w:val="1"/>
      <w:numFmt w:val="lowerRoman"/>
      <w:suff w:val="tab"/>
      <w:lvlText w:val="%9."/>
      <w:lvlJc w:val="right"/>
      <w:pPr>
        <w:pStyle w:val="Normal"/>
        <w:ind w:hanging="180" w:left="6688"/>
      </w:pPr>
    </w:lvl>
  </w:abstractNum>
  <w:abstractNum w:abstractNumId="20">
    <w:nsid w:val="336e53a7"/>
    <w:multiLevelType w:val="hybridMultilevel"/>
    <w:tmpl w:val="ff7606f6"/>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1">
    <w:nsid w:val="35732f89"/>
    <w:multiLevelType w:val="hybridMultilevel"/>
    <w:tmpl w:val="5f82536c"/>
    <w:lvl w:ilvl="0">
      <w:start w:val="1"/>
      <w:numFmt w:val="decimal"/>
      <w:suff w:val="tab"/>
      <w:lvlText w:val="%1)"/>
      <w:lvlJc w:val="left"/>
      <w:pPr>
        <w:pStyle w:val="Normal"/>
        <w:ind w:hanging="360" w:left="1429"/>
      </w:pPr>
      <w:rPr>
        <w:sz w:val="28"/>
        <w:szCs w:val="28"/>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2">
    <w:nsid w:val="3859773f"/>
    <w:multiLevelType w:val="hybridMultilevel"/>
    <w:tmpl w:val="2e061238"/>
    <w:lvl w:ilvl="0">
      <w:start w:val="1"/>
      <w:numFmt w:val="decimal"/>
      <w:suff w:val="tab"/>
      <w:lvlText w:val="%1."/>
      <w:lvlJc w:val="left"/>
      <w:pPr>
        <w:pStyle w:val="Normal"/>
        <w:ind w:hanging="360" w:left="360"/>
      </w:pPr>
      <w:rPr>
        <w:b w:val="false"/>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3">
    <w:nsid w:val="3f025e81"/>
    <w:multiLevelType w:val="hybridMultilevel"/>
    <w:tmpl w:val="a5006a1e"/>
    <w:lvl w:ilvl="0">
      <w:start w:val="1"/>
      <w:numFmt w:val="decimal"/>
      <w:suff w:val="tab"/>
      <w:lvlText w:val="%1."/>
      <w:lvlJc w:val="left"/>
      <w:pPr>
        <w:pStyle w:val="Normal"/>
        <w:ind w:hanging="900" w:left="1467"/>
      </w:pPr>
    </w:lvl>
    <w:lvl w:ilvl="1">
      <w:start w:val="1"/>
      <w:numFmt w:val="lowerLetter"/>
      <w:suff w:val="tab"/>
      <w:lvlText w:val="%2."/>
      <w:lvlJc w:val="left"/>
      <w:pPr>
        <w:pStyle w:val="Normal"/>
        <w:ind w:hanging="360" w:left="1647"/>
      </w:pPr>
    </w:lvl>
    <w:lvl w:ilvl="2">
      <w:start w:val="1"/>
      <w:numFmt w:val="lowerRoman"/>
      <w:suff w:val="tab"/>
      <w:lvlText w:val="%3."/>
      <w:lvlJc w:val="right"/>
      <w:pPr>
        <w:pStyle w:val="Normal"/>
        <w:ind w:hanging="180" w:left="2367"/>
      </w:pPr>
    </w:lvl>
    <w:lvl w:ilvl="3">
      <w:start w:val="1"/>
      <w:numFmt w:val="decimal"/>
      <w:suff w:val="tab"/>
      <w:lvlText w:val="%4."/>
      <w:lvlJc w:val="left"/>
      <w:pPr>
        <w:pStyle w:val="Normal"/>
        <w:ind w:hanging="360" w:left="3087"/>
      </w:pPr>
    </w:lvl>
    <w:lvl w:ilvl="4">
      <w:start w:val="1"/>
      <w:numFmt w:val="lowerLetter"/>
      <w:suff w:val="tab"/>
      <w:lvlText w:val="%5."/>
      <w:lvlJc w:val="left"/>
      <w:pPr>
        <w:pStyle w:val="Normal"/>
        <w:ind w:hanging="360" w:left="3807"/>
      </w:pPr>
    </w:lvl>
    <w:lvl w:ilvl="5">
      <w:start w:val="1"/>
      <w:numFmt w:val="lowerRoman"/>
      <w:suff w:val="tab"/>
      <w:lvlText w:val="%6."/>
      <w:lvlJc w:val="right"/>
      <w:pPr>
        <w:pStyle w:val="Normal"/>
        <w:ind w:hanging="180" w:left="4527"/>
      </w:pPr>
    </w:lvl>
    <w:lvl w:ilvl="6">
      <w:start w:val="1"/>
      <w:numFmt w:val="decimal"/>
      <w:suff w:val="tab"/>
      <w:lvlText w:val="%7."/>
      <w:lvlJc w:val="left"/>
      <w:pPr>
        <w:pStyle w:val="Normal"/>
        <w:ind w:hanging="360" w:left="5247"/>
      </w:pPr>
    </w:lvl>
    <w:lvl w:ilvl="7">
      <w:start w:val="1"/>
      <w:numFmt w:val="lowerLetter"/>
      <w:suff w:val="tab"/>
      <w:lvlText w:val="%8."/>
      <w:lvlJc w:val="left"/>
      <w:pPr>
        <w:pStyle w:val="Normal"/>
        <w:ind w:hanging="360" w:left="5967"/>
      </w:pPr>
    </w:lvl>
    <w:lvl w:ilvl="8">
      <w:start w:val="1"/>
      <w:numFmt w:val="lowerRoman"/>
      <w:suff w:val="tab"/>
      <w:lvlText w:val="%9."/>
      <w:lvlJc w:val="right"/>
      <w:pPr>
        <w:pStyle w:val="Normal"/>
        <w:ind w:hanging="180" w:left="6687"/>
      </w:pPr>
    </w:lvl>
  </w:abstractNum>
  <w:abstractNum w:abstractNumId="24">
    <w:nsid w:val="3f667c77"/>
    <w:multiLevelType w:val="hybridMultilevel"/>
    <w:tmpl w:val="595ed808"/>
    <w:lvl w:ilvl="0">
      <w:start w:val="1"/>
      <w:numFmt w:val="decimal"/>
      <w:suff w:val="tab"/>
      <w:lvlText w:val="%1."/>
      <w:lvlJc w:val="left"/>
      <w:pPr>
        <w:pStyle w:val="Normal"/>
        <w:ind w:hanging="360" w:left="1070"/>
      </w:pPr>
    </w:lvl>
    <w:lvl w:ilvl="1">
      <w:start w:val="1"/>
      <w:numFmt w:val="lowerLetter"/>
      <w:suff w:val="tab"/>
      <w:lvlText w:val="%2."/>
      <w:lvlJc w:val="left"/>
      <w:pPr>
        <w:pStyle w:val="Normal"/>
        <w:ind w:hanging="360" w:left="1080"/>
      </w:pPr>
    </w:lvl>
    <w:lvl w:ilvl="2">
      <w:start w:val="1"/>
      <w:numFmt w:val="lowerRoman"/>
      <w:suff w:val="tab"/>
      <w:lvlText w:val="%3."/>
      <w:lvlJc w:val="right"/>
      <w:pPr>
        <w:pStyle w:val="Normal"/>
        <w:ind w:hanging="180" w:left="1800"/>
      </w:pPr>
    </w:lvl>
    <w:lvl w:ilvl="3">
      <w:start w:val="1"/>
      <w:numFmt w:val="decimal"/>
      <w:suff w:val="tab"/>
      <w:lvlText w:val="%4."/>
      <w:lvlJc w:val="left"/>
      <w:pPr>
        <w:pStyle w:val="Normal"/>
        <w:ind w:hanging="360" w:left="2520"/>
      </w:pPr>
    </w:lvl>
    <w:lvl w:ilvl="4">
      <w:start w:val="1"/>
      <w:numFmt w:val="lowerLetter"/>
      <w:suff w:val="tab"/>
      <w:lvlText w:val="%5."/>
      <w:lvlJc w:val="left"/>
      <w:pPr>
        <w:pStyle w:val="Normal"/>
        <w:ind w:hanging="360" w:left="3240"/>
      </w:pPr>
    </w:lvl>
    <w:lvl w:ilvl="5">
      <w:start w:val="1"/>
      <w:numFmt w:val="lowerRoman"/>
      <w:suff w:val="tab"/>
      <w:lvlText w:val="%6."/>
      <w:lvlJc w:val="right"/>
      <w:pPr>
        <w:pStyle w:val="Normal"/>
        <w:ind w:hanging="180" w:left="3960"/>
      </w:pPr>
    </w:lvl>
    <w:lvl w:ilvl="6">
      <w:start w:val="1"/>
      <w:numFmt w:val="decimal"/>
      <w:suff w:val="tab"/>
      <w:lvlText w:val="%7."/>
      <w:lvlJc w:val="left"/>
      <w:pPr>
        <w:pStyle w:val="Normal"/>
        <w:ind w:hanging="360" w:left="4680"/>
      </w:pPr>
    </w:lvl>
    <w:lvl w:ilvl="7">
      <w:start w:val="1"/>
      <w:numFmt w:val="lowerLetter"/>
      <w:suff w:val="tab"/>
      <w:lvlText w:val="%8."/>
      <w:lvlJc w:val="left"/>
      <w:pPr>
        <w:pStyle w:val="Normal"/>
        <w:ind w:hanging="360" w:left="5400"/>
      </w:pPr>
    </w:lvl>
    <w:lvl w:ilvl="8">
      <w:start w:val="1"/>
      <w:numFmt w:val="lowerRoman"/>
      <w:suff w:val="tab"/>
      <w:lvlText w:val="%9."/>
      <w:lvlJc w:val="right"/>
      <w:pPr>
        <w:pStyle w:val="Normal"/>
        <w:ind w:hanging="180" w:left="6120"/>
      </w:pPr>
    </w:lvl>
  </w:abstractNum>
  <w:abstractNum w:abstractNumId="25">
    <w:nsid w:val="48484285"/>
    <w:multiLevelType w:val="multilevel"/>
    <w:tmpl w:val="78e8d4b6"/>
    <w:lvl w:ilvl="0">
      <w:start w:val="1"/>
      <w:numFmt w:val="decimal"/>
      <w:suff w:val="tab"/>
      <w:lvlText w:val="%1."/>
      <w:lvlJc w:val="left"/>
      <w:pPr>
        <w:pStyle w:val="Normal"/>
        <w:ind w:hanging="360" w:left="1070"/>
      </w:pPr>
      <w:rPr>
        <w:i w:val="false"/>
        <w:color w:val="000000"/>
      </w:rPr>
    </w:lvl>
    <w:lvl w:ilvl="1">
      <w:start w:val="3"/>
      <w:numFmt w:val="decimal"/>
      <w:suff w:val="tab"/>
      <w:lvlText w:val="%1.%2."/>
      <w:lvlJc w:val="left"/>
      <w:pPr>
        <w:pStyle w:val="Normal"/>
        <w:ind w:hanging="720" w:left="1288"/>
      </w:pPr>
    </w:lvl>
    <w:lvl w:ilvl="2">
      <w:start w:val="1"/>
      <w:numFmt w:val="decimal"/>
      <w:suff w:val="tab"/>
      <w:lvlText w:val="%1.%2.%3."/>
      <w:lvlJc w:val="left"/>
      <w:pPr>
        <w:pStyle w:val="Normal"/>
        <w:ind w:hanging="720" w:left="1430"/>
      </w:pPr>
    </w:lvl>
    <w:lvl w:ilvl="3">
      <w:start w:val="1"/>
      <w:numFmt w:val="decimal"/>
      <w:suff w:val="tab"/>
      <w:lvlText w:val="%1.%2.%3.%4."/>
      <w:lvlJc w:val="left"/>
      <w:pPr>
        <w:pStyle w:val="Normal"/>
        <w:ind w:hanging="1080" w:left="1790"/>
      </w:pPr>
    </w:lvl>
    <w:lvl w:ilvl="4">
      <w:start w:val="1"/>
      <w:numFmt w:val="decimal"/>
      <w:suff w:val="tab"/>
      <w:lvlText w:val="%1.%2.%3.%4.%5."/>
      <w:lvlJc w:val="left"/>
      <w:pPr>
        <w:pStyle w:val="Normal"/>
        <w:ind w:hanging="1080" w:left="1790"/>
      </w:pPr>
    </w:lvl>
    <w:lvl w:ilvl="5">
      <w:start w:val="1"/>
      <w:numFmt w:val="decimal"/>
      <w:suff w:val="tab"/>
      <w:lvlText w:val="%1.%2.%3.%4.%5.%6."/>
      <w:lvlJc w:val="left"/>
      <w:pPr>
        <w:pStyle w:val="Normal"/>
        <w:ind w:hanging="1440" w:left="2150"/>
      </w:pPr>
    </w:lvl>
    <w:lvl w:ilvl="6">
      <w:start w:val="1"/>
      <w:numFmt w:val="decimal"/>
      <w:suff w:val="tab"/>
      <w:lvlText w:val="%1.%2.%3.%4.%5.%6.%7."/>
      <w:lvlJc w:val="left"/>
      <w:pPr>
        <w:pStyle w:val="Normal"/>
        <w:ind w:hanging="1800" w:left="2510"/>
      </w:pPr>
    </w:lvl>
    <w:lvl w:ilvl="7">
      <w:start w:val="1"/>
      <w:numFmt w:val="decimal"/>
      <w:suff w:val="tab"/>
      <w:lvlText w:val="%1.%2.%3.%4.%5.%6.%7.%8."/>
      <w:lvlJc w:val="left"/>
      <w:pPr>
        <w:pStyle w:val="Normal"/>
        <w:ind w:hanging="1800" w:left="2510"/>
      </w:pPr>
    </w:lvl>
    <w:lvl w:ilvl="8">
      <w:start w:val="1"/>
      <w:numFmt w:val="decimal"/>
      <w:suff w:val="tab"/>
      <w:lvlText w:val="%1.%2.%3.%4.%5.%6.%7.%8.%9."/>
      <w:lvlJc w:val="left"/>
      <w:pPr>
        <w:pStyle w:val="Normal"/>
        <w:ind w:hanging="2160" w:left="2870"/>
      </w:pPr>
    </w:lvl>
  </w:abstractNum>
  <w:abstractNum w:abstractNumId="26">
    <w:nsid w:val="50ac29a9"/>
    <w:multiLevelType w:val="hybridMultilevel"/>
    <w:tmpl w:val="7d3e39d0"/>
    <w:lvl w:ilvl="0">
      <w:start w:val="1"/>
      <w:numFmt w:val="decimal"/>
      <w:suff w:val="tab"/>
      <w:lvlText w:val="%1."/>
      <w:lvlJc w:val="left"/>
      <w:pPr>
        <w:pStyle w:val="Normal"/>
        <w:ind w:hanging="360" w:left="360"/>
      </w:pPr>
      <w:rPr>
        <w:b w:val="false"/>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7">
    <w:nsid w:val="5292003d"/>
    <w:multiLevelType w:val="hybridMultilevel"/>
    <w:tmpl w:val="6c06b4d6"/>
    <w:lvl w:ilvl="0">
      <w:start w:val="1"/>
      <w:numFmt w:val="bullet"/>
      <w:suff w:val="tab"/>
      <w:lvlText w:val="·"/>
      <w:lvlJc w:val="left"/>
      <w:pPr>
        <w:pStyle w:val="Normal"/>
        <w:ind w:hanging="360" w:left="1287"/>
      </w:pPr>
      <w:rPr>
        <w:rFonts w:ascii="Symbol" w:hAnsi="Symbol"/>
      </w:rPr>
    </w:lvl>
    <w:lvl w:ilvl="1">
      <w:start w:val="1"/>
      <w:numFmt w:val="bullet"/>
      <w:suff w:val="tab"/>
      <w:lvlText w:val="o"/>
      <w:lvlJc w:val="left"/>
      <w:pPr>
        <w:pStyle w:val="Normal"/>
        <w:ind w:hanging="360" w:left="2007"/>
      </w:pPr>
      <w:rPr>
        <w:rFonts w:ascii="Courier New" w:hAnsi="Courier New"/>
      </w:rPr>
    </w:lvl>
    <w:lvl w:ilvl="2">
      <w:start w:val="1"/>
      <w:numFmt w:val="bullet"/>
      <w:suff w:val="tab"/>
      <w:lvlText w:val="§"/>
      <w:lvlJc w:val="left"/>
      <w:pPr>
        <w:pStyle w:val="Normal"/>
        <w:ind w:hanging="360" w:left="2727"/>
      </w:pPr>
      <w:rPr>
        <w:rFonts w:ascii="Wingdings" w:hAnsi="Wingdings"/>
      </w:rPr>
    </w:lvl>
    <w:lvl w:ilvl="3">
      <w:start w:val="1"/>
      <w:numFmt w:val="bullet"/>
      <w:suff w:val="tab"/>
      <w:lvlText w:val="·"/>
      <w:lvlJc w:val="left"/>
      <w:pPr>
        <w:pStyle w:val="Normal"/>
        <w:ind w:hanging="360" w:left="3447"/>
      </w:pPr>
      <w:rPr>
        <w:rFonts w:ascii="Symbol" w:hAnsi="Symbol"/>
      </w:rPr>
    </w:lvl>
    <w:lvl w:ilvl="4">
      <w:start w:val="1"/>
      <w:numFmt w:val="bullet"/>
      <w:suff w:val="tab"/>
      <w:lvlText w:val="o"/>
      <w:lvlJc w:val="left"/>
      <w:pPr>
        <w:pStyle w:val="Normal"/>
        <w:ind w:hanging="360" w:left="4167"/>
      </w:pPr>
      <w:rPr>
        <w:rFonts w:ascii="Courier New" w:hAnsi="Courier New"/>
      </w:rPr>
    </w:lvl>
    <w:lvl w:ilvl="5">
      <w:start w:val="1"/>
      <w:numFmt w:val="bullet"/>
      <w:suff w:val="tab"/>
      <w:lvlText w:val="§"/>
      <w:lvlJc w:val="left"/>
      <w:pPr>
        <w:pStyle w:val="Normal"/>
        <w:ind w:hanging="360" w:left="4887"/>
      </w:pPr>
      <w:rPr>
        <w:rFonts w:ascii="Wingdings" w:hAnsi="Wingdings"/>
      </w:rPr>
    </w:lvl>
    <w:lvl w:ilvl="6">
      <w:start w:val="1"/>
      <w:numFmt w:val="bullet"/>
      <w:suff w:val="tab"/>
      <w:lvlText w:val="·"/>
      <w:lvlJc w:val="left"/>
      <w:pPr>
        <w:pStyle w:val="Normal"/>
        <w:ind w:hanging="360" w:left="5607"/>
      </w:pPr>
      <w:rPr>
        <w:rFonts w:ascii="Symbol" w:hAnsi="Symbol"/>
      </w:rPr>
    </w:lvl>
    <w:lvl w:ilvl="7">
      <w:start w:val="1"/>
      <w:numFmt w:val="bullet"/>
      <w:suff w:val="tab"/>
      <w:lvlText w:val="o"/>
      <w:lvlJc w:val="left"/>
      <w:pPr>
        <w:pStyle w:val="Normal"/>
        <w:ind w:hanging="360" w:left="6327"/>
      </w:pPr>
      <w:rPr>
        <w:rFonts w:ascii="Courier New" w:hAnsi="Courier New"/>
      </w:rPr>
    </w:lvl>
    <w:lvl w:ilvl="8">
      <w:start w:val="1"/>
      <w:numFmt w:val="bullet"/>
      <w:suff w:val="tab"/>
      <w:lvlText w:val="§"/>
      <w:lvlJc w:val="left"/>
      <w:pPr>
        <w:pStyle w:val="Normal"/>
        <w:ind w:hanging="360" w:left="7047"/>
      </w:pPr>
      <w:rPr>
        <w:rFonts w:ascii="Wingdings" w:hAnsi="Wingdings"/>
      </w:rPr>
    </w:lvl>
  </w:abstractNum>
  <w:abstractNum w:abstractNumId="28">
    <w:nsid w:val="53662784"/>
    <w:multiLevelType w:val="hybridMultilevel"/>
    <w:tmpl w:val="3f68ef6a"/>
    <w:lvl w:ilvl="0">
      <w:start w:val="1"/>
      <w:numFmt w:val="decimal"/>
      <w:suff w:val="tab"/>
      <w:lvlText w:val="%1)"/>
      <w:lvlJc w:val="left"/>
      <w:pPr>
        <w:pStyle w:val="Normal"/>
        <w:ind w:hanging="360" w:left="1429"/>
      </w:pPr>
      <w:rPr>
        <w:sz w:val="28"/>
        <w:szCs w:val="28"/>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9">
    <w:nsid w:val="57d301d9"/>
    <w:multiLevelType w:val="hybridMultilevel"/>
    <w:tmpl w:val="9432aaf2"/>
    <w:lvl w:ilvl="0">
      <w:start w:val="1"/>
      <w:numFmt w:val="decimal"/>
      <w:suff w:val="tab"/>
      <w:lvlText w:val="%1)"/>
      <w:lvlJc w:val="left"/>
      <w:pPr>
        <w:pStyle w:val="Normal"/>
        <w:ind w:hanging="360" w:left="1429"/>
      </w:pPr>
      <w:rPr>
        <w:b w:val="false"/>
        <w:i w:val="false"/>
        <w:sz w:val="28"/>
        <w:szCs w:val="28"/>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0">
    <w:nsid w:val="58730761"/>
    <w:multiLevelType w:val="hybridMultilevel"/>
    <w:tmpl w:val="49746a54"/>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1">
    <w:nsid w:val="5a9013f5"/>
    <w:multiLevelType w:val="hybridMultilevel"/>
    <w:tmpl w:val="10587266"/>
    <w:lvl w:ilvl="0">
      <w:start w:val="1"/>
      <w:numFmt w:val="decimal"/>
      <w:suff w:val="tab"/>
      <w:lvlText w:val="%1."/>
      <w:lvlJc w:val="left"/>
      <w:pPr>
        <w:pStyle w:val="Normal"/>
        <w:ind w:hanging="360" w:left="360"/>
      </w:pPr>
      <w:rPr>
        <w:b w:val="false"/>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2">
    <w:nsid w:val="5c0167fb"/>
    <w:multiLevelType w:val="hybridMultilevel"/>
    <w:tmpl w:val="6124106a"/>
    <w:lvl w:ilvl="0">
      <w:start w:val="1"/>
      <w:numFmt w:val="decimal"/>
      <w:suff w:val="tab"/>
      <w:lvlText w:val="%1)"/>
      <w:lvlJc w:val="left"/>
      <w:pPr>
        <w:pStyle w:val="Normal"/>
        <w:ind w:hanging="360" w:left="1429"/>
      </w:pPr>
    </w:lvl>
    <w:lvl w:ilvl="1">
      <w:start w:val="1"/>
      <w:numFmt w:val="lowerLetter"/>
      <w:suff w:val="tab"/>
      <w:lvlText w:val="%2."/>
      <w:lvlJc w:val="left"/>
      <w:pPr>
        <w:pStyle w:val="Normal"/>
        <w:ind w:hanging="360" w:left="2149"/>
      </w:pPr>
    </w:lvl>
    <w:lvl w:ilvl="2">
      <w:start w:val="1"/>
      <w:numFmt w:val="lowerRoman"/>
      <w:suff w:val="tab"/>
      <w:lvlText w:val="%3."/>
      <w:lvlJc w:val="right"/>
      <w:pPr>
        <w:pStyle w:val="Normal"/>
        <w:ind w:hanging="180" w:left="2869"/>
      </w:pPr>
    </w:lvl>
    <w:lvl w:ilvl="3">
      <w:start w:val="1"/>
      <w:numFmt w:val="decimal"/>
      <w:suff w:val="tab"/>
      <w:lvlText w:val="%4."/>
      <w:lvlJc w:val="left"/>
      <w:pPr>
        <w:pStyle w:val="Normal"/>
        <w:ind w:hanging="360" w:left="3589"/>
      </w:pPr>
    </w:lvl>
    <w:lvl w:ilvl="4">
      <w:start w:val="1"/>
      <w:numFmt w:val="lowerLetter"/>
      <w:suff w:val="tab"/>
      <w:lvlText w:val="%5."/>
      <w:lvlJc w:val="left"/>
      <w:pPr>
        <w:pStyle w:val="Normal"/>
        <w:ind w:hanging="360" w:left="4309"/>
      </w:pPr>
    </w:lvl>
    <w:lvl w:ilvl="5">
      <w:start w:val="1"/>
      <w:numFmt w:val="lowerRoman"/>
      <w:suff w:val="tab"/>
      <w:lvlText w:val="%6."/>
      <w:lvlJc w:val="right"/>
      <w:pPr>
        <w:pStyle w:val="Normal"/>
        <w:ind w:hanging="180" w:left="5029"/>
      </w:pPr>
    </w:lvl>
    <w:lvl w:ilvl="6">
      <w:start w:val="1"/>
      <w:numFmt w:val="decimal"/>
      <w:suff w:val="tab"/>
      <w:lvlText w:val="%7."/>
      <w:lvlJc w:val="left"/>
      <w:pPr>
        <w:pStyle w:val="Normal"/>
        <w:ind w:hanging="360" w:left="5749"/>
      </w:pPr>
    </w:lvl>
    <w:lvl w:ilvl="7">
      <w:start w:val="1"/>
      <w:numFmt w:val="lowerLetter"/>
      <w:suff w:val="tab"/>
      <w:lvlText w:val="%8."/>
      <w:lvlJc w:val="left"/>
      <w:pPr>
        <w:pStyle w:val="Normal"/>
        <w:ind w:hanging="360" w:left="6469"/>
      </w:pPr>
    </w:lvl>
    <w:lvl w:ilvl="8">
      <w:start w:val="1"/>
      <w:numFmt w:val="lowerRoman"/>
      <w:suff w:val="tab"/>
      <w:lvlText w:val="%9."/>
      <w:lvlJc w:val="right"/>
      <w:pPr>
        <w:pStyle w:val="Normal"/>
        <w:ind w:hanging="180" w:left="7189"/>
      </w:pPr>
    </w:lvl>
  </w:abstractNum>
  <w:abstractNum w:abstractNumId="33">
    <w:nsid w:val="5c8f1a5a"/>
    <w:multiLevelType w:val="hybridMultilevel"/>
    <w:tmpl w:val="4ee40618"/>
    <w:lvl w:ilvl="0">
      <w:start w:val="1"/>
      <w:numFmt w:val="decimal"/>
      <w:suff w:val="tab"/>
      <w:lvlText w:val="%1."/>
      <w:lvlJc w:val="left"/>
      <w:pPr>
        <w:pStyle w:val="Normal"/>
        <w:ind w:hanging="360" w:left="360"/>
      </w:pPr>
      <w:rPr>
        <w:b w:val="false"/>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4">
    <w:nsid w:val="600e4791"/>
    <w:multiLevelType w:val="hybridMultilevel"/>
    <w:tmpl w:val="d8641e24"/>
    <w:lvl w:ilvl="0">
      <w:start w:val="1"/>
      <w:numFmt w:val="upperRoman"/>
      <w:suff w:val="tab"/>
      <w:lvlText w:val="%1."/>
      <w:lvlJc w:val="left"/>
      <w:pPr>
        <w:pStyle w:val="Normal"/>
        <w:ind w:hanging="720" w:left="108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5">
    <w:nsid w:val="62bb7bcb"/>
    <w:multiLevelType w:val="hybridMultilevel"/>
    <w:tmpl w:val="654ef55e"/>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6">
    <w:nsid w:val="6d4536a7"/>
    <w:multiLevelType w:val="hybridMultilevel"/>
    <w:tmpl w:val="ea789e00"/>
    <w:lvl w:ilvl="0">
      <w:start w:val="1"/>
      <w:numFmt w:val="decimal"/>
      <w:suff w:val="tab"/>
      <w:lvlText w:val="%1."/>
      <w:lvlJc w:val="left"/>
      <w:pPr>
        <w:pStyle w:val="Normal"/>
        <w:ind w:hanging="360" w:left="1068"/>
      </w:pPr>
    </w:lvl>
    <w:lvl w:ilvl="1">
      <w:start w:val="1"/>
      <w:numFmt w:val="lowerLetter"/>
      <w:suff w:val="tab"/>
      <w:lvlText w:val="%2."/>
      <w:lvlJc w:val="left"/>
      <w:pPr>
        <w:pStyle w:val="Normal"/>
        <w:ind w:hanging="360" w:left="1788"/>
      </w:pPr>
    </w:lvl>
    <w:lvl w:ilvl="2">
      <w:start w:val="1"/>
      <w:numFmt w:val="lowerRoman"/>
      <w:suff w:val="tab"/>
      <w:lvlText w:val="%3."/>
      <w:lvlJc w:val="right"/>
      <w:pPr>
        <w:pStyle w:val="Normal"/>
        <w:ind w:hanging="180" w:left="2508"/>
      </w:pPr>
    </w:lvl>
    <w:lvl w:ilvl="3">
      <w:start w:val="1"/>
      <w:numFmt w:val="decimal"/>
      <w:suff w:val="tab"/>
      <w:lvlText w:val="%4."/>
      <w:lvlJc w:val="left"/>
      <w:pPr>
        <w:pStyle w:val="Normal"/>
        <w:ind w:hanging="360" w:left="3228"/>
      </w:pPr>
    </w:lvl>
    <w:lvl w:ilvl="4">
      <w:start w:val="1"/>
      <w:numFmt w:val="lowerLetter"/>
      <w:suff w:val="tab"/>
      <w:lvlText w:val="%5."/>
      <w:lvlJc w:val="left"/>
      <w:pPr>
        <w:pStyle w:val="Normal"/>
        <w:ind w:hanging="360" w:left="3948"/>
      </w:pPr>
    </w:lvl>
    <w:lvl w:ilvl="5">
      <w:start w:val="1"/>
      <w:numFmt w:val="lowerRoman"/>
      <w:suff w:val="tab"/>
      <w:lvlText w:val="%6."/>
      <w:lvlJc w:val="right"/>
      <w:pPr>
        <w:pStyle w:val="Normal"/>
        <w:ind w:hanging="180" w:left="4668"/>
      </w:pPr>
    </w:lvl>
    <w:lvl w:ilvl="6">
      <w:start w:val="1"/>
      <w:numFmt w:val="decimal"/>
      <w:suff w:val="tab"/>
      <w:lvlText w:val="%7."/>
      <w:lvlJc w:val="left"/>
      <w:pPr>
        <w:pStyle w:val="Normal"/>
        <w:ind w:hanging="360" w:left="5388"/>
      </w:pPr>
    </w:lvl>
    <w:lvl w:ilvl="7">
      <w:start w:val="1"/>
      <w:numFmt w:val="lowerLetter"/>
      <w:suff w:val="tab"/>
      <w:lvlText w:val="%8."/>
      <w:lvlJc w:val="left"/>
      <w:pPr>
        <w:pStyle w:val="Normal"/>
        <w:ind w:hanging="360" w:left="6108"/>
      </w:pPr>
    </w:lvl>
    <w:lvl w:ilvl="8">
      <w:start w:val="1"/>
      <w:numFmt w:val="lowerRoman"/>
      <w:suff w:val="tab"/>
      <w:lvlText w:val="%9."/>
      <w:lvlJc w:val="right"/>
      <w:pPr>
        <w:pStyle w:val="Normal"/>
        <w:ind w:hanging="180" w:left="6828"/>
      </w:pPr>
    </w:lvl>
  </w:abstractNum>
  <w:abstractNum w:abstractNumId="37">
    <w:nsid w:val="6da0683a"/>
    <w:multiLevelType w:val="hybridMultilevel"/>
    <w:tmpl w:val="6d444648"/>
    <w:lvl w:ilvl="0">
      <w:start w:val="3"/>
      <w:numFmt w:val="upperRoman"/>
      <w:suff w:val="tab"/>
      <w:lvlText w:val="%1."/>
      <w:lvlJc w:val="left"/>
      <w:pPr>
        <w:pStyle w:val="Normal"/>
        <w:ind w:hanging="720" w:left="108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38">
    <w:nsid w:val="6e8c3411"/>
    <w:multiLevelType w:val="hybridMultilevel"/>
    <w:tmpl w:val="273ede36"/>
    <w:lvl w:ilvl="0">
      <w:start w:val="27"/>
      <w:numFmt w:val="decimal"/>
      <w:suff w:val="tab"/>
      <w:lvlText w:val="%1."/>
      <w:lvlJc w:val="left"/>
      <w:pPr>
        <w:pStyle w:val="Normal"/>
        <w:ind w:hanging="375" w:left="1084"/>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9">
    <w:nsid w:val="720278f0"/>
    <w:multiLevelType w:val="hybridMultilevel"/>
    <w:tmpl w:val="be94dcc6"/>
    <w:lvl w:ilvl="0">
      <w:start w:val="1"/>
      <w:numFmt w:val="bullet"/>
      <w:suff w:val="tab"/>
      <w:lvlText w:val="·"/>
      <w:lvlJc w:val="left"/>
      <w:pPr>
        <w:pStyle w:val="Normal"/>
        <w:ind w:hanging="360" w:left="720"/>
      </w:pPr>
      <w:rPr>
        <w:rFonts w:ascii="Symbol" w:hAnsi="Symbol"/>
      </w:rPr>
    </w:lvl>
    <w:lvl w:ilvl="1">
      <w:start w:val="1"/>
      <w:numFmt w:val="bullet"/>
      <w:suff w:val="tab"/>
      <w:lvlText w:val="o"/>
      <w:lvlJc w:val="left"/>
      <w:pPr>
        <w:pStyle w:val="Normal"/>
        <w:ind w:hanging="360" w:left="1440"/>
      </w:pPr>
      <w:rPr>
        <w:rFonts w:ascii="Courier New" w:hAnsi="Courier New"/>
      </w:rPr>
    </w:lvl>
    <w:lvl w:ilvl="2">
      <w:start w:val="1"/>
      <w:numFmt w:val="bullet"/>
      <w:suff w:val="tab"/>
      <w:lvlText w:val="§"/>
      <w:lvlJc w:val="left"/>
      <w:pPr>
        <w:pStyle w:val="Normal"/>
        <w:ind w:hanging="360" w:left="2160"/>
      </w:pPr>
      <w:rPr>
        <w:rFonts w:ascii="Wingdings" w:hAnsi="Wingdings"/>
      </w:rPr>
    </w:lvl>
    <w:lvl w:ilvl="3">
      <w:start w:val="1"/>
      <w:numFmt w:val="bullet"/>
      <w:suff w:val="tab"/>
      <w:lvlText w:val="·"/>
      <w:lvlJc w:val="left"/>
      <w:pPr>
        <w:pStyle w:val="Normal"/>
        <w:ind w:hanging="360" w:left="2880"/>
      </w:pPr>
      <w:rPr>
        <w:rFonts w:ascii="Symbol" w:hAnsi="Symbol"/>
      </w:rPr>
    </w:lvl>
    <w:lvl w:ilvl="4">
      <w:start w:val="1"/>
      <w:numFmt w:val="bullet"/>
      <w:suff w:val="tab"/>
      <w:lvlText w:val="o"/>
      <w:lvlJc w:val="left"/>
      <w:pPr>
        <w:pStyle w:val="Normal"/>
        <w:ind w:hanging="360" w:left="3600"/>
      </w:pPr>
      <w:rPr>
        <w:rFonts w:ascii="Courier New" w:hAnsi="Courier New"/>
      </w:rPr>
    </w:lvl>
    <w:lvl w:ilvl="5">
      <w:start w:val="1"/>
      <w:numFmt w:val="bullet"/>
      <w:suff w:val="tab"/>
      <w:lvlText w:val="§"/>
      <w:lvlJc w:val="left"/>
      <w:pPr>
        <w:pStyle w:val="Normal"/>
        <w:ind w:hanging="360" w:left="4320"/>
      </w:pPr>
      <w:rPr>
        <w:rFonts w:ascii="Wingdings" w:hAnsi="Wingdings"/>
      </w:rPr>
    </w:lvl>
    <w:lvl w:ilvl="6">
      <w:start w:val="1"/>
      <w:numFmt w:val="bullet"/>
      <w:suff w:val="tab"/>
      <w:lvlText w:val="·"/>
      <w:lvlJc w:val="left"/>
      <w:pPr>
        <w:pStyle w:val="Normal"/>
        <w:ind w:hanging="360" w:left="5040"/>
      </w:pPr>
      <w:rPr>
        <w:rFonts w:ascii="Symbol" w:hAnsi="Symbol"/>
      </w:rPr>
    </w:lvl>
    <w:lvl w:ilvl="7">
      <w:start w:val="1"/>
      <w:numFmt w:val="bullet"/>
      <w:suff w:val="tab"/>
      <w:lvlText w:val="o"/>
      <w:lvlJc w:val="left"/>
      <w:pPr>
        <w:pStyle w:val="Normal"/>
        <w:ind w:hanging="360" w:left="5760"/>
      </w:pPr>
      <w:rPr>
        <w:rFonts w:ascii="Courier New" w:hAnsi="Courier New"/>
      </w:rPr>
    </w:lvl>
    <w:lvl w:ilvl="8">
      <w:start w:val="1"/>
      <w:numFmt w:val="bullet"/>
      <w:suff w:val="tab"/>
      <w:lvlText w:val="§"/>
      <w:lvlJc w:val="left"/>
      <w:pPr>
        <w:pStyle w:val="Normal"/>
        <w:ind w:hanging="360" w:left="6480"/>
      </w:pPr>
      <w:rPr>
        <w:rFonts w:ascii="Wingdings" w:hAnsi="Wingdings"/>
      </w:rPr>
    </w:lvl>
  </w:abstractNum>
  <w:abstractNum w:abstractNumId="40">
    <w:nsid w:val="756b6e00"/>
    <w:multiLevelType w:val="hybridMultilevel"/>
    <w:tmpl w:val="6aeaef7e"/>
    <w:lvl w:ilvl="0">
      <w:start w:val="1"/>
      <w:numFmt w:val="decimal"/>
      <w:suff w:val="tab"/>
      <w:lvlText w:val="%1."/>
      <w:lvlJc w:val="left"/>
      <w:pPr>
        <w:pStyle w:val="Normal"/>
        <w:ind w:hanging="360" w:left="1068"/>
      </w:pPr>
      <w:rPr>
        <w:b w:val="false"/>
        <w:sz w:val="28"/>
      </w:rPr>
    </w:lvl>
    <w:lvl w:ilvl="1">
      <w:start w:val="1"/>
      <w:numFmt w:val="lowerLetter"/>
      <w:suff w:val="tab"/>
      <w:lvlText w:val="%2."/>
      <w:lvlJc w:val="left"/>
      <w:pPr>
        <w:pStyle w:val="Normal"/>
        <w:ind w:hanging="360" w:left="1788"/>
      </w:pPr>
    </w:lvl>
    <w:lvl w:ilvl="2">
      <w:start w:val="1"/>
      <w:numFmt w:val="lowerRoman"/>
      <w:suff w:val="tab"/>
      <w:lvlText w:val="%3."/>
      <w:lvlJc w:val="right"/>
      <w:pPr>
        <w:pStyle w:val="Normal"/>
        <w:ind w:hanging="180" w:left="2508"/>
      </w:pPr>
    </w:lvl>
    <w:lvl w:ilvl="3">
      <w:start w:val="1"/>
      <w:numFmt w:val="decimal"/>
      <w:suff w:val="tab"/>
      <w:lvlText w:val="%4."/>
      <w:lvlJc w:val="left"/>
      <w:pPr>
        <w:pStyle w:val="Normal"/>
        <w:ind w:hanging="360" w:left="3228"/>
      </w:pPr>
    </w:lvl>
    <w:lvl w:ilvl="4">
      <w:start w:val="1"/>
      <w:numFmt w:val="lowerLetter"/>
      <w:suff w:val="tab"/>
      <w:lvlText w:val="%5."/>
      <w:lvlJc w:val="left"/>
      <w:pPr>
        <w:pStyle w:val="Normal"/>
        <w:ind w:hanging="360" w:left="3948"/>
      </w:pPr>
    </w:lvl>
    <w:lvl w:ilvl="5">
      <w:start w:val="1"/>
      <w:numFmt w:val="lowerRoman"/>
      <w:suff w:val="tab"/>
      <w:lvlText w:val="%6."/>
      <w:lvlJc w:val="right"/>
      <w:pPr>
        <w:pStyle w:val="Normal"/>
        <w:ind w:hanging="180" w:left="4668"/>
      </w:pPr>
    </w:lvl>
    <w:lvl w:ilvl="6">
      <w:start w:val="1"/>
      <w:numFmt w:val="decimal"/>
      <w:suff w:val="tab"/>
      <w:lvlText w:val="%7."/>
      <w:lvlJc w:val="left"/>
      <w:pPr>
        <w:pStyle w:val="Normal"/>
        <w:ind w:hanging="360" w:left="5388"/>
      </w:pPr>
    </w:lvl>
    <w:lvl w:ilvl="7">
      <w:start w:val="1"/>
      <w:numFmt w:val="lowerLetter"/>
      <w:suff w:val="tab"/>
      <w:lvlText w:val="%8."/>
      <w:lvlJc w:val="left"/>
      <w:pPr>
        <w:pStyle w:val="Normal"/>
        <w:ind w:hanging="360" w:left="6108"/>
      </w:pPr>
    </w:lvl>
    <w:lvl w:ilvl="8">
      <w:start w:val="1"/>
      <w:numFmt w:val="lowerRoman"/>
      <w:suff w:val="tab"/>
      <w:lvlText w:val="%9."/>
      <w:lvlJc w:val="right"/>
      <w:pPr>
        <w:pStyle w:val="Normal"/>
        <w:ind w:hanging="180" w:left="6828"/>
      </w:pPr>
    </w:lvl>
  </w:abstractNum>
  <w:abstractNum w:abstractNumId="41">
    <w:nsid w:val="779859a6"/>
    <w:multiLevelType w:val="hybridMultilevel"/>
    <w:tmpl w:val="5a141982"/>
    <w:lvl w:ilvl="0">
      <w:start w:val="1"/>
      <w:numFmt w:val="decimal"/>
      <w:suff w:val="tab"/>
      <w:lvlText w:val="%1)"/>
      <w:lvlJc w:val="left"/>
      <w:pPr>
        <w:pStyle w:val="Normal"/>
        <w:ind w:hanging="360" w:left="1429"/>
      </w:pPr>
      <w:rPr>
        <w:sz w:val="28"/>
        <w:szCs w:val="28"/>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num w:numId="1">
    <w:abstractNumId w:val="30"/>
  </w:num>
  <w:num w:numId="2">
    <w:abstractNumId w:val="35"/>
  </w:num>
  <w:num w:numId="3">
    <w:abstractNumId w:val="19"/>
  </w:num>
  <w:num w:numId="4">
    <w:abstractNumId w:val="17"/>
  </w:num>
  <w:num w:numId="5">
    <w:abstractNumId w:val="3"/>
  </w:num>
  <w:num w:numId="6">
    <w:abstractNumId w:val="32"/>
  </w:num>
  <w:num w:numId="7">
    <w:abstractNumId w:val="11"/>
  </w:num>
  <w:num w:numId="8">
    <w:abstractNumId w:val="41"/>
  </w:num>
  <w:num w:numId="9">
    <w:abstractNumId w:val="28"/>
  </w:num>
  <w:num w:numId="10">
    <w:abstractNumId w:val="21"/>
  </w:num>
  <w:num w:numId="11">
    <w:abstractNumId w:val="7"/>
  </w:num>
  <w:num w:numId="12">
    <w:abstractNumId w:val="29"/>
  </w:num>
  <w:num w:numId="13">
    <w:abstractNumId w:val="4"/>
  </w:num>
  <w:num w:numId="14">
    <w:abstractNumId w:val="5"/>
  </w:num>
  <w:num w:numId="15">
    <w:abstractNumId w:val="8"/>
  </w:num>
  <w:num w:numId="16">
    <w:abstractNumId w:val="34"/>
  </w:num>
  <w:num w:numId="17">
    <w:abstractNumId w:val="15"/>
  </w:num>
  <w:num w:numId="18">
    <w:abstractNumId w:val="37"/>
  </w:num>
  <w:num w:numId="19">
    <w:abstractNumId w:val="14"/>
  </w:num>
  <w:num w:numId="20">
    <w:abstractNumId w:val="27"/>
  </w:num>
  <w:num w:numId="21">
    <w:abstractNumId w:val="24"/>
  </w:num>
  <w:num w:numId="22">
    <w:abstractNumId w:val="40"/>
  </w:num>
  <w:num w:numId="23">
    <w:abstractNumId w:val="25"/>
  </w:num>
  <w:num w:numId="24">
    <w:abstractNumId w:val="23"/>
  </w:num>
  <w:num w:numId="25">
    <w:abstractNumId w:val="16"/>
  </w:num>
  <w:num w:numId="26">
    <w:abstractNumId w:val="39"/>
  </w:num>
  <w:num w:numId="27">
    <w:abstractNumId w:val="20"/>
  </w:num>
  <w:num w:numId="28">
    <w:abstractNumId w:val="6"/>
  </w:num>
  <w:num w:numId="29">
    <w:abstractNumId w:val="12"/>
  </w:num>
  <w:num w:numId="30">
    <w:abstractNumId w:val="26"/>
  </w:num>
  <w:num w:numId="31">
    <w:abstractNumId w:val="31"/>
  </w:num>
  <w:num w:numId="32">
    <w:abstractNumId w:val="22"/>
  </w:num>
  <w:num w:numId="33">
    <w:abstractNumId w:val="33"/>
  </w:num>
  <w:num w:numId="34">
    <w:abstractNumId w:val="36"/>
  </w:num>
  <w:num w:numId="35">
    <w:abstractNumId w:val="9"/>
  </w:num>
  <w:num w:numId="36">
    <w:abstractNumId w:val="1"/>
  </w:num>
  <w:num w:numId="37">
    <w:abstractNumId w:val="13"/>
  </w:num>
  <w:num w:numId="38">
    <w:abstractNumId w:val="2"/>
  </w:num>
  <w:num w:numId="39">
    <w:abstractNumId w:val="38"/>
  </w:num>
  <w:num w:numId="40">
    <w:abstractNumId w:val="0"/>
  </w:num>
  <w:num w:numId="41">
    <w:abstractNumId w:val="10"/>
  </w:num>
  <w:num w:numId="42">
    <w:abstractNumId w:val="18"/>
  </w:num>
</w:numbering>
</file>

<file path=word/settings.xml><?xml version="1.0" encoding="utf-8"?>
<w:settings xmlns:w="http://schemas.openxmlformats.org/wordprocessingml/2006/main">
  <w:zoom w:percent="100"/>
  <w:stylePaneFormatFilter w:val="5024"/>
  <w:defaultTabStop w:val="708"/>
  <w:displayHorizontalDrawingGridEvery w:val="2"/>
  <w:displayVerticalDrawingGridEvery w:val="1"/>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spaceForUL/>
  </w:compat>
  <w:rsids>
    <w:rsid w:val="0001136c"/>
    <w:rsid w:val="0001210b"/>
    <w:rsid w:val="00021a37"/>
    <w:rsid w:val="00035112"/>
    <w:rsid w:val="0006298c"/>
    <w:rsid w:val="00077499"/>
    <w:rsid w:val="0008665c"/>
    <w:rsid w:val="00096bd8"/>
    <w:rsid w:val="00097791"/>
    <w:rsid w:val="000c7c39"/>
    <w:rsid w:val="000d1ab9"/>
    <w:rsid w:val="000f05de"/>
    <w:rsid w:val="000f1e69"/>
    <w:rsid w:val="00134191"/>
    <w:rsid w:val="001545c0"/>
    <w:rsid w:val="0015756a"/>
    <w:rsid w:val="00183472"/>
    <w:rsid w:val="00186d9a"/>
    <w:rsid w:val="001a042b"/>
    <w:rsid w:val="001b1a2d"/>
    <w:rsid w:val="001b3f47"/>
    <w:rsid w:val="001c0d7e"/>
    <w:rsid w:val="001c4d13"/>
    <w:rsid w:val="001d4c32"/>
    <w:rsid w:val="00242a3b"/>
    <w:rsid w:val="002541da"/>
    <w:rsid w:val="00267949"/>
    <w:rsid w:val="00270994"/>
    <w:rsid w:val="002742ed"/>
    <w:rsid w:val="002813fe"/>
    <w:rsid w:val="00283375"/>
    <w:rsid w:val="002e1b6b"/>
    <w:rsid w:val="002f7595"/>
    <w:rsid w:val="00300549"/>
    <w:rsid w:val="00301573"/>
    <w:rsid w:val="00301f68"/>
    <w:rsid w:val="00321632"/>
    <w:rsid w:val="0039782c"/>
    <w:rsid w:val="003a0d6e"/>
    <w:rsid w:val="003a68f4"/>
    <w:rsid w:val="003b2865"/>
    <w:rsid w:val="003c5b60"/>
    <w:rsid w:val="003d29a7"/>
    <w:rsid w:val="003d472c"/>
    <w:rsid w:val="003f48f1"/>
    <w:rsid w:val="00455e0c"/>
    <w:rsid w:val="004615e5"/>
    <w:rsid w:val="0046351b"/>
    <w:rsid w:val="00465fe8"/>
    <w:rsid w:val="00472bdb"/>
    <w:rsid w:val="004c3539"/>
    <w:rsid w:val="004c5c32"/>
    <w:rsid w:val="00500e18"/>
    <w:rsid w:val="00514d4b"/>
    <w:rsid w:val="00542df5"/>
    <w:rsid w:val="005463a7"/>
    <w:rsid w:val="005464cc"/>
    <w:rsid w:val="00554c00"/>
    <w:rsid w:val="00570003"/>
    <w:rsid w:val="00571fa2"/>
    <w:rsid w:val="005a3771"/>
    <w:rsid w:val="005d0ed0"/>
    <w:rsid w:val="0063442c"/>
    <w:rsid w:val="006408d9"/>
    <w:rsid w:val="00673d24"/>
    <w:rsid w:val="006a10ad"/>
    <w:rsid w:val="006a790b"/>
    <w:rsid w:val="006c114d"/>
    <w:rsid w:val="006c7fc0"/>
    <w:rsid w:val="006d5002"/>
    <w:rsid w:val="00702f4e"/>
    <w:rsid w:val="007164af"/>
    <w:rsid w:val="00722b5e"/>
    <w:rsid w:val="0073753e"/>
    <w:rsid w:val="00744e04"/>
    <w:rsid w:val="0075245a"/>
    <w:rsid w:val="007539ab"/>
    <w:rsid w:val="007604f2"/>
    <w:rsid w:val="007831a4"/>
    <w:rsid w:val="00786335"/>
    <w:rsid w:val="00791ad3"/>
    <w:rsid w:val="007b4915"/>
    <w:rsid w:val="007b4bda"/>
    <w:rsid w:val="00811c99"/>
    <w:rsid w:val="00820dea"/>
    <w:rsid w:val="008264de"/>
    <w:rsid w:val="008571ec"/>
    <w:rsid w:val="008661d5"/>
    <w:rsid w:val="00866d0c"/>
    <w:rsid w:val="008736cb"/>
    <w:rsid w:val="008b637d"/>
    <w:rsid w:val="008e25e5"/>
    <w:rsid w:val="008f04de"/>
    <w:rsid w:val="0090363d"/>
    <w:rsid w:val="00911180"/>
    <w:rsid w:val="009470a4"/>
    <w:rsid w:val="00957602"/>
    <w:rsid w:val="00972126"/>
    <w:rsid w:val="009a1570"/>
    <w:rsid w:val="009d141e"/>
    <w:rsid w:val="009d1ef2"/>
    <w:rsid w:val="009d6f18"/>
    <w:rsid w:val="009e2034"/>
    <w:rsid w:val="009f2b6a"/>
    <w:rsid w:val="00a26a97"/>
    <w:rsid w:val="00a33a48"/>
    <w:rsid w:val="00a4142b"/>
    <w:rsid w:val="00a7015e"/>
    <w:rsid w:val="00a747f6"/>
    <w:rsid w:val="00a94fec"/>
    <w:rsid w:val="00ab7909"/>
    <w:rsid w:val="00ae70ea"/>
    <w:rsid w:val="00af3cfe"/>
    <w:rsid w:val="00af47f2"/>
    <w:rsid w:val="00b5542b"/>
    <w:rsid w:val="00b6781f"/>
    <w:rsid w:val="00b80703"/>
    <w:rsid w:val="00b91c7d"/>
    <w:rsid w:val="00bc4d42"/>
    <w:rsid w:val="00bd76e6"/>
    <w:rsid w:val="00c2605d"/>
    <w:rsid w:val="00c31837"/>
    <w:rsid w:val="00c374d0"/>
    <w:rsid w:val="00c4049f"/>
    <w:rsid w:val="00c50911"/>
    <w:rsid w:val="00c559d9"/>
    <w:rsid w:val="00c804da"/>
    <w:rsid w:val="00c85322"/>
    <w:rsid w:val="00cf7f36"/>
    <w:rsid w:val="00d01ec7"/>
    <w:rsid w:val="00d029d6"/>
    <w:rsid w:val="00d2398e"/>
    <w:rsid w:val="00d24114"/>
    <w:rsid w:val="00d633cb"/>
    <w:rsid w:val="00d665e7"/>
    <w:rsid w:val="00d66791"/>
    <w:rsid w:val="00d71755"/>
    <w:rsid w:val="00da73aa"/>
    <w:rsid w:val="00db191e"/>
    <w:rsid w:val="00dc0eda"/>
    <w:rsid w:val="00dc3086"/>
    <w:rsid w:val="00dd395f"/>
    <w:rsid w:val="00de0c63"/>
    <w:rsid w:val="00df6bdf"/>
    <w:rsid w:val="00e14c7d"/>
    <w:rsid w:val="00e16060"/>
    <w:rsid w:val="00e306f7"/>
    <w:rsid w:val="00e418b2"/>
    <w:rsid w:val="00e47346"/>
    <w:rsid w:val="00e64fc4"/>
    <w:rsid w:val="00e92394"/>
    <w:rsid w:val="00ed2b7c"/>
    <w:rsid w:val="00f022ff"/>
    <w:rsid w:val="00f26d66"/>
    <w:rsid w:val="00f4494b"/>
    <w:rsid w:val="00f47dc3"/>
    <w:rsid w:val="00f864ff"/>
    <w:rsid w:val="00f91451"/>
    <w:rsid w:val="00f941eb"/>
    <w:rsid w:val="00f942d8"/>
    <w:rsid w:val="00fc0893"/>
    <w:rsid w:val="00fc5238"/>
    <w:rsid w:val="00fd7619"/>
    <w:rsid w:val="00ff3632"/>
  </w:rsids>
</w:settings>
</file>

<file path=word/styles.xml><?xml version="1.0" encoding="utf-8"?>
<w:styles xmlns:w="http://schemas.openxmlformats.org/wordprocessingml/2006/main">
  <w:docDefaults>
    <w:rPrDefault>
      <w:rPr>
        <w:rFonts w:ascii="Calibri" w:eastAsia="Calibri" w:hAnsi="Calibri" w:cs="Times New Roman"/>
      </w:rPr>
    </w:rPrDefault>
    <w:pPrDefault/>
  </w:docDefaults>
  <w:style w:type="paragraph" w:styleId="Normal">
    <w:name w:val="Normal"/>
    <w:next w:val="Normal"/>
    <w:link w:val="Normal"/>
    <w:rPr>
      <w:sz w:val="28"/>
      <w:szCs w:val="24"/>
      <w:lang w:bidi="ar-SA" w:eastAsia="ru-RU" w:val="ru-RU"/>
      <w:rFonts w:ascii="Times New Roman" w:eastAsia="Times New Roman" w:hAnsi="Times New Roman"/>
    </w:rPr>
  </w:style>
  <w:style w:type="paragraph" w:styleId="Heading1">
    <w:name w:val="Heading1"/>
    <w:basedOn w:val="Normal"/>
    <w:next w:val="Normal"/>
    <w:link w:val="StGen6"/>
    <w:pPr>
      <w:keepNext/>
      <w:tabs>
        <w:tab w:leader="none" w:pos="8222" w:val="left"/>
      </w:tabs>
      <w:autoSpaceDE w:val="off"/>
      <w:autoSpaceDN w:val="off"/>
      <w:outlineLvl w:val="0"/>
      <w:ind w:firstLine="709"/>
      <w:jc w:val="right"/>
    </w:pPr>
    <w:rPr>
      <w:i/>
      <w:u w:val="single"/>
      <w:sz w:val="24"/>
      <w:iCs/>
      <w:lang w:eastAsia="en-US" w:val="en-US"/>
    </w:rPr>
  </w:style>
  <w:style w:type="paragraph" w:styleId="Heading4">
    <w:name w:val="Heading4"/>
    <w:basedOn w:val="Normal"/>
    <w:next w:val="Heading4"/>
    <w:link w:val="StGen7"/>
    <w:pPr>
      <w:outlineLvl w:val="3"/>
      <w:spacing w:after="100" w:afterAutospacing="1" w:before="100" w:beforeAutospacing="1"/>
    </w:pPr>
    <w:rPr>
      <w:b/>
      <w:sz w:val="24"/>
      <w:bCs/>
    </w:rPr>
  </w:style>
  <w:style w:type="character" w:styleId="NormalCharacter">
    <w:name w:val="NormalCharacter"/>
    <w:next w:val="NormalCharacter"/>
    <w:link w:val="Normal"/>
  </w:style>
  <w:style w:type="table" w:styleId="TableNormal">
    <w:name w:val="TableNormal"/>
    <w:next w:val="TableNormal"/>
    <w:link w:val="Normal"/>
    <w:semiHidden/>
    <w:tblPr>
      <w:tblLayout w:type="fixed"/>
      <w:tblCellMar>
        <w:top w:type="dxa" w:w="0"/>
        <w:bottom w:type="dxa" w:w="0"/>
        <w:left w:type="dxa" w:w="108"/>
        <w:right w:type="dxa" w:w="108"/>
      </w:tblCellMar>
    </w:tblPr>
    <w:tblGrid/>
  </w:style>
  <w:style w:type="numbering" w:styleId="NormalList">
    <w:name w:val="NormalList"/>
    <w:next w:val="NormalList"/>
    <w:link w:val="Normal"/>
    <w:semiHidden/>
  </w:style>
  <w:style w:type="paragraph" w:styleId="BodyText">
    <w:name w:val="BodyText"/>
    <w:basedOn w:val="Normal"/>
    <w:next w:val="BodyText"/>
    <w:link w:val="StGen8"/>
    <w:pPr>
      <w:spacing w:after="120"/>
    </w:pPr>
    <w:rPr>
      <w:lang w:val="en-US"/>
    </w:rPr>
  </w:style>
  <w:style w:type="character" w:styleId="StGen8">
    <w:name w:val="StGen8"/>
    <w:next w:val="StGen8"/>
    <w:link w:val="BodyText"/>
    <w:rPr>
      <w:sz w:val="28"/>
      <w:szCs w:val="24"/>
      <w:lang w:eastAsia="ru-RU"/>
      <w:rFonts w:ascii="Times New Roman" w:eastAsia="Times New Roman" w:hAnsi="Times New Roman"/>
    </w:rPr>
  </w:style>
  <w:style w:type="paragraph" w:styleId="BodyText3">
    <w:name w:val="BodyText3"/>
    <w:basedOn w:val="Normal"/>
    <w:next w:val="BodyText3"/>
    <w:link w:val="StGen9"/>
    <w:pPr>
      <w:spacing w:after="120"/>
    </w:pPr>
    <w:rPr>
      <w:sz w:val="16"/>
      <w:szCs w:val="16"/>
      <w:lang w:val="en-US"/>
    </w:rPr>
  </w:style>
  <w:style w:type="character" w:styleId="StGen9">
    <w:name w:val="StGen9"/>
    <w:next w:val="StGen9"/>
    <w:link w:val="BodyText3"/>
    <w:rPr>
      <w:sz w:val="16"/>
      <w:szCs w:val="16"/>
      <w:lang w:eastAsia="ru-RU"/>
      <w:rFonts w:ascii="Times New Roman" w:eastAsia="Times New Roman" w:hAnsi="Times New Roman"/>
    </w:rPr>
  </w:style>
  <w:style w:type="paragraph" w:styleId="StGen0">
    <w:name w:val="StGen0"/>
    <w:next w:val="StGen0"/>
    <w:link w:val="Normal"/>
    <w:pPr>
      <w:widowControl w:val="off"/>
      <w:autoSpaceDE w:val="off"/>
      <w:autoSpaceDN w:val="off"/>
      <w:ind w:firstLine="720"/>
    </w:pPr>
    <w:rPr>
      <w:lang w:bidi="ar-SA" w:eastAsia="ru-RU" w:val="ru-RU"/>
      <w:rFonts w:ascii="Arial" w:eastAsia="Times New Roman" w:hAnsi="Arial"/>
    </w:rPr>
  </w:style>
  <w:style w:type="paragraph" w:styleId="179">
    <w:name w:val="179"/>
    <w:basedOn w:val="Normal"/>
    <w:next w:val="179"/>
    <w:link w:val="Normal"/>
    <w:pPr>
      <w:contextualSpacing/>
      <w:ind w:left="720"/>
    </w:pPr>
    <w:rPr>
      <w:sz w:val="24"/>
    </w:rPr>
  </w:style>
  <w:style w:type="character" w:styleId="StGen4">
    <w:name w:val="StGen4"/>
    <w:next w:val="StGen4"/>
    <w:link w:val="Normal"/>
    <w:rPr>
      <w:sz w:val="22"/>
      <w:szCs w:val="22"/>
      <w:rFonts w:ascii="Times New Roman" w:hAnsi="Times New Roman"/>
    </w:rPr>
  </w:style>
  <w:style w:type="paragraph" w:styleId="Acetate">
    <w:name w:val="Acetate"/>
    <w:basedOn w:val="Normal"/>
    <w:next w:val="Acetate"/>
    <w:link w:val="StGen10"/>
    <w:semiHidden/>
    <w:rPr>
      <w:sz w:val="16"/>
      <w:szCs w:val="16"/>
      <w:lang w:val="en-US"/>
      <w:rFonts w:ascii="Tahoma" w:hAnsi="Tahoma"/>
    </w:rPr>
  </w:style>
  <w:style w:type="character" w:styleId="StGen10">
    <w:name w:val="StGen10"/>
    <w:next w:val="StGen10"/>
    <w:link w:val="Acetate"/>
    <w:semiHidden/>
    <w:rPr>
      <w:sz w:val="16"/>
      <w:szCs w:val="16"/>
      <w:lang w:eastAsia="ru-RU"/>
      <w:rFonts w:ascii="Tahoma" w:eastAsia="Times New Roman" w:hAnsi="Tahoma"/>
    </w:rPr>
  </w:style>
  <w:style w:type="paragraph" w:styleId="BodyTextIndent2">
    <w:name w:val="BodyTextIndent2"/>
    <w:basedOn w:val="Normal"/>
    <w:next w:val="BodyTextIndent2"/>
    <w:link w:val="StGen11"/>
    <w:pPr>
      <w:ind w:left="283"/>
      <w:spacing w:after="120" w:line="480" w:lineRule="auto"/>
    </w:pPr>
    <w:rPr>
      <w:lang w:eastAsia="en-US" w:val="en-US"/>
    </w:rPr>
  </w:style>
  <w:style w:type="character" w:styleId="StGen11">
    <w:name w:val="StGen11"/>
    <w:next w:val="StGen11"/>
    <w:link w:val="BodyTextIndent2"/>
    <w:rPr>
      <w:sz w:val="28"/>
      <w:szCs w:val="24"/>
      <w:rFonts w:ascii="Times New Roman" w:eastAsia="Times New Roman" w:hAnsi="Times New Roman"/>
    </w:rPr>
  </w:style>
  <w:style w:type="paragraph" w:styleId="BodyTextIndent">
    <w:name w:val="BodyTextIndent"/>
    <w:basedOn w:val="Normal"/>
    <w:next w:val="BodyTextIndent"/>
    <w:link w:val="StGen12"/>
    <w:pPr>
      <w:ind w:left="283"/>
      <w:spacing w:after="120"/>
    </w:pPr>
    <w:rPr>
      <w:lang w:eastAsia="en-US" w:val="en-US"/>
    </w:rPr>
  </w:style>
  <w:style w:type="character" w:styleId="StGen12">
    <w:name w:val="StGen12"/>
    <w:next w:val="StGen12"/>
    <w:link w:val="BodyTextIndent"/>
    <w:rPr>
      <w:sz w:val="28"/>
      <w:szCs w:val="24"/>
      <w:rFonts w:ascii="Times New Roman" w:eastAsia="Times New Roman" w:hAnsi="Times New Roman"/>
    </w:rPr>
  </w:style>
  <w:style w:type="paragraph" w:styleId="StGen13">
    <w:name w:val="StGen13"/>
    <w:basedOn w:val="Normal"/>
    <w:next w:val="StGen13"/>
    <w:link w:val="Normal"/>
    <w:pPr>
      <w:autoSpaceDE w:val="off"/>
      <w:autoSpaceDN w:val="off"/>
      <w:spacing w:after="160" w:line="240" w:lineRule="exact"/>
    </w:pPr>
    <w:rPr>
      <w:b/>
      <w:sz w:val="20"/>
      <w:bCs/>
      <w:szCs w:val="20"/>
      <w:lang w:eastAsia="de-DE" w:val="en-US"/>
      <w:rFonts w:ascii="Arial" w:hAnsi="Arial"/>
    </w:rPr>
  </w:style>
  <w:style w:type="paragraph" w:styleId="BodyText2">
    <w:name w:val="BodyText2"/>
    <w:basedOn w:val="Normal"/>
    <w:next w:val="BodyText2"/>
    <w:link w:val="StGen14"/>
    <w:semiHidden/>
    <w:pPr>
      <w:spacing w:after="120" w:line="480" w:lineRule="auto"/>
    </w:pPr>
    <w:rPr>
      <w:lang w:eastAsia="en-US" w:val="en-US"/>
    </w:rPr>
  </w:style>
  <w:style w:type="character" w:styleId="StGen14">
    <w:name w:val="StGen14"/>
    <w:next w:val="StGen14"/>
    <w:link w:val="BodyText2"/>
    <w:semiHidden/>
    <w:rPr>
      <w:sz w:val="28"/>
      <w:szCs w:val="24"/>
      <w:rFonts w:ascii="Times New Roman" w:eastAsia="Times New Roman" w:hAnsi="Times New Roman"/>
    </w:rPr>
  </w:style>
  <w:style w:type="paragraph" w:styleId="Title">
    <w:name w:val="Title"/>
    <w:basedOn w:val="Normal"/>
    <w:next w:val="Title"/>
    <w:link w:val="StGen15"/>
    <w:pPr>
      <w:jc w:val="center"/>
    </w:pPr>
    <w:rPr>
      <w:b/>
      <w:u w:val="single"/>
      <w:bCs/>
      <w:szCs w:val="28"/>
      <w:lang w:eastAsia="en-US" w:val="en-US"/>
    </w:rPr>
  </w:style>
  <w:style w:type="character" w:styleId="StGen15">
    <w:name w:val="StGen15"/>
    <w:next w:val="StGen15"/>
    <w:link w:val="Title"/>
    <w:rPr>
      <w:b/>
      <w:u w:val="single"/>
      <w:sz w:val="28"/>
      <w:bCs/>
      <w:szCs w:val="28"/>
      <w:rFonts w:ascii="Times New Roman" w:eastAsia="Times New Roman" w:hAnsi="Times New Roman"/>
    </w:rPr>
  </w:style>
  <w:style w:type="character" w:styleId="StGen6">
    <w:name w:val="StGen6"/>
    <w:next w:val="StGen6"/>
    <w:link w:val="Heading1"/>
    <w:rPr>
      <w:i/>
      <w:u w:val="single"/>
      <w:sz w:val="24"/>
      <w:iCs/>
      <w:szCs w:val="24"/>
      <w:rFonts w:ascii="Times New Roman" w:eastAsia="Times New Roman" w:hAnsi="Times New Roman"/>
    </w:rPr>
  </w:style>
  <w:style w:type="paragraph" w:styleId="StGen16">
    <w:name w:val="StGen16"/>
    <w:basedOn w:val="Normal"/>
    <w:next w:val="StGen16"/>
    <w:link w:val="Normal"/>
    <w:pPr>
      <w:widowControl w:val="off"/>
      <w:autoSpaceDE w:val="off"/>
      <w:autoSpaceDN w:val="off"/>
      <w:spacing w:line="322" w:lineRule="exact"/>
      <w:jc w:val="center"/>
    </w:pPr>
    <w:rPr>
      <w:sz w:val="24"/>
    </w:rPr>
  </w:style>
  <w:style w:type="character" w:styleId="StGen17">
    <w:name w:val="StGen17"/>
    <w:next w:val="StGen17"/>
    <w:link w:val="Normal"/>
    <w:rPr>
      <w:b/>
      <w:sz w:val="26"/>
      <w:bCs/>
      <w:szCs w:val="26"/>
      <w:rFonts w:ascii="Times New Roman" w:hAnsi="Times New Roman"/>
    </w:rPr>
  </w:style>
  <w:style w:type="character" w:styleId="StGen18">
    <w:name w:val="StGen18"/>
    <w:next w:val="StGen18"/>
    <w:link w:val="Normal"/>
    <w:rPr>
      <w:sz w:val="26"/>
      <w:szCs w:val="26"/>
      <w:rFonts w:ascii="Times New Roman" w:hAnsi="Times New Roman"/>
    </w:rPr>
  </w:style>
  <w:style w:type="paragraph" w:styleId="StGen19">
    <w:name w:val="StGen19"/>
    <w:basedOn w:val="Normal"/>
    <w:next w:val="StGen19"/>
    <w:link w:val="Normal"/>
    <w:pPr>
      <w:ind w:left="720"/>
    </w:pPr>
    <w:rPr>
      <w:sz w:val="24"/>
      <w:rFonts w:eastAsia="Calibri"/>
    </w:rPr>
  </w:style>
  <w:style w:type="paragraph" w:styleId="BodyTextIndent3">
    <w:name w:val="BodyTextIndent3"/>
    <w:basedOn w:val="Normal"/>
    <w:next w:val="BodyTextIndent3"/>
    <w:link w:val="StGen20"/>
    <w:semiHidden/>
    <w:pPr>
      <w:ind w:left="283"/>
      <w:spacing w:after="120"/>
    </w:pPr>
    <w:rPr>
      <w:sz w:val="16"/>
      <w:szCs w:val="16"/>
      <w:lang w:eastAsia="en-US" w:val="en-US"/>
    </w:rPr>
  </w:style>
  <w:style w:type="character" w:styleId="StGen20">
    <w:name w:val="StGen20"/>
    <w:next w:val="StGen20"/>
    <w:link w:val="BodyTextIndent3"/>
    <w:semiHidden/>
    <w:rPr>
      <w:sz w:val="16"/>
      <w:szCs w:val="16"/>
      <w:rFonts w:ascii="Times New Roman" w:eastAsia="Times New Roman" w:hAnsi="Times New Roman"/>
    </w:rPr>
  </w:style>
  <w:style w:type="paragraph" w:styleId="HtmlNormal">
    <w:name w:val="HtmlNormal"/>
    <w:basedOn w:val="Normal"/>
    <w:next w:val="HtmlNormal"/>
    <w:link w:val="Normal"/>
    <w:pPr>
      <w:spacing w:after="100" w:afterAutospacing="1" w:before="100" w:beforeAutospacing="1"/>
    </w:pPr>
    <w:rPr>
      <w:sz w:val="24"/>
    </w:rPr>
  </w:style>
  <w:style w:type="character" w:styleId="StGen21">
    <w:name w:val="StGen21"/>
    <w:next w:val="StGen21"/>
    <w:link w:val="Normal"/>
    <w:rPr>
      <w:b/>
      <w:bCs/>
      <w:color w:val="ff0000"/>
    </w:rPr>
  </w:style>
  <w:style w:type="table" w:styleId="TableGrid">
    <w:name w:val="TableGrid"/>
    <w:basedOn w:val="TableNormal"/>
    <w:next w:val="TableGrid"/>
    <w:link w:val="Normal"/>
    <w:rPr>
      <w:rFonts w:ascii="Times New Roman" w:eastAsia="Times New Roman" w:hAnsi="Times New Roma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Pr>
    <w:tblGrid/>
  </w:style>
  <w:style w:type="paragraph" w:styleId="User">
    <w:name w:val="User"/>
    <w:next w:val="User"/>
    <w:link w:val="Normal"/>
    <w:rPr>
      <w:sz w:val="24"/>
      <w:szCs w:val="24"/>
      <w:lang w:bidi="ar-SA" w:eastAsia="ru-RU" w:val="ru-RU"/>
      <w:rFonts w:ascii="Times New Roman" w:eastAsia="Times New Roman" w:hAnsi="Times New Roman"/>
    </w:rPr>
  </w:style>
  <w:style w:type="paragraph" w:styleId="PlainText">
    <w:name w:val="PlainText"/>
    <w:basedOn w:val="Normal"/>
    <w:next w:val="PlainText"/>
    <w:link w:val="StGen22"/>
    <w:rPr>
      <w:sz w:val="21"/>
      <w:szCs w:val="21"/>
      <w:lang w:eastAsia="en-US" w:val="en-US"/>
      <w:rFonts w:ascii="Consolas" w:eastAsia="Calibri" w:hAnsi="Consolas"/>
    </w:rPr>
  </w:style>
  <w:style w:type="character" w:styleId="StGen22">
    <w:name w:val="StGen22"/>
    <w:next w:val="StGen22"/>
    <w:link w:val="PlainText"/>
    <w:rPr>
      <w:sz w:val="21"/>
      <w:szCs w:val="21"/>
      <w:lang w:eastAsia="en-US"/>
      <w:rFonts w:ascii="Consolas" w:hAnsi="Consolas"/>
    </w:rPr>
  </w:style>
  <w:style w:type="paragraph" w:styleId="StGen23">
    <w:name w:val="StGen23"/>
    <w:next w:val="StGen23"/>
    <w:link w:val="Normal"/>
    <w:pPr>
      <w:widowControl w:val="off"/>
    </w:pPr>
    <w:rPr>
      <w:b/>
      <w:lang w:bidi="ar-SA" w:eastAsia="ru-RU" w:val="ru-RU"/>
      <w:rFonts w:ascii="Times New Roman" w:eastAsia="Times New Roman" w:hAnsi="Times New Roman"/>
    </w:rPr>
  </w:style>
  <w:style w:type="paragraph" w:styleId="Header">
    <w:name w:val="Header"/>
    <w:basedOn w:val="Normal"/>
    <w:next w:val="Header"/>
    <w:link w:val="StGen24"/>
    <w:pPr>
      <w:tabs>
        <w:tab w:leader="none" w:pos="4677" w:val="center"/>
        <w:tab w:leader="none" w:pos="9355" w:val="right"/>
      </w:tabs>
    </w:pPr>
    <w:rPr>
      <w:lang w:eastAsia="en-US" w:val="en-US"/>
    </w:rPr>
  </w:style>
  <w:style w:type="character" w:styleId="StGen24">
    <w:name w:val="StGen24"/>
    <w:next w:val="StGen24"/>
    <w:link w:val="Header"/>
    <w:rPr>
      <w:sz w:val="28"/>
      <w:szCs w:val="24"/>
      <w:rFonts w:ascii="Times New Roman" w:eastAsia="Times New Roman" w:hAnsi="Times New Roman"/>
    </w:rPr>
  </w:style>
  <w:style w:type="paragraph" w:styleId="Footer">
    <w:name w:val="Footer"/>
    <w:basedOn w:val="Normal"/>
    <w:next w:val="Footer"/>
    <w:link w:val="StGen25"/>
    <w:pPr>
      <w:tabs>
        <w:tab w:leader="none" w:pos="4677" w:val="center"/>
        <w:tab w:leader="none" w:pos="9355" w:val="right"/>
      </w:tabs>
    </w:pPr>
    <w:rPr>
      <w:lang w:eastAsia="en-US" w:val="en-US"/>
    </w:rPr>
  </w:style>
  <w:style w:type="character" w:styleId="StGen25">
    <w:name w:val="StGen25"/>
    <w:next w:val="StGen25"/>
    <w:link w:val="Footer"/>
    <w:rPr>
      <w:sz w:val="28"/>
      <w:szCs w:val="24"/>
      <w:rFonts w:ascii="Times New Roman" w:eastAsia="Times New Roman" w:hAnsi="Times New Roman"/>
    </w:rPr>
  </w:style>
  <w:style w:type="paragraph" w:styleId="StGen26">
    <w:name w:val="StGen26"/>
    <w:basedOn w:val="Normal"/>
    <w:next w:val="StGen26"/>
    <w:link w:val="Normal"/>
    <w:pPr>
      <w:widowControl w:val="off"/>
      <w:autoSpaceDE w:val="off"/>
      <w:autoSpaceDN w:val="off"/>
      <w:ind w:firstLine="768"/>
      <w:spacing w:line="343" w:lineRule="exact"/>
      <w:jc w:val="both"/>
    </w:pPr>
    <w:rPr>
      <w:sz w:val="24"/>
    </w:rPr>
  </w:style>
  <w:style w:type="paragraph" w:styleId="StGen27">
    <w:name w:val="StGen27"/>
    <w:basedOn w:val="Normal"/>
    <w:next w:val="StGen27"/>
    <w:link w:val="Normal"/>
    <w:pPr>
      <w:widowControl w:val="off"/>
      <w:autoSpaceDE w:val="off"/>
      <w:autoSpaceDN w:val="off"/>
      <w:ind w:firstLine="581"/>
      <w:spacing w:line="260" w:lineRule="exact"/>
      <w:jc w:val="both"/>
    </w:pPr>
    <w:rPr>
      <w:sz w:val="24"/>
    </w:rPr>
  </w:style>
  <w:style w:type="paragraph" w:styleId="StGen28">
    <w:name w:val="StGen28"/>
    <w:basedOn w:val="Normal"/>
    <w:next w:val="StGen28"/>
    <w:link w:val="Normal"/>
    <w:pPr>
      <w:ind w:left="720"/>
    </w:pPr>
    <w:rPr>
      <w:sz w:val="24"/>
      <w:rFonts w:eastAsia="Calibri"/>
    </w:rPr>
  </w:style>
  <w:style w:type="character" w:styleId="StGen29">
    <w:name w:val="StGen29"/>
    <w:next w:val="StGen29"/>
    <w:link w:val="Normal"/>
    <w:rPr>
      <w:spacing w:val="-10"/>
      <w:sz w:val="30"/>
      <w:szCs w:val="30"/>
      <w:rFonts w:ascii="Times New Roman" w:hAnsi="Times New Roman"/>
    </w:rPr>
  </w:style>
  <w:style w:type="character" w:styleId="StGen30">
    <w:name w:val="StGen30"/>
    <w:next w:val="StGen30"/>
    <w:link w:val="Normal"/>
    <w:rPr>
      <w:spacing w:val="-10"/>
      <w:sz w:val="30"/>
      <w:szCs w:val="30"/>
      <w:rFonts w:ascii="Times New Roman" w:hAnsi="Times New Roman"/>
    </w:rPr>
  </w:style>
  <w:style w:type="character" w:styleId="StGen31">
    <w:name w:val="StGen31"/>
    <w:next w:val="StGen31"/>
    <w:link w:val="Normal"/>
    <w:rPr>
      <w:b/>
      <w:spacing w:val="-20"/>
      <w:sz w:val="30"/>
      <w:bCs/>
      <w:szCs w:val="30"/>
      <w:rFonts w:ascii="Times New Roman" w:hAnsi="Times New Roman"/>
    </w:rPr>
  </w:style>
  <w:style w:type="character" w:styleId="StGen32">
    <w:name w:val="StGen32"/>
    <w:next w:val="StGen32"/>
    <w:link w:val="Normal"/>
    <w:rPr>
      <w:spacing w:val="-10"/>
      <w:sz w:val="30"/>
      <w:szCs w:val="30"/>
      <w:rFonts w:ascii="Times New Roman" w:hAnsi="Times New Roman"/>
    </w:rPr>
  </w:style>
  <w:style w:type="character" w:styleId="StGen33">
    <w:name w:val="StGen33"/>
    <w:next w:val="StGen33"/>
    <w:link w:val="Normal"/>
    <w:rPr>
      <w:b/>
      <w:sz w:val="22"/>
      <w:bCs/>
      <w:szCs w:val="22"/>
      <w:rFonts w:ascii="Times New Roman" w:hAnsi="Times New Roman"/>
    </w:rPr>
  </w:style>
  <w:style w:type="character" w:styleId="StGen34">
    <w:name w:val="StGen34"/>
    <w:next w:val="StGen34"/>
    <w:link w:val="Normal"/>
    <w:rPr>
      <w:sz w:val="22"/>
      <w:szCs w:val="22"/>
      <w:rFonts w:ascii="Times New Roman" w:hAnsi="Times New Roman"/>
    </w:rPr>
  </w:style>
  <w:style w:type="paragraph" w:styleId="StGen5">
    <w:name w:val="StGen5"/>
    <w:next w:val="StGen5"/>
    <w:link w:val="Normal"/>
    <w:pPr>
      <w:widowControl w:val="off"/>
      <w:autoSpaceDE w:val="off"/>
      <w:autoSpaceDN w:val="off"/>
      <w:ind w:firstLine="720"/>
    </w:pPr>
    <w:rPr>
      <w:lang w:bidi="ar-SA" w:eastAsia="ru-RU" w:val="ru-RU"/>
      <w:rFonts w:ascii="Arial" w:eastAsia="Times New Roman" w:hAnsi="Arial"/>
    </w:rPr>
  </w:style>
  <w:style w:type="character" w:styleId="StGen2">
    <w:name w:val="StGen2"/>
    <w:next w:val="StGen2"/>
    <w:link w:val="Normal"/>
  </w:style>
  <w:style w:type="character" w:styleId="Hyperlink">
    <w:name w:val="Hyperlink"/>
    <w:next w:val="Hyperlink"/>
    <w:link w:val="Normal"/>
    <w:rPr>
      <w:u w:val="single"/>
      <w:color w:val="0000ff"/>
    </w:rPr>
  </w:style>
  <w:style w:type="paragraph" w:styleId="StGen3">
    <w:name w:val="StGen3"/>
    <w:basedOn w:val="Normal"/>
    <w:next w:val="StGen3"/>
    <w:link w:val="Normal"/>
    <w:pPr>
      <w:widowControl w:val="off"/>
      <w:autoSpaceDE w:val="off"/>
      <w:autoSpaceDN w:val="off"/>
      <w:spacing w:line="374" w:lineRule="exact"/>
      <w:jc w:val="center"/>
    </w:pPr>
    <w:rPr>
      <w:sz w:val="24"/>
      <w:rFonts w:eastAsia="Calibri"/>
    </w:rPr>
  </w:style>
  <w:style w:type="character" w:styleId="StGen35">
    <w:name w:val="StGen35"/>
    <w:basedOn w:val="NormalCharacter"/>
    <w:next w:val="StGen35"/>
    <w:link w:val="Normal"/>
  </w:style>
  <w:style w:type="character" w:styleId="LineNumber">
    <w:name w:val="LineNumber"/>
    <w:basedOn w:val="NormalCharacter"/>
    <w:next w:val="LineNumber"/>
    <w:link w:val="Normal"/>
    <w:semiHidden/>
  </w:style>
  <w:style w:type="character" w:styleId="Strong">
    <w:name w:val="Strong"/>
    <w:next w:val="Strong"/>
    <w:link w:val="Normal"/>
    <w:rPr>
      <w:b/>
      <w:bCs/>
    </w:rPr>
  </w:style>
  <w:style w:type="paragraph" w:styleId="StGen1">
    <w:name w:val="StGen1"/>
    <w:next w:val="StGen1"/>
    <w:link w:val="Normal"/>
    <w:pPr>
      <w:widowControl w:val="off"/>
      <w:autoSpaceDE w:val="off"/>
      <w:autoSpaceDN w:val="off"/>
    </w:pPr>
    <w:rPr>
      <w:b/>
      <w:bCs/>
      <w:lang w:bidi="ar-SA" w:eastAsia="ru-RU" w:val="ru-RU"/>
      <w:rFonts w:ascii="Arial" w:eastAsia="Times New Roman" w:hAnsi="Arial"/>
    </w:rPr>
  </w:style>
  <w:style w:type="character" w:styleId="StGen7">
    <w:name w:val="StGen7"/>
    <w:next w:val="StGen7"/>
    <w:link w:val="Heading4"/>
    <w:rPr>
      <w:b/>
      <w:sz w:val="24"/>
      <w:bCs/>
      <w:szCs w:val="24"/>
      <w:rFonts w:ascii="Times New Roman" w:eastAsia="Times New Roman" w:hAnsi="Times New Roman"/>
    </w:rPr>
  </w:style>
  <w:style w:type="character" w:styleId="263">
    <w:name w:val="263"/>
    <w:next w:val="263"/>
    <w:link w:val="Normal"/>
    <w:rPr>
      <w:b/>
      <w:smallCaps/>
      <w:u w:val="single"/>
      <w:spacing w:val="5"/>
      <w:bCs/>
      <w:color w:val="c0504d"/>
    </w:rPr>
  </w:style>
  <w:style w:type="character" w:styleId="262">
    <w:name w:val="262"/>
    <w:next w:val="262"/>
    <w:link w:val="Normal"/>
    <w:rPr>
      <w:smallCaps/>
      <w:u w:val="single"/>
      <w:color w:val="c0504d"/>
    </w:rPr>
  </w:style>
  <w:style w:type="character" w:styleId="Emphasis">
    <w:name w:val="Emphasis"/>
    <w:next w:val="Emphasis"/>
    <w:link w:val="Normal"/>
    <w:rPr>
      <w:i/>
      <w:iCs/>
    </w:rPr>
  </w:style>
  <w:style w:type="character" w:styleId="StGen36">
    <w:name w:val="StGen36"/>
    <w:next w:val="StGen36"/>
    <w:link w:val="Normal"/>
    <w:rPr>
      <w:color w:val="106bbe"/>
    </w:rPr>
  </w:style>
  <w:style w:type="paragraph" w:styleId="StGen37">
    <w:name w:val="StGen37"/>
    <w:next w:val="StGen37"/>
    <w:link w:val="Normal"/>
    <w:pPr>
      <w:autoSpaceDE w:val="off"/>
      <w:autoSpaceDN w:val="off"/>
    </w:pPr>
    <w:rPr>
      <w:sz w:val="24"/>
      <w:szCs w:val="24"/>
      <w:lang w:bidi="ar-SA" w:eastAsia="ru-RU" w:val="ru-RU"/>
      <w:rFonts w:ascii="Times New Roman" w:eastAsia="Times New Roman" w:hAnsi="Times New Roman"/>
      <w:color w:val="000000"/>
    </w:rPr>
  </w:style>
</w:styles>
</file>

<file path=word/_rels/document.xml.rels><?xml version="1.0" encoding="UTF-8"?><Relationships xmlns="http://schemas.openxmlformats.org/package/2006/relationships"><Relationship Id="rId2" Type="http://schemas.openxmlformats.org/officeDocument/2006/relationships/numbering" Target="numbering.xml" /><Relationship Id="rId3" Type="http://schemas.openxmlformats.org/officeDocument/2006/relationships/image" Target="media/image1.jpg" /><Relationship Id="rId4" Type="http://schemas.openxmlformats.org/officeDocument/2006/relationships/image" Target="media/image2.emf" /><Relationship Id="rId5" Type="http://schemas.openxmlformats.org/officeDocument/2006/relationships/oleObject" Target="embeddings/oleObject1.xls" /><Relationship Id="rId6" Type="http://schemas.openxmlformats.org/officeDocument/2006/relationships/image" Target="media/image3.emf" /><Relationship Id="rId7" Type="http://schemas.openxmlformats.org/officeDocument/2006/relationships/oleObject" Target="embeddings/oleObject2.xls" /><Relationship Id="rId8" Type="http://schemas.openxmlformats.org/officeDocument/2006/relationships/footer" Target="footer1.xml" /><Relationship Id="rId9" Type="http://schemas.openxmlformats.org/officeDocument/2006/relationships/styles" Target="styles.xml" /><Relationship Id="rId10" Type="http://schemas.openxmlformats.org/officeDocument/2006/relationships/fontTable" Target="fontTable.xml" /><Relationship Id="rId11" Type="http://schemas.openxmlformats.org/officeDocument/2006/relationships/settings" Target="settings.xml" /></Relationships>
</file>