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jc w:val="center"/>
        <w:tblInd w:w="-85" w:type="dxa"/>
        <w:tblLook w:val="01E0" w:firstRow="1" w:lastRow="1" w:firstColumn="1" w:lastColumn="1" w:noHBand="0" w:noVBand="0"/>
      </w:tblPr>
      <w:tblGrid>
        <w:gridCol w:w="9984"/>
      </w:tblGrid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76AD5393" wp14:editId="726C2D6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D4145E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113B5" wp14:editId="752DEB3B">
                      <wp:simplePos x="0" y="0"/>
                      <wp:positionH relativeFrom="column">
                        <wp:posOffset>-79375</wp:posOffset>
                      </wp:positionH>
                      <wp:positionV relativeFrom="page">
                        <wp:posOffset>138430</wp:posOffset>
                      </wp:positionV>
                      <wp:extent cx="6392545" cy="0"/>
                      <wp:effectExtent l="0" t="19050" r="27305" b="381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5pt,10.9pt" to="497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mx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766283" w:rsidRDefault="007E1FFC" w:rsidP="00E072CA">
      <w:pPr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766283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840954" w:rsidP="00B022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 xml:space="preserve">т </w:t>
            </w:r>
            <w:r w:rsidR="00582DED">
              <w:rPr>
                <w:szCs w:val="24"/>
              </w:rPr>
              <w:t>2</w:t>
            </w:r>
            <w:r w:rsidR="00781FBB">
              <w:rPr>
                <w:szCs w:val="24"/>
              </w:rPr>
              <w:t>3</w:t>
            </w:r>
            <w:r w:rsidR="00582DED">
              <w:rPr>
                <w:szCs w:val="24"/>
              </w:rPr>
              <w:t>.0</w:t>
            </w:r>
            <w:r w:rsidR="00781FBB">
              <w:rPr>
                <w:szCs w:val="24"/>
              </w:rPr>
              <w:t>4</w:t>
            </w:r>
            <w:r w:rsidR="00582DED">
              <w:rPr>
                <w:szCs w:val="24"/>
              </w:rPr>
              <w:t>.2014</w:t>
            </w:r>
            <w:r w:rsidR="007E1FFC" w:rsidRPr="00F43AB6">
              <w:rPr>
                <w:szCs w:val="24"/>
              </w:rPr>
              <w:t xml:space="preserve"> № </w:t>
            </w:r>
            <w:r w:rsidR="00B022F8">
              <w:rPr>
                <w:szCs w:val="24"/>
              </w:rPr>
              <w:t>464</w:t>
            </w:r>
            <w:r w:rsidR="00582DED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582DED" w:rsidP="00781FB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81FBB">
              <w:rPr>
                <w:szCs w:val="24"/>
              </w:rPr>
              <w:t>4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7E1FFC" w:rsidP="00140F25">
            <w:pPr>
              <w:pStyle w:val="a3"/>
              <w:jc w:val="center"/>
              <w:rPr>
                <w:sz w:val="22"/>
              </w:rPr>
            </w:pPr>
            <w:r w:rsidRPr="00F43AB6">
              <w:rPr>
                <w:sz w:val="22"/>
                <w:szCs w:val="22"/>
              </w:rPr>
              <w:t>г</w:t>
            </w:r>
            <w:proofErr w:type="gramStart"/>
            <w:r w:rsidRPr="00F43AB6">
              <w:rPr>
                <w:sz w:val="22"/>
                <w:szCs w:val="22"/>
              </w:rPr>
              <w:t>.П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43AB6" w:rsidRDefault="003803F5" w:rsidP="00140F25">
      <w:pPr>
        <w:rPr>
          <w:sz w:val="28"/>
          <w:szCs w:val="28"/>
        </w:rPr>
      </w:pPr>
      <w:r w:rsidRPr="00F43AB6"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F57DC7" w:rsidRPr="00F43AB6" w:rsidTr="00582DED">
        <w:trPr>
          <w:trHeight w:val="1415"/>
        </w:trPr>
        <w:tc>
          <w:tcPr>
            <w:tcW w:w="5920" w:type="dxa"/>
          </w:tcPr>
          <w:p w:rsidR="007E6FCB" w:rsidRPr="00F43AB6" w:rsidRDefault="00781FBB" w:rsidP="00781FBB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proofErr w:type="gramStart"/>
            <w:r w:rsidRPr="00913D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принятии решения </w:t>
            </w:r>
            <w:r w:rsidRPr="00E265CA">
              <w:rPr>
                <w:sz w:val="28"/>
                <w:szCs w:val="28"/>
              </w:rPr>
              <w:t>о порядке регулирования отношений в сфере осуществления инвестиционной деятельности в форме капитальных вложений на территории</w:t>
            </w:r>
            <w:proofErr w:type="gramEnd"/>
            <w:r w:rsidRPr="00E265CA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D877A6" w:rsidRPr="00F43AB6" w:rsidRDefault="00D877A6" w:rsidP="00140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FBB" w:rsidRDefault="00781FBB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 xml:space="preserve">Рассмотрев проект решения о порядке регулирования отношений в сфере осуществления инвестиционной деятельности в форме капитальных вложений на территории </w:t>
      </w:r>
      <w:proofErr w:type="gramStart"/>
      <w:r w:rsidRPr="00E265CA">
        <w:rPr>
          <w:sz w:val="28"/>
          <w:szCs w:val="28"/>
        </w:rPr>
        <w:t>Петропавловск-Камчатского</w:t>
      </w:r>
      <w:proofErr w:type="gramEnd"/>
      <w:r w:rsidRPr="00E265CA">
        <w:rPr>
          <w:sz w:val="28"/>
          <w:szCs w:val="28"/>
        </w:rPr>
        <w:t xml:space="preserve"> городского округа, внесенный Главой </w:t>
      </w:r>
      <w:r>
        <w:rPr>
          <w:sz w:val="28"/>
          <w:szCs w:val="28"/>
        </w:rPr>
        <w:t xml:space="preserve">администрации </w:t>
      </w:r>
      <w:r w:rsidRPr="00E265CA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Алексеевым А.В.</w:t>
      </w:r>
      <w:r w:rsidRPr="00E265CA">
        <w:rPr>
          <w:sz w:val="28"/>
          <w:szCs w:val="28"/>
        </w:rPr>
        <w:t>,</w:t>
      </w:r>
      <w:r w:rsidR="00DE2869">
        <w:rPr>
          <w:sz w:val="28"/>
          <w:szCs w:val="28"/>
        </w:rPr>
        <w:br/>
      </w:r>
      <w:r w:rsidRPr="00E265CA">
        <w:rPr>
          <w:bCs/>
          <w:sz w:val="28"/>
          <w:szCs w:val="28"/>
        </w:rPr>
        <w:t xml:space="preserve">в соответствии со </w:t>
      </w:r>
      <w:r w:rsidRPr="00E265CA">
        <w:rPr>
          <w:sz w:val="28"/>
          <w:szCs w:val="28"/>
        </w:rPr>
        <w:t>статьей 28 Устава Петропавловск-Камчатского городского округа, Городская Дума Петропавловск-Камчатского городского округа</w:t>
      </w:r>
    </w:p>
    <w:p w:rsidR="00C8271B" w:rsidRPr="00F43AB6" w:rsidRDefault="00C8271B" w:rsidP="005D39B4">
      <w:pPr>
        <w:jc w:val="both"/>
        <w:rPr>
          <w:sz w:val="28"/>
          <w:szCs w:val="28"/>
        </w:rPr>
      </w:pPr>
    </w:p>
    <w:p w:rsidR="007E6FCB" w:rsidRPr="00F43AB6" w:rsidRDefault="007E6FCB" w:rsidP="00140F25">
      <w:pPr>
        <w:jc w:val="both"/>
        <w:rPr>
          <w:sz w:val="28"/>
          <w:szCs w:val="28"/>
        </w:rPr>
      </w:pPr>
      <w:r w:rsidRPr="00F43AB6">
        <w:rPr>
          <w:b/>
          <w:sz w:val="28"/>
          <w:szCs w:val="28"/>
        </w:rPr>
        <w:t>РЕШИЛА:</w:t>
      </w:r>
    </w:p>
    <w:p w:rsidR="007E6FCB" w:rsidRPr="00F43AB6" w:rsidRDefault="007E6FCB" w:rsidP="00140F25">
      <w:pPr>
        <w:rPr>
          <w:sz w:val="28"/>
          <w:szCs w:val="28"/>
        </w:rPr>
      </w:pPr>
    </w:p>
    <w:p w:rsidR="00781FBB" w:rsidRDefault="00781FBB" w:rsidP="00781FBB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65CA">
        <w:rPr>
          <w:sz w:val="28"/>
          <w:szCs w:val="28"/>
        </w:rPr>
        <w:t xml:space="preserve">Принять Решение о порядке регулирования отношений в сфере осуществления инвестиционной деятельности в форме капитальных вложений на территории </w:t>
      </w:r>
      <w:proofErr w:type="gramStart"/>
      <w:r w:rsidRPr="00E265CA">
        <w:rPr>
          <w:sz w:val="28"/>
          <w:szCs w:val="28"/>
        </w:rPr>
        <w:t>Петропавловск-Камчатского</w:t>
      </w:r>
      <w:proofErr w:type="gramEnd"/>
      <w:r w:rsidRPr="00E265CA">
        <w:rPr>
          <w:sz w:val="28"/>
          <w:szCs w:val="28"/>
        </w:rPr>
        <w:t xml:space="preserve"> городского округа.</w:t>
      </w:r>
    </w:p>
    <w:p w:rsidR="00781FBB" w:rsidRDefault="00781FBB" w:rsidP="00781FBB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B65833">
        <w:rPr>
          <w:bCs/>
          <w:color w:val="000000"/>
          <w:sz w:val="28"/>
          <w:szCs w:val="28"/>
        </w:rPr>
        <w:t xml:space="preserve">ризнать утратившим силу </w:t>
      </w:r>
      <w:r w:rsidR="00785D9B">
        <w:rPr>
          <w:bCs/>
          <w:color w:val="000000"/>
          <w:sz w:val="28"/>
          <w:szCs w:val="28"/>
        </w:rPr>
        <w:t>р</w:t>
      </w:r>
      <w:r w:rsidRPr="00B65833">
        <w:rPr>
          <w:bCs/>
          <w:color w:val="000000"/>
          <w:sz w:val="28"/>
          <w:szCs w:val="28"/>
        </w:rPr>
        <w:t>ешение Городской Думы Петропавловск-Камчатского городского округа от 19.06.2013 № 195-р «О принятии в первом чтении проекта решения о порядке регулирования отношений в сфере осуществления</w:t>
      </w:r>
      <w:r w:rsidRPr="00B65833">
        <w:rPr>
          <w:sz w:val="28"/>
          <w:szCs w:val="28"/>
        </w:rPr>
        <w:t xml:space="preserve"> инвестиционной деятельности в форме капитальных вложений на территории Петропавловск-Камчатского городского округа»</w:t>
      </w:r>
      <w:r>
        <w:rPr>
          <w:sz w:val="28"/>
          <w:szCs w:val="28"/>
        </w:rPr>
        <w:t>.</w:t>
      </w:r>
    </w:p>
    <w:p w:rsidR="00823AC3" w:rsidRPr="00781FBB" w:rsidRDefault="003F3074" w:rsidP="00781FBB">
      <w:pPr>
        <w:pStyle w:val="af"/>
        <w:numPr>
          <w:ilvl w:val="0"/>
          <w:numId w:val="17"/>
        </w:numPr>
        <w:tabs>
          <w:tab w:val="left" w:pos="-142"/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81FBB">
        <w:rPr>
          <w:bCs/>
          <w:sz w:val="28"/>
          <w:szCs w:val="28"/>
        </w:rPr>
        <w:t xml:space="preserve">Направить принятое </w:t>
      </w:r>
      <w:r w:rsidR="006B5D8F" w:rsidRPr="00781FBB">
        <w:rPr>
          <w:bCs/>
          <w:sz w:val="28"/>
          <w:szCs w:val="28"/>
        </w:rPr>
        <w:t>Решение</w:t>
      </w:r>
      <w:r w:rsidR="00823AC3" w:rsidRPr="00781FBB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F43AB6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F43AB6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F43AB6" w:rsidTr="000507E0">
        <w:trPr>
          <w:trHeight w:val="857"/>
        </w:trPr>
        <w:tc>
          <w:tcPr>
            <w:tcW w:w="4786" w:type="dxa"/>
          </w:tcPr>
          <w:p w:rsidR="00823AC3" w:rsidRPr="00F43AB6" w:rsidRDefault="00E036C2" w:rsidP="00140F25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43AB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43AB6">
              <w:rPr>
                <w:bCs/>
                <w:sz w:val="28"/>
                <w:szCs w:val="28"/>
              </w:rPr>
              <w:t xml:space="preserve"> полномочия</w:t>
            </w:r>
            <w:r w:rsidRPr="00F43AB6">
              <w:rPr>
                <w:sz w:val="28"/>
                <w:szCs w:val="28"/>
              </w:rPr>
              <w:t xml:space="preserve"> </w:t>
            </w:r>
            <w:r w:rsidR="00823AC3" w:rsidRPr="00F43AB6">
              <w:rPr>
                <w:sz w:val="28"/>
                <w:szCs w:val="28"/>
              </w:rPr>
              <w:t>председателя Городской Думы</w:t>
            </w:r>
            <w:r w:rsidR="001F5D07" w:rsidRPr="00F43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F43AB6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BB21FB" w:rsidRPr="00F43AB6" w:rsidRDefault="00BB21FB" w:rsidP="007E6FCB">
      <w:pPr>
        <w:rPr>
          <w:szCs w:val="28"/>
        </w:rPr>
      </w:pPr>
    </w:p>
    <w:tbl>
      <w:tblPr>
        <w:tblpPr w:leftFromText="181" w:rightFromText="181" w:vertAnchor="text" w:horzAnchor="margin" w:tblpX="108" w:tblpY="86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2030" cy="1040765"/>
                  <wp:effectExtent l="19050" t="0" r="762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D65A6" w:rsidRPr="007765F9" w:rsidTr="00AD4751">
        <w:trPr>
          <w:trHeight w:val="211"/>
        </w:trPr>
        <w:tc>
          <w:tcPr>
            <w:tcW w:w="10173" w:type="dxa"/>
          </w:tcPr>
          <w:p w:rsidR="001D65A6" w:rsidRPr="007765F9" w:rsidRDefault="00D4145E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116840</wp:posOffset>
                      </wp:positionV>
                      <wp:extent cx="6496685" cy="0"/>
                      <wp:effectExtent l="31750" t="40640" r="34290" b="3556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9.2pt" to="50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K0HwIAADs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65A6" w:rsidRPr="001D65A6" w:rsidRDefault="001D65A6" w:rsidP="001D65A6">
      <w:pPr>
        <w:rPr>
          <w:sz w:val="28"/>
          <w:szCs w:val="28"/>
        </w:rPr>
      </w:pPr>
    </w:p>
    <w:p w:rsidR="007E6FCB" w:rsidRPr="00B23FA2" w:rsidRDefault="007E6FCB" w:rsidP="00CC3D3C">
      <w:pPr>
        <w:tabs>
          <w:tab w:val="left" w:pos="4253"/>
          <w:tab w:val="left" w:pos="5954"/>
          <w:tab w:val="left" w:pos="6237"/>
          <w:tab w:val="left" w:pos="6663"/>
        </w:tabs>
        <w:jc w:val="center"/>
        <w:rPr>
          <w:b/>
          <w:sz w:val="36"/>
          <w:szCs w:val="36"/>
        </w:rPr>
      </w:pPr>
      <w:r w:rsidRPr="00B23FA2">
        <w:rPr>
          <w:b/>
          <w:sz w:val="36"/>
          <w:szCs w:val="36"/>
        </w:rPr>
        <w:t>РЕШЕНИЕ</w:t>
      </w:r>
    </w:p>
    <w:p w:rsidR="007E6FCB" w:rsidRPr="001D65A6" w:rsidRDefault="007E6FCB" w:rsidP="009D518B">
      <w:pPr>
        <w:rPr>
          <w:b/>
          <w:sz w:val="28"/>
          <w:szCs w:val="28"/>
        </w:rPr>
      </w:pPr>
    </w:p>
    <w:p w:rsidR="007E6FCB" w:rsidRPr="00B022F8" w:rsidRDefault="00621ECD" w:rsidP="007E6FCB">
      <w:pPr>
        <w:jc w:val="center"/>
        <w:rPr>
          <w:sz w:val="28"/>
          <w:szCs w:val="28"/>
        </w:rPr>
      </w:pPr>
      <w:r w:rsidRPr="00B022F8">
        <w:rPr>
          <w:sz w:val="28"/>
          <w:szCs w:val="28"/>
        </w:rPr>
        <w:t xml:space="preserve">от </w:t>
      </w:r>
      <w:r w:rsidR="00783E7F" w:rsidRPr="00B022F8">
        <w:rPr>
          <w:sz w:val="28"/>
          <w:szCs w:val="28"/>
        </w:rPr>
        <w:t>2</w:t>
      </w:r>
      <w:r w:rsidR="00B022F8" w:rsidRPr="00B022F8">
        <w:rPr>
          <w:sz w:val="28"/>
          <w:szCs w:val="28"/>
        </w:rPr>
        <w:t>4</w:t>
      </w:r>
      <w:r w:rsidR="00582DED" w:rsidRPr="00B022F8">
        <w:rPr>
          <w:sz w:val="28"/>
          <w:szCs w:val="28"/>
        </w:rPr>
        <w:t>.0</w:t>
      </w:r>
      <w:r w:rsidR="00783E7F" w:rsidRPr="00B022F8">
        <w:rPr>
          <w:sz w:val="28"/>
          <w:szCs w:val="28"/>
        </w:rPr>
        <w:t>4</w:t>
      </w:r>
      <w:r w:rsidR="00582DED" w:rsidRPr="00B022F8">
        <w:rPr>
          <w:sz w:val="28"/>
          <w:szCs w:val="28"/>
        </w:rPr>
        <w:t xml:space="preserve">.2014 </w:t>
      </w:r>
      <w:r w:rsidRPr="00B022F8">
        <w:rPr>
          <w:sz w:val="28"/>
          <w:szCs w:val="28"/>
        </w:rPr>
        <w:t xml:space="preserve">№ </w:t>
      </w:r>
      <w:r w:rsidR="00B022F8" w:rsidRPr="00B022F8">
        <w:rPr>
          <w:sz w:val="28"/>
          <w:szCs w:val="28"/>
        </w:rPr>
        <w:t>209</w:t>
      </w:r>
      <w:r w:rsidR="000C06E3" w:rsidRPr="00B022F8">
        <w:rPr>
          <w:sz w:val="28"/>
          <w:szCs w:val="28"/>
        </w:rPr>
        <w:t>-нд</w:t>
      </w:r>
    </w:p>
    <w:p w:rsidR="007E6FCB" w:rsidRPr="001D65A6" w:rsidRDefault="007E6FCB" w:rsidP="009D518B">
      <w:pPr>
        <w:rPr>
          <w:sz w:val="28"/>
          <w:szCs w:val="28"/>
        </w:rPr>
      </w:pPr>
    </w:p>
    <w:p w:rsidR="00A4432B" w:rsidRPr="00E265CA" w:rsidRDefault="00A4432B" w:rsidP="00A443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5CA">
        <w:rPr>
          <w:rFonts w:ascii="Times New Roman" w:hAnsi="Times New Roman" w:cs="Times New Roman"/>
          <w:sz w:val="28"/>
          <w:szCs w:val="28"/>
        </w:rPr>
        <w:t xml:space="preserve">О порядке регулирования отношений в сфере осуществления </w:t>
      </w:r>
    </w:p>
    <w:p w:rsidR="00A4432B" w:rsidRPr="00E265CA" w:rsidRDefault="00A4432B" w:rsidP="00A443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5CA">
        <w:rPr>
          <w:rFonts w:ascii="Times New Roman" w:hAnsi="Times New Roman" w:cs="Times New Roman"/>
          <w:sz w:val="28"/>
          <w:szCs w:val="28"/>
        </w:rPr>
        <w:t>инвестиционной деятельности в форме капитальных вложений на территории Петропавловск</w:t>
      </w:r>
      <w:r w:rsidRPr="00E265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E265CA">
        <w:rPr>
          <w:rFonts w:ascii="Times New Roman" w:hAnsi="Times New Roman" w:cs="Times New Roman"/>
          <w:sz w:val="28"/>
          <w:szCs w:val="28"/>
        </w:rPr>
        <w:t>Камчатского городского округа</w:t>
      </w:r>
    </w:p>
    <w:p w:rsidR="00A4432B" w:rsidRDefault="00A4432B" w:rsidP="00A4432B">
      <w:pPr>
        <w:jc w:val="center"/>
        <w:rPr>
          <w:i/>
          <w:sz w:val="28"/>
          <w:szCs w:val="28"/>
        </w:rPr>
      </w:pPr>
    </w:p>
    <w:p w:rsidR="00A4432B" w:rsidRPr="00237607" w:rsidRDefault="00A4432B" w:rsidP="00A4432B">
      <w:pPr>
        <w:jc w:val="center"/>
        <w:rPr>
          <w:i/>
          <w:sz w:val="24"/>
          <w:szCs w:val="24"/>
        </w:rPr>
      </w:pPr>
      <w:r w:rsidRPr="00237607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A4432B" w:rsidRPr="00237607" w:rsidRDefault="00A4432B" w:rsidP="00A4432B">
      <w:pPr>
        <w:jc w:val="center"/>
        <w:rPr>
          <w:i/>
          <w:sz w:val="24"/>
          <w:szCs w:val="24"/>
        </w:rPr>
      </w:pPr>
      <w:r w:rsidRPr="00237607">
        <w:rPr>
          <w:i/>
          <w:sz w:val="24"/>
          <w:szCs w:val="24"/>
        </w:rPr>
        <w:t>(решение от</w:t>
      </w:r>
      <w:r w:rsidR="00783E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23.04.2014 </w:t>
      </w:r>
      <w:r w:rsidRPr="00237607">
        <w:rPr>
          <w:i/>
          <w:sz w:val="24"/>
          <w:szCs w:val="24"/>
        </w:rPr>
        <w:t>№</w:t>
      </w:r>
      <w:r w:rsidR="00B022F8">
        <w:rPr>
          <w:i/>
          <w:sz w:val="24"/>
          <w:szCs w:val="24"/>
        </w:rPr>
        <w:t xml:space="preserve"> 464</w:t>
      </w:r>
      <w:r w:rsidRPr="00237607">
        <w:rPr>
          <w:i/>
          <w:sz w:val="24"/>
          <w:szCs w:val="24"/>
        </w:rPr>
        <w:t>-р)</w:t>
      </w:r>
    </w:p>
    <w:p w:rsidR="00A4432B" w:rsidRPr="00E265CA" w:rsidRDefault="00A4432B" w:rsidP="00A4432B">
      <w:pPr>
        <w:jc w:val="center"/>
        <w:rPr>
          <w:i/>
          <w:sz w:val="28"/>
          <w:szCs w:val="28"/>
        </w:rPr>
      </w:pP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265CA">
        <w:rPr>
          <w:b/>
          <w:sz w:val="28"/>
          <w:szCs w:val="28"/>
        </w:rPr>
        <w:t>Статья 1. Общие положения</w:t>
      </w:r>
    </w:p>
    <w:p w:rsidR="00A4432B" w:rsidRPr="00E265CA" w:rsidRDefault="00A4432B" w:rsidP="00A4432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5C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265CA">
        <w:rPr>
          <w:rFonts w:ascii="Times New Roman" w:hAnsi="Times New Roman" w:cs="Times New Roman"/>
          <w:b w:val="0"/>
          <w:sz w:val="28"/>
          <w:szCs w:val="28"/>
        </w:rPr>
        <w:t>Настоящее Решение о порядке регулирования отношений в сфере осуществления инвестиционной деятельности в форме капитальных вложений</w:t>
      </w:r>
      <w:r w:rsidR="00DE2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5CA">
        <w:rPr>
          <w:rFonts w:ascii="Times New Roman" w:hAnsi="Times New Roman" w:cs="Times New Roman"/>
          <w:b w:val="0"/>
          <w:sz w:val="28"/>
          <w:szCs w:val="28"/>
        </w:rPr>
        <w:t>на территории Петропавловск-Камчатского городского округа (далее - Решение) определяет порядок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 и направлено на развитие инвестиционного потенциала Петропавловск-Камчатского городского округа</w:t>
      </w:r>
      <w:r w:rsidR="00DE2869">
        <w:rPr>
          <w:rFonts w:ascii="Times New Roman" w:hAnsi="Times New Roman" w:cs="Times New Roman"/>
          <w:b w:val="0"/>
          <w:sz w:val="28"/>
          <w:szCs w:val="28"/>
        </w:rPr>
        <w:br/>
      </w:r>
      <w:r w:rsidRPr="00E265CA">
        <w:rPr>
          <w:rFonts w:ascii="Times New Roman" w:hAnsi="Times New Roman" w:cs="Times New Roman"/>
          <w:b w:val="0"/>
          <w:sz w:val="28"/>
          <w:szCs w:val="28"/>
        </w:rPr>
        <w:t>(далее - городской округ).</w:t>
      </w:r>
      <w:proofErr w:type="gramEnd"/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 xml:space="preserve">2. </w:t>
      </w:r>
      <w:proofErr w:type="gramStart"/>
      <w:r w:rsidRPr="00E265CA">
        <w:rPr>
          <w:sz w:val="28"/>
          <w:szCs w:val="28"/>
        </w:rPr>
        <w:t>Правовую основу регулирования инвестиционной деятельности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 xml:space="preserve">на территории городского округа, осуществляемой в форме капитальных вложений (далее - инвестиционная деятельность), составляют </w:t>
      </w:r>
      <w:hyperlink r:id="rId10" w:history="1">
        <w:r w:rsidRPr="00E265CA">
          <w:rPr>
            <w:sz w:val="28"/>
            <w:szCs w:val="28"/>
          </w:rPr>
          <w:t>Конституция</w:t>
        </w:r>
      </w:hyperlink>
      <w:r w:rsidRPr="00E265CA">
        <w:rPr>
          <w:sz w:val="28"/>
          <w:szCs w:val="28"/>
        </w:rPr>
        <w:t xml:space="preserve"> Российской Федерации, Бюджетный кодекс Российской Федерации, Гражданский </w:t>
      </w:r>
      <w:hyperlink r:id="rId11" w:history="1">
        <w:r w:rsidRPr="00E265CA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</w:t>
      </w:r>
      <w:r w:rsidRPr="00E265CA">
        <w:rPr>
          <w:sz w:val="28"/>
          <w:szCs w:val="28"/>
        </w:rPr>
        <w:t xml:space="preserve">, Федеральный </w:t>
      </w:r>
      <w:hyperlink r:id="rId12" w:history="1">
        <w:r w:rsidRPr="00E265CA">
          <w:rPr>
            <w:sz w:val="28"/>
            <w:szCs w:val="28"/>
          </w:rPr>
          <w:t>закон</w:t>
        </w:r>
      </w:hyperlink>
      <w:r w:rsidRPr="00E265CA">
        <w:rPr>
          <w:sz w:val="28"/>
          <w:szCs w:val="28"/>
        </w:rPr>
        <w:t xml:space="preserve"> от 25.02.1999 № 39-ФЗ</w:t>
      </w:r>
      <w:r w:rsidR="00DE2869">
        <w:rPr>
          <w:sz w:val="28"/>
          <w:szCs w:val="28"/>
        </w:rPr>
        <w:br/>
      </w:r>
      <w:r w:rsidRPr="00E265CA">
        <w:rPr>
          <w:sz w:val="28"/>
          <w:szCs w:val="28"/>
        </w:rPr>
        <w:t>«Об инвестиционной деятельности в Российской Федерации, осуществляемой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>в форме капитальных вложений»</w:t>
      </w:r>
      <w:r>
        <w:rPr>
          <w:sz w:val="28"/>
          <w:szCs w:val="28"/>
        </w:rPr>
        <w:t>, законы и нормативные правовые акты Камчатского края в сфере инвестиционной деятельности</w:t>
      </w:r>
      <w:r w:rsidRPr="00E265CA">
        <w:rPr>
          <w:sz w:val="28"/>
          <w:szCs w:val="28"/>
        </w:rPr>
        <w:t>.</w:t>
      </w:r>
      <w:proofErr w:type="gramEnd"/>
    </w:p>
    <w:p w:rsidR="00DE2869" w:rsidRDefault="00A4432B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>3. Понятия, используемые в настоящем Решении, употребляются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 xml:space="preserve">в значениях, установленных Бюджетным кодексом Российской Федерации, Федеральным </w:t>
      </w:r>
      <w:hyperlink r:id="rId13" w:history="1">
        <w:r w:rsidRPr="00E265CA">
          <w:rPr>
            <w:sz w:val="28"/>
            <w:szCs w:val="28"/>
          </w:rPr>
          <w:t>законом</w:t>
        </w:r>
      </w:hyperlink>
      <w:r w:rsidRPr="00E265CA">
        <w:rPr>
          <w:sz w:val="28"/>
          <w:szCs w:val="28"/>
        </w:rPr>
        <w:t xml:space="preserve"> от 25.02.1999 № 39-ФЗ «Об инвестиционной деятельности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>в Российской Федерации, осуществляемой в форме капитальных вложений».</w:t>
      </w:r>
    </w:p>
    <w:p w:rsidR="00DE2869" w:rsidRDefault="00A4432B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>4. Запрещаются капитальные вложения в объекты, создание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>и использование которых не соответствуют законодательству Российской Федерации.</w:t>
      </w:r>
    </w:p>
    <w:p w:rsidR="00DE2869" w:rsidRDefault="00DE2869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432B" w:rsidRPr="00DE2869" w:rsidRDefault="00A4432B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b/>
          <w:sz w:val="28"/>
          <w:szCs w:val="28"/>
        </w:rPr>
        <w:t xml:space="preserve">Статья 2. Принципы и цели инвестиционной деятельности 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1. Инвестиционная деятельность основывается на принципах: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1) обеспечения равных прав инвесторов при осуществлении инвестиционной деятельности;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lastRenderedPageBreak/>
        <w:t>2) гласности в обсуждении инвестиционных проектов;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3) открытости и доступности для всех инвесторов информации, необходимой для осуществления инвестиционной деятельности;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4) прозрачности инвестиционной деятельности;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5) стабильности прав субъектов инвестиционной деятельности.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2. Целями инвестиционной деятельности являются: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1) социально-экономическое развитие городского округа;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2) развитие инфраструктуры городского округа;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 xml:space="preserve">3) увеличение объемов товаров, работ и услуг, </w:t>
      </w:r>
      <w:r>
        <w:rPr>
          <w:sz w:val="28"/>
          <w:szCs w:val="28"/>
        </w:rPr>
        <w:t>производимых</w:t>
      </w:r>
      <w:r w:rsidRPr="00E265CA">
        <w:rPr>
          <w:sz w:val="28"/>
          <w:szCs w:val="28"/>
        </w:rPr>
        <w:t>, выполняемых и оказываемых на территории городского округа;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4) освоение новых видов продукции, работ и услуг;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5) создание новых рабочих мест;</w:t>
      </w:r>
    </w:p>
    <w:p w:rsidR="00A4432B" w:rsidRPr="00B022F8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022F8">
        <w:rPr>
          <w:sz w:val="28"/>
          <w:szCs w:val="28"/>
        </w:rPr>
        <w:t>6) привлечение инвестиций.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0" w:name="sub_19"/>
      <w:r w:rsidRPr="00DA23C0">
        <w:rPr>
          <w:b/>
          <w:bCs/>
          <w:color w:val="26282F"/>
          <w:sz w:val="28"/>
          <w:szCs w:val="28"/>
        </w:rPr>
        <w:t>Статья 3.</w:t>
      </w:r>
      <w:r w:rsidRPr="00DA23C0">
        <w:rPr>
          <w:b/>
          <w:sz w:val="28"/>
          <w:szCs w:val="28"/>
        </w:rPr>
        <w:t xml:space="preserve"> Формы и методы регулирования инвестиционной деятельности</w:t>
      </w:r>
      <w:r>
        <w:rPr>
          <w:b/>
          <w:sz w:val="28"/>
          <w:szCs w:val="28"/>
        </w:rPr>
        <w:t>,</w:t>
      </w:r>
      <w:r w:rsidRPr="00DA23C0">
        <w:rPr>
          <w:b/>
          <w:sz w:val="28"/>
          <w:szCs w:val="28"/>
        </w:rPr>
        <w:t xml:space="preserve"> осуществляемой органами местного самоуправления городского округа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901"/>
      <w:bookmarkEnd w:id="0"/>
      <w:r w:rsidRPr="00DA23C0">
        <w:rPr>
          <w:sz w:val="28"/>
          <w:szCs w:val="28"/>
        </w:rPr>
        <w:t>1. Регулирован</w:t>
      </w:r>
      <w:r>
        <w:rPr>
          <w:sz w:val="28"/>
          <w:szCs w:val="28"/>
        </w:rPr>
        <w:t xml:space="preserve">ие инвестиционной деятельности </w:t>
      </w:r>
      <w:r w:rsidRPr="00DA23C0">
        <w:rPr>
          <w:sz w:val="28"/>
          <w:szCs w:val="28"/>
        </w:rPr>
        <w:t>предусматривает: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011"/>
      <w:bookmarkEnd w:id="1"/>
      <w:r w:rsidRPr="00DA23C0">
        <w:rPr>
          <w:sz w:val="28"/>
          <w:szCs w:val="28"/>
        </w:rPr>
        <w:t>1) создание в городском округе благоприятных условий для разви</w:t>
      </w:r>
      <w:r>
        <w:rPr>
          <w:sz w:val="28"/>
          <w:szCs w:val="28"/>
        </w:rPr>
        <w:t>тия инвестиционной деятельност</w:t>
      </w:r>
      <w:bookmarkStart w:id="3" w:name="_GoBack"/>
      <w:bookmarkEnd w:id="3"/>
      <w:r>
        <w:rPr>
          <w:sz w:val="28"/>
          <w:szCs w:val="28"/>
        </w:rPr>
        <w:t>и</w:t>
      </w:r>
      <w:r w:rsidRPr="00DA23C0">
        <w:rPr>
          <w:sz w:val="28"/>
          <w:szCs w:val="28"/>
        </w:rPr>
        <w:t>;</w:t>
      </w:r>
    </w:p>
    <w:p w:rsidR="00A4432B" w:rsidRPr="00B022F8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2F8">
        <w:rPr>
          <w:sz w:val="28"/>
          <w:szCs w:val="28"/>
        </w:rPr>
        <w:t xml:space="preserve">2) прямое участие органов местного самоуправления </w:t>
      </w:r>
      <w:proofErr w:type="gramStart"/>
      <w:r w:rsidR="008E3FB2" w:rsidRPr="00B022F8">
        <w:rPr>
          <w:sz w:val="28"/>
          <w:szCs w:val="28"/>
        </w:rPr>
        <w:t>Петропавловск-Камчатского</w:t>
      </w:r>
      <w:proofErr w:type="gramEnd"/>
      <w:r w:rsidR="008E3FB2" w:rsidRPr="00B022F8">
        <w:rPr>
          <w:sz w:val="28"/>
          <w:szCs w:val="28"/>
        </w:rPr>
        <w:t xml:space="preserve"> </w:t>
      </w:r>
      <w:r w:rsidRPr="00B022F8">
        <w:rPr>
          <w:sz w:val="28"/>
          <w:szCs w:val="28"/>
        </w:rPr>
        <w:t xml:space="preserve">городского округа </w:t>
      </w:r>
      <w:r w:rsidR="008E3FB2" w:rsidRPr="00B022F8">
        <w:rPr>
          <w:sz w:val="28"/>
          <w:szCs w:val="28"/>
        </w:rPr>
        <w:t>(далее - орган</w:t>
      </w:r>
      <w:r w:rsidR="009D540C" w:rsidRPr="00B022F8">
        <w:rPr>
          <w:sz w:val="28"/>
          <w:szCs w:val="28"/>
        </w:rPr>
        <w:t>ы</w:t>
      </w:r>
      <w:r w:rsidR="008E3FB2" w:rsidRPr="00B022F8">
        <w:rPr>
          <w:sz w:val="28"/>
          <w:szCs w:val="28"/>
        </w:rPr>
        <w:t xml:space="preserve"> местного самоуправления городского округа) </w:t>
      </w:r>
      <w:r w:rsidRPr="00B022F8">
        <w:rPr>
          <w:sz w:val="28"/>
          <w:szCs w:val="28"/>
        </w:rPr>
        <w:t>в инвестиционной деятельности</w:t>
      </w:r>
      <w:r w:rsidR="00412FD4" w:rsidRPr="002154E3">
        <w:rPr>
          <w:color w:val="FF0000"/>
          <w:sz w:val="28"/>
          <w:szCs w:val="28"/>
        </w:rPr>
        <w:t>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2. Создание в городском округе благоприятных условий для развития инвестиционной деятельности осуществляется путем:</w:t>
      </w:r>
    </w:p>
    <w:bookmarkEnd w:id="2"/>
    <w:p w:rsidR="00A4432B" w:rsidRPr="00DA23C0" w:rsidRDefault="00A4432B" w:rsidP="00A4432B">
      <w:pPr>
        <w:pStyle w:val="af"/>
        <w:ind w:left="0" w:firstLine="709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1) установления субъектам инвестиционной деятельности льгот по уплате местных налогов, льгот</w:t>
      </w:r>
      <w:r>
        <w:rPr>
          <w:sz w:val="28"/>
          <w:szCs w:val="28"/>
        </w:rPr>
        <w:t xml:space="preserve">ных условий пользования землей </w:t>
      </w:r>
      <w:r w:rsidRPr="00DA23C0">
        <w:rPr>
          <w:sz w:val="28"/>
          <w:szCs w:val="28"/>
        </w:rPr>
        <w:t>и природными ресурсами, находящимися в муниципальной собственности</w:t>
      </w:r>
      <w:r>
        <w:rPr>
          <w:sz w:val="28"/>
          <w:szCs w:val="28"/>
        </w:rPr>
        <w:t>, не противоречащих законодательству Российской Федерации</w:t>
      </w:r>
      <w:r w:rsidRPr="00DA23C0">
        <w:rPr>
          <w:sz w:val="28"/>
          <w:szCs w:val="28"/>
        </w:rPr>
        <w:t>;</w:t>
      </w:r>
    </w:p>
    <w:p w:rsidR="00A4432B" w:rsidRPr="00DA23C0" w:rsidRDefault="00A4432B" w:rsidP="00A4432B">
      <w:pPr>
        <w:pStyle w:val="af"/>
        <w:ind w:left="0" w:firstLine="709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2) защит</w:t>
      </w:r>
      <w:r>
        <w:rPr>
          <w:sz w:val="28"/>
          <w:szCs w:val="28"/>
        </w:rPr>
        <w:t>ы</w:t>
      </w:r>
      <w:r w:rsidR="00412FD4">
        <w:rPr>
          <w:sz w:val="28"/>
          <w:szCs w:val="28"/>
        </w:rPr>
        <w:t xml:space="preserve"> интересов и прав инвесторов;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3) использовани</w:t>
      </w:r>
      <w:r>
        <w:rPr>
          <w:sz w:val="28"/>
          <w:szCs w:val="28"/>
        </w:rPr>
        <w:t>я</w:t>
      </w:r>
      <w:r w:rsidRPr="00DA23C0">
        <w:rPr>
          <w:sz w:val="28"/>
          <w:szCs w:val="28"/>
        </w:rPr>
        <w:t xml:space="preserve"> средств населения и иных внебюджетных источников финансирования жилищного строительства и строительства объектов социально-культурного назначения</w:t>
      </w:r>
      <w:r>
        <w:rPr>
          <w:sz w:val="28"/>
          <w:szCs w:val="28"/>
        </w:rPr>
        <w:t>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23C0">
        <w:rPr>
          <w:sz w:val="28"/>
          <w:szCs w:val="28"/>
        </w:rPr>
        <w:t xml:space="preserve">. Прямое участие </w:t>
      </w:r>
      <w:r w:rsidRPr="008E3FB2">
        <w:rPr>
          <w:sz w:val="28"/>
          <w:szCs w:val="28"/>
        </w:rPr>
        <w:t xml:space="preserve">органов местного самоуправления </w:t>
      </w:r>
      <w:r w:rsidR="00D92AB1" w:rsidRPr="008E3FB2">
        <w:rPr>
          <w:sz w:val="28"/>
          <w:szCs w:val="28"/>
        </w:rPr>
        <w:t>городского округа</w:t>
      </w:r>
      <w:r w:rsidR="008E3FB2">
        <w:rPr>
          <w:b/>
          <w:sz w:val="28"/>
          <w:szCs w:val="28"/>
        </w:rPr>
        <w:t xml:space="preserve"> </w:t>
      </w:r>
      <w:r w:rsidRPr="00DA23C0">
        <w:rPr>
          <w:sz w:val="28"/>
          <w:szCs w:val="28"/>
        </w:rPr>
        <w:t>в инвестиционной деятельности осуществляется путем: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1) разработки, утверждения и финансирования инвестиционных проектов, осуществляемых городским округом;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3C0">
        <w:rPr>
          <w:sz w:val="28"/>
          <w:szCs w:val="28"/>
        </w:rPr>
        <w:t xml:space="preserve">) </w:t>
      </w:r>
      <w:r>
        <w:rPr>
          <w:sz w:val="28"/>
          <w:szCs w:val="28"/>
        </w:rPr>
        <w:t>выпуска</w:t>
      </w:r>
      <w:r w:rsidRPr="00DA23C0">
        <w:rPr>
          <w:sz w:val="28"/>
          <w:szCs w:val="28"/>
        </w:rPr>
        <w:t xml:space="preserve"> муниципальных займов и </w:t>
      </w:r>
      <w:r>
        <w:rPr>
          <w:sz w:val="28"/>
          <w:szCs w:val="28"/>
        </w:rPr>
        <w:t xml:space="preserve">предоставления </w:t>
      </w:r>
      <w:r w:rsidRPr="00DA23C0">
        <w:rPr>
          <w:sz w:val="28"/>
          <w:szCs w:val="28"/>
        </w:rPr>
        <w:t>муниципальных гарантий по инвестиционным проектам за счет средств бюджета городского округа;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23C0">
        <w:rPr>
          <w:sz w:val="28"/>
          <w:szCs w:val="28"/>
        </w:rPr>
        <w:t>) проведения экспертизы инвестиционных проектов в соответствии с законодательством Российской Федерации;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23C0">
        <w:rPr>
          <w:sz w:val="28"/>
          <w:szCs w:val="28"/>
        </w:rPr>
        <w:t xml:space="preserve">) </w:t>
      </w:r>
      <w:bookmarkStart w:id="4" w:name="sub_19026"/>
      <w:r w:rsidRPr="00DA23C0">
        <w:rPr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23C0">
        <w:rPr>
          <w:sz w:val="28"/>
          <w:szCs w:val="28"/>
        </w:rPr>
        <w:t>) участия городского округа в системе государственно-частного партнерства Камчатского края в соответствии с нормативными правовыми актами Камчатского края.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906"/>
      <w:bookmarkEnd w:id="4"/>
      <w:r>
        <w:rPr>
          <w:sz w:val="28"/>
          <w:szCs w:val="28"/>
        </w:rPr>
        <w:lastRenderedPageBreak/>
        <w:t>4</w:t>
      </w:r>
      <w:r w:rsidRPr="00DA23C0">
        <w:rPr>
          <w:sz w:val="28"/>
          <w:szCs w:val="28"/>
        </w:rPr>
        <w:t>. Регулирование органами местного самоуправления городского окру</w:t>
      </w:r>
      <w:r>
        <w:rPr>
          <w:sz w:val="28"/>
          <w:szCs w:val="28"/>
        </w:rPr>
        <w:t xml:space="preserve">га инвестиционной деятельности </w:t>
      </w:r>
      <w:r w:rsidRPr="00DA23C0">
        <w:rPr>
          <w:sz w:val="28"/>
          <w:szCs w:val="28"/>
        </w:rPr>
        <w:t>может осуществляться с использованием иных форм и методов в соответствии с законодательством Российской Федерации.</w:t>
      </w:r>
      <w:bookmarkEnd w:id="5"/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A23C0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Р</w:t>
      </w:r>
      <w:r w:rsidRPr="00DA23C0">
        <w:rPr>
          <w:b/>
          <w:sz w:val="28"/>
          <w:szCs w:val="28"/>
        </w:rPr>
        <w:t>егулировани</w:t>
      </w:r>
      <w:r>
        <w:rPr>
          <w:b/>
          <w:sz w:val="28"/>
          <w:szCs w:val="28"/>
        </w:rPr>
        <w:t>е</w:t>
      </w:r>
      <w:r w:rsidRPr="00DA23C0">
        <w:rPr>
          <w:b/>
          <w:sz w:val="28"/>
          <w:szCs w:val="28"/>
        </w:rPr>
        <w:t xml:space="preserve"> отношений в сфере осуществления инвестиционной деятельности на территории городского округа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 xml:space="preserve">1. </w:t>
      </w:r>
      <w:r>
        <w:rPr>
          <w:sz w:val="28"/>
          <w:szCs w:val="28"/>
        </w:rPr>
        <w:t>От</w:t>
      </w:r>
      <w:r w:rsidRPr="00DA23C0">
        <w:rPr>
          <w:sz w:val="28"/>
          <w:szCs w:val="28"/>
        </w:rPr>
        <w:t>ношения между субъектами инвестиционной деятельности осуществляются на основе договоров и (или) муниципальных контрактов, заключаемых в соответствии законодательством Российской Федерации.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 xml:space="preserve">2. </w:t>
      </w:r>
      <w:proofErr w:type="gramStart"/>
      <w:r w:rsidRPr="00DA23C0">
        <w:rPr>
          <w:sz w:val="28"/>
          <w:szCs w:val="28"/>
        </w:rPr>
        <w:t xml:space="preserve">Заключение муниципальных контрактов, иных договоров в целях </w:t>
      </w:r>
      <w:r w:rsidRPr="00AD3F6F">
        <w:rPr>
          <w:sz w:val="28"/>
          <w:szCs w:val="28"/>
        </w:rPr>
        <w:t xml:space="preserve">строительства, реконструкции, в том числе с элементами реставрации, технического перевооружения объектов капитального строительства муниципальной собственности Петропавловск-Камчатского городского округа (далее </w:t>
      </w:r>
      <w:r>
        <w:rPr>
          <w:sz w:val="28"/>
          <w:szCs w:val="28"/>
        </w:rPr>
        <w:t>-</w:t>
      </w:r>
      <w:r w:rsidRPr="00AD3F6F">
        <w:rPr>
          <w:sz w:val="28"/>
          <w:szCs w:val="28"/>
        </w:rPr>
        <w:t xml:space="preserve"> муниципальная собственность)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установленном </w:t>
      </w:r>
      <w:hyperlink r:id="rId14" w:history="1">
        <w:r w:rsidRPr="00AD3F6F">
          <w:rPr>
            <w:sz w:val="28"/>
            <w:szCs w:val="28"/>
          </w:rPr>
          <w:t>законодательством</w:t>
        </w:r>
      </w:hyperlink>
      <w:r w:rsidRPr="00AD3F6F">
        <w:rPr>
          <w:sz w:val="28"/>
          <w:szCs w:val="28"/>
        </w:rPr>
        <w:t xml:space="preserve"> Российской Федерации о контрактной системе в сфере закупок товаров, работ, услуг</w:t>
      </w:r>
      <w:r w:rsidRPr="00DA23C0">
        <w:rPr>
          <w:sz w:val="28"/>
          <w:szCs w:val="28"/>
        </w:rPr>
        <w:t xml:space="preserve"> для обеспечения государственных</w:t>
      </w:r>
      <w:proofErr w:type="gramEnd"/>
      <w:r w:rsidRPr="00DA23C0">
        <w:rPr>
          <w:sz w:val="28"/>
          <w:szCs w:val="28"/>
        </w:rPr>
        <w:t xml:space="preserve"> и муниципальных нужд.</w:t>
      </w:r>
    </w:p>
    <w:p w:rsidR="00A4432B" w:rsidRPr="00DA23C0" w:rsidRDefault="00D92AB1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2B" w:rsidRPr="00DA23C0">
        <w:rPr>
          <w:sz w:val="28"/>
          <w:szCs w:val="28"/>
        </w:rPr>
        <w:t xml:space="preserve">. </w:t>
      </w:r>
      <w:r w:rsidR="008E3FB2">
        <w:rPr>
          <w:sz w:val="28"/>
          <w:szCs w:val="28"/>
        </w:rPr>
        <w:t>О</w:t>
      </w:r>
      <w:r w:rsidR="008E3FB2" w:rsidRPr="00DA23C0">
        <w:rPr>
          <w:sz w:val="28"/>
          <w:szCs w:val="28"/>
        </w:rPr>
        <w:t>рган</w:t>
      </w:r>
      <w:r w:rsidR="008E3FB2">
        <w:rPr>
          <w:sz w:val="28"/>
          <w:szCs w:val="28"/>
        </w:rPr>
        <w:t>ы</w:t>
      </w:r>
      <w:r w:rsidR="008E3FB2" w:rsidRPr="00DA23C0">
        <w:rPr>
          <w:sz w:val="28"/>
          <w:szCs w:val="28"/>
        </w:rPr>
        <w:t xml:space="preserve"> местного самоуправления городского округа</w:t>
      </w:r>
      <w:r w:rsidR="008E3FB2">
        <w:rPr>
          <w:sz w:val="28"/>
          <w:szCs w:val="28"/>
        </w:rPr>
        <w:t xml:space="preserve"> </w:t>
      </w:r>
      <w:r w:rsidR="008E3FB2" w:rsidRPr="00DA23C0">
        <w:rPr>
          <w:sz w:val="28"/>
          <w:szCs w:val="28"/>
        </w:rPr>
        <w:t>осуществля</w:t>
      </w:r>
      <w:r w:rsidR="008E3FB2">
        <w:rPr>
          <w:sz w:val="28"/>
          <w:szCs w:val="28"/>
        </w:rPr>
        <w:t>ют р</w:t>
      </w:r>
      <w:r w:rsidRPr="00DA23C0">
        <w:rPr>
          <w:sz w:val="28"/>
          <w:szCs w:val="28"/>
        </w:rPr>
        <w:t>егулирова</w:t>
      </w:r>
      <w:r>
        <w:rPr>
          <w:sz w:val="28"/>
          <w:szCs w:val="28"/>
        </w:rPr>
        <w:t>ние инвестиционной деятельности</w:t>
      </w:r>
      <w:r w:rsidR="009D540C">
        <w:rPr>
          <w:sz w:val="28"/>
          <w:szCs w:val="28"/>
        </w:rPr>
        <w:t>.</w:t>
      </w:r>
    </w:p>
    <w:p w:rsidR="00A4432B" w:rsidRPr="00DA23C0" w:rsidRDefault="00D92AB1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2B" w:rsidRPr="00DA23C0">
        <w:rPr>
          <w:sz w:val="28"/>
          <w:szCs w:val="28"/>
        </w:rPr>
        <w:t>. Городская Дума Петропавловск-Камчатского городского округа в сфере регулирования инвестиционной деятельности</w:t>
      </w:r>
      <w:r w:rsidR="009D540C">
        <w:rPr>
          <w:sz w:val="28"/>
          <w:szCs w:val="28"/>
        </w:rPr>
        <w:t>: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льготы по уплате местных налогов и сборов для субъектов инвестиционной деятельности;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льготные условия пользования землей и природными ресурсами, находящимися в муниципальной собственности, для субъектов инвестиционной деятельности;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A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</w:t>
      </w:r>
      <w:r w:rsidRPr="00DA23C0">
        <w:rPr>
          <w:sz w:val="28"/>
          <w:szCs w:val="28"/>
        </w:rPr>
        <w:t>порядок предоставления муниципальных гарантий за счет средств бюджета городского округа;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A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DA23C0">
        <w:rPr>
          <w:sz w:val="28"/>
          <w:szCs w:val="28"/>
        </w:rPr>
        <w:t>порядок регулирован</w:t>
      </w:r>
      <w:r>
        <w:rPr>
          <w:sz w:val="28"/>
          <w:szCs w:val="28"/>
        </w:rPr>
        <w:t xml:space="preserve">ия инвестиционной деятельности </w:t>
      </w:r>
      <w:r w:rsidRPr="00DA23C0">
        <w:rPr>
          <w:sz w:val="28"/>
          <w:szCs w:val="28"/>
        </w:rPr>
        <w:t>с использованием иных форм и методов регулирования такой деятельности органами местного самоуправления городского округа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в соответствии с законодательством Российской Федерации, законами и нормативными правовыми актами Камчатского края.</w:t>
      </w:r>
    </w:p>
    <w:p w:rsidR="00A4432B" w:rsidRDefault="00D92AB1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32B">
        <w:rPr>
          <w:sz w:val="28"/>
          <w:szCs w:val="28"/>
        </w:rPr>
        <w:t>. Администрация Петропавловск-Камчатского городского округа в сфере регулирования инвестиционной деятельности: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порядок осуществления капитальных вложений в объекты муниципальной собственности Петропавловск-Камчатского городского округа;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порядок сопровождения инвестиционных проектов, осуществляемых субъектами инвестиционной деятельности и оказания организационного и информационно-консультационного содействия инвесторам и пользователям объектов капитальных вложений;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</w:t>
      </w:r>
      <w:r w:rsidRPr="00DA23C0">
        <w:rPr>
          <w:sz w:val="28"/>
          <w:szCs w:val="28"/>
        </w:rPr>
        <w:t xml:space="preserve"> порядок проверки сметной ст</w:t>
      </w:r>
      <w:r>
        <w:rPr>
          <w:sz w:val="28"/>
          <w:szCs w:val="28"/>
        </w:rPr>
        <w:t>оимости инвестиционных проектов</w:t>
      </w:r>
      <w:r w:rsidRPr="00DA23C0">
        <w:rPr>
          <w:sz w:val="28"/>
          <w:szCs w:val="28"/>
        </w:rPr>
        <w:t xml:space="preserve"> на предмет достоверности использования направляемых на капитальные вложения средств бюджета городского округа;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</w:t>
      </w:r>
      <w:r w:rsidRPr="00DA23C0">
        <w:rPr>
          <w:sz w:val="28"/>
          <w:szCs w:val="28"/>
        </w:rPr>
        <w:t xml:space="preserve"> порядок проверки инвестиционных проектов на предмет эффективности использования средств бюджета городского округа, напра</w:t>
      </w:r>
      <w:r>
        <w:rPr>
          <w:sz w:val="28"/>
          <w:szCs w:val="28"/>
        </w:rPr>
        <w:t xml:space="preserve">вляемых </w:t>
      </w:r>
      <w:r>
        <w:rPr>
          <w:sz w:val="28"/>
          <w:szCs w:val="28"/>
        </w:rPr>
        <w:lastRenderedPageBreak/>
        <w:t>на капитальные вложения, и проводит проверку инвестиционных проектов на предмет эффективности использования средств бюджета городского округа, направляемых на капитальные вложения;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решения</w:t>
      </w:r>
      <w:r w:rsidRPr="00E0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муниципальным бюджетным и автономным учреждениям, муниципальным унитарным предприятиям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</w:t>
      </w:r>
      <w:r w:rsidR="00DE2869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принимает решения о подготовке и реализации бюджетных инвестиций в объекты муниципальной собственности;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принимает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в соответствии с законодательством Российской Федерации, законами и нормативными правовыми актами Камчатского края и муниципальными правовыми актами городского округа.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432B" w:rsidRPr="00E02C22" w:rsidRDefault="00A4432B" w:rsidP="00A4432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02C2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E02C22">
        <w:rPr>
          <w:b/>
          <w:sz w:val="28"/>
          <w:szCs w:val="28"/>
        </w:rPr>
        <w:t>. Финансирован</w:t>
      </w:r>
      <w:r>
        <w:rPr>
          <w:b/>
          <w:sz w:val="28"/>
          <w:szCs w:val="28"/>
        </w:rPr>
        <w:t>ие инвестиционной деятельности</w:t>
      </w:r>
    </w:p>
    <w:p w:rsidR="00A4432B" w:rsidRPr="00E02C22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C22">
        <w:rPr>
          <w:sz w:val="28"/>
          <w:szCs w:val="28"/>
        </w:rPr>
        <w:t>1. Финансирование капитальных вложений осуществляется инвесторами за счет собственных и (или) привлеченных средств.</w:t>
      </w:r>
    </w:p>
    <w:p w:rsidR="00A4432B" w:rsidRPr="00E02C22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903"/>
      <w:r w:rsidRPr="00E02C22">
        <w:rPr>
          <w:sz w:val="28"/>
          <w:szCs w:val="28"/>
        </w:rPr>
        <w:t xml:space="preserve">2. Финансирование </w:t>
      </w:r>
      <w:hyperlink r:id="rId15" w:anchor="sub_102" w:history="1">
        <w:r w:rsidRPr="00E02C22">
          <w:rPr>
            <w:sz w:val="28"/>
            <w:szCs w:val="28"/>
          </w:rPr>
          <w:t>инвестиционной деятельности</w:t>
        </w:r>
      </w:hyperlink>
      <w:r>
        <w:rPr>
          <w:sz w:val="28"/>
          <w:szCs w:val="28"/>
        </w:rPr>
        <w:t xml:space="preserve"> </w:t>
      </w:r>
      <w:r w:rsidR="007F11FC">
        <w:rPr>
          <w:sz w:val="28"/>
          <w:szCs w:val="28"/>
        </w:rPr>
        <w:t xml:space="preserve">органами местного самоуправления городского округа </w:t>
      </w:r>
      <w:r w:rsidRPr="00E02C22">
        <w:rPr>
          <w:sz w:val="28"/>
          <w:szCs w:val="28"/>
        </w:rPr>
        <w:t>осуществляется в пределах бюджетных ассигнований, предусмотренных на указанные цели решением о бюджете городского округа на очередной финансовый год и плановый период.</w:t>
      </w:r>
      <w:bookmarkEnd w:id="6"/>
    </w:p>
    <w:p w:rsidR="00A4432B" w:rsidRDefault="00A4432B" w:rsidP="00A443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432B" w:rsidRPr="00C77A9B" w:rsidRDefault="00A4432B" w:rsidP="00A443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265C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E265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Органы, уполномоченные на осуществление к</w:t>
      </w:r>
      <w:r w:rsidRPr="00E265CA">
        <w:rPr>
          <w:b/>
          <w:sz w:val="28"/>
          <w:szCs w:val="28"/>
        </w:rPr>
        <w:t>онтрол</w:t>
      </w:r>
      <w:r>
        <w:rPr>
          <w:b/>
          <w:sz w:val="28"/>
          <w:szCs w:val="28"/>
        </w:rPr>
        <w:t xml:space="preserve">я </w:t>
      </w:r>
      <w:r w:rsidRPr="00C77A9B">
        <w:rPr>
          <w:b/>
          <w:sz w:val="28"/>
          <w:szCs w:val="28"/>
        </w:rPr>
        <w:t>за целевым и эффективным использованием средств бюджета городского округа, направляемых на капитальные вложения</w:t>
      </w:r>
    </w:p>
    <w:p w:rsidR="00A4432B" w:rsidRDefault="00A4432B" w:rsidP="00A443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>Контроль за целевым и эффективным</w:t>
      </w:r>
      <w:r>
        <w:rPr>
          <w:sz w:val="28"/>
          <w:szCs w:val="28"/>
        </w:rPr>
        <w:t xml:space="preserve"> использованием средств бюджета </w:t>
      </w:r>
      <w:r w:rsidRPr="00E265CA">
        <w:rPr>
          <w:sz w:val="28"/>
          <w:szCs w:val="28"/>
        </w:rPr>
        <w:t xml:space="preserve">городского округа, направляемых на капитальные вложения, осуществляется </w:t>
      </w:r>
      <w:r>
        <w:rPr>
          <w:sz w:val="28"/>
          <w:szCs w:val="28"/>
        </w:rPr>
        <w:t xml:space="preserve">Контрольно-счетной палатой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пределах полномочий, установленных статьей 268.1 Бюджетного кодекса Российской Федерации, и отделом муниципального финансового контроля администрации Петропавловск-Камчатского городского округа в пределах полномочий, установленных статьей 269.2 Бюджетного кодекса Российской Федерации.</w:t>
      </w:r>
    </w:p>
    <w:p w:rsidR="00A4432B" w:rsidRPr="00E265CA" w:rsidRDefault="00A4432B" w:rsidP="00A443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32B" w:rsidRPr="00E265CA" w:rsidRDefault="00A4432B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265C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265CA">
        <w:rPr>
          <w:b/>
          <w:sz w:val="28"/>
          <w:szCs w:val="28"/>
        </w:rPr>
        <w:t>. Заключительные положения</w:t>
      </w:r>
    </w:p>
    <w:p w:rsidR="00A4432B" w:rsidRDefault="00A4432B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65CA">
        <w:rPr>
          <w:sz w:val="28"/>
          <w:szCs w:val="28"/>
        </w:rPr>
        <w:t>Настоящее Решение вступает в силу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445CDA" w:rsidRDefault="00445CDA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5CDA" w:rsidRDefault="00445CDA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693" w:type="dxa"/>
        <w:tblInd w:w="-106" w:type="dxa"/>
        <w:tblLook w:val="01E0" w:firstRow="1" w:lastRow="1" w:firstColumn="1" w:lastColumn="1" w:noHBand="0" w:noVBand="0"/>
      </w:tblPr>
      <w:tblGrid>
        <w:gridCol w:w="5175"/>
        <w:gridCol w:w="2606"/>
        <w:gridCol w:w="2912"/>
      </w:tblGrid>
      <w:tr w:rsidR="00A4432B" w:rsidRPr="008B61A7" w:rsidTr="00DE2869">
        <w:trPr>
          <w:trHeight w:val="876"/>
        </w:trPr>
        <w:tc>
          <w:tcPr>
            <w:tcW w:w="5175" w:type="dxa"/>
            <w:vAlign w:val="bottom"/>
          </w:tcPr>
          <w:p w:rsidR="00A4432B" w:rsidRDefault="00412FD4" w:rsidP="00A4432B">
            <w:pPr>
              <w:ind w:left="106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4432B" w:rsidRPr="008B61A7" w:rsidRDefault="00A4432B" w:rsidP="00A4432B">
            <w:pPr>
              <w:ind w:left="106" w:right="140"/>
              <w:jc w:val="both"/>
              <w:rPr>
                <w:sz w:val="28"/>
                <w:szCs w:val="28"/>
              </w:rPr>
            </w:pPr>
            <w:proofErr w:type="gramStart"/>
            <w:r w:rsidRPr="008B61A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B61A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06" w:type="dxa"/>
          </w:tcPr>
          <w:p w:rsidR="00A4432B" w:rsidRPr="008B61A7" w:rsidRDefault="00A4432B" w:rsidP="00A4432B">
            <w:pPr>
              <w:ind w:right="140" w:firstLine="708"/>
              <w:jc w:val="both"/>
              <w:rPr>
                <w:sz w:val="28"/>
                <w:szCs w:val="28"/>
              </w:rPr>
            </w:pPr>
          </w:p>
          <w:p w:rsidR="00A4432B" w:rsidRPr="008B61A7" w:rsidRDefault="00A4432B" w:rsidP="00A4432B">
            <w:pPr>
              <w:ind w:right="140" w:firstLine="708"/>
              <w:jc w:val="both"/>
              <w:rPr>
                <w:sz w:val="28"/>
                <w:szCs w:val="28"/>
              </w:rPr>
            </w:pPr>
          </w:p>
          <w:p w:rsidR="00A4432B" w:rsidRPr="008B61A7" w:rsidRDefault="00A4432B" w:rsidP="00A4432B">
            <w:pPr>
              <w:ind w:right="140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  <w:vAlign w:val="bottom"/>
          </w:tcPr>
          <w:p w:rsidR="00A4432B" w:rsidRPr="008B61A7" w:rsidRDefault="00A4432B" w:rsidP="00DE2869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A4432B" w:rsidRPr="005808CE" w:rsidRDefault="00A4432B" w:rsidP="00DE2869">
      <w:pPr>
        <w:rPr>
          <w:sz w:val="28"/>
          <w:szCs w:val="28"/>
        </w:rPr>
      </w:pPr>
    </w:p>
    <w:sectPr w:rsidR="00A4432B" w:rsidRPr="005808CE" w:rsidSect="009D540C">
      <w:pgSz w:w="11906" w:h="16838"/>
      <w:pgMar w:top="567" w:right="567" w:bottom="426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69" w:rsidRDefault="00DE2869" w:rsidP="00554104">
      <w:r>
        <w:separator/>
      </w:r>
    </w:p>
  </w:endnote>
  <w:endnote w:type="continuationSeparator" w:id="0">
    <w:p w:rsidR="00DE2869" w:rsidRDefault="00DE286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69" w:rsidRDefault="00DE2869" w:rsidP="00554104">
      <w:r>
        <w:separator/>
      </w:r>
    </w:p>
  </w:footnote>
  <w:footnote w:type="continuationSeparator" w:id="0">
    <w:p w:rsidR="00DE2869" w:rsidRDefault="00DE286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7204F"/>
    <w:multiLevelType w:val="hybridMultilevel"/>
    <w:tmpl w:val="ECC27562"/>
    <w:lvl w:ilvl="0" w:tplc="9DF2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135DF"/>
    <w:multiLevelType w:val="hybridMultilevel"/>
    <w:tmpl w:val="35B61010"/>
    <w:lvl w:ilvl="0" w:tplc="5CDC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13C71"/>
    <w:multiLevelType w:val="hybridMultilevel"/>
    <w:tmpl w:val="E550CFF2"/>
    <w:lvl w:ilvl="0" w:tplc="173EE686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7610D1"/>
    <w:multiLevelType w:val="hybridMultilevel"/>
    <w:tmpl w:val="BE5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302D"/>
    <w:multiLevelType w:val="hybridMultilevel"/>
    <w:tmpl w:val="FF284FC4"/>
    <w:lvl w:ilvl="0" w:tplc="7A56A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B68"/>
    <w:rsid w:val="00007C39"/>
    <w:rsid w:val="000122CB"/>
    <w:rsid w:val="000210A8"/>
    <w:rsid w:val="0002400B"/>
    <w:rsid w:val="00024BC7"/>
    <w:rsid w:val="00025B97"/>
    <w:rsid w:val="00032212"/>
    <w:rsid w:val="00044258"/>
    <w:rsid w:val="000507E0"/>
    <w:rsid w:val="000541B4"/>
    <w:rsid w:val="000571DC"/>
    <w:rsid w:val="00060F16"/>
    <w:rsid w:val="00063886"/>
    <w:rsid w:val="00063CCA"/>
    <w:rsid w:val="000701D0"/>
    <w:rsid w:val="00071CAC"/>
    <w:rsid w:val="000737A5"/>
    <w:rsid w:val="0008624A"/>
    <w:rsid w:val="00094B84"/>
    <w:rsid w:val="00095585"/>
    <w:rsid w:val="00097CBD"/>
    <w:rsid w:val="000A3F9C"/>
    <w:rsid w:val="000A5B2D"/>
    <w:rsid w:val="000A5D11"/>
    <w:rsid w:val="000B3C58"/>
    <w:rsid w:val="000B6BDD"/>
    <w:rsid w:val="000C06E3"/>
    <w:rsid w:val="000C2A17"/>
    <w:rsid w:val="000C4444"/>
    <w:rsid w:val="000C4DA2"/>
    <w:rsid w:val="000D0368"/>
    <w:rsid w:val="000D0DED"/>
    <w:rsid w:val="000D43F9"/>
    <w:rsid w:val="000D6BF7"/>
    <w:rsid w:val="000E114A"/>
    <w:rsid w:val="000E44B5"/>
    <w:rsid w:val="000E4B03"/>
    <w:rsid w:val="000E66FA"/>
    <w:rsid w:val="000F3784"/>
    <w:rsid w:val="000F4792"/>
    <w:rsid w:val="000F6A1B"/>
    <w:rsid w:val="000F6EB6"/>
    <w:rsid w:val="00115160"/>
    <w:rsid w:val="00116DD7"/>
    <w:rsid w:val="00117A2C"/>
    <w:rsid w:val="00125769"/>
    <w:rsid w:val="001275BD"/>
    <w:rsid w:val="001331E9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82FDE"/>
    <w:rsid w:val="00191426"/>
    <w:rsid w:val="00193D5C"/>
    <w:rsid w:val="001944FD"/>
    <w:rsid w:val="00194571"/>
    <w:rsid w:val="0019774D"/>
    <w:rsid w:val="001B069B"/>
    <w:rsid w:val="001B085A"/>
    <w:rsid w:val="001B14F1"/>
    <w:rsid w:val="001B31D5"/>
    <w:rsid w:val="001B45AA"/>
    <w:rsid w:val="001B7921"/>
    <w:rsid w:val="001C767E"/>
    <w:rsid w:val="001D226A"/>
    <w:rsid w:val="001D49B4"/>
    <w:rsid w:val="001D4F24"/>
    <w:rsid w:val="001D55E9"/>
    <w:rsid w:val="001D5F90"/>
    <w:rsid w:val="001D65A6"/>
    <w:rsid w:val="001D708F"/>
    <w:rsid w:val="001D7112"/>
    <w:rsid w:val="001D79E3"/>
    <w:rsid w:val="001E0F06"/>
    <w:rsid w:val="001E5F27"/>
    <w:rsid w:val="001E620C"/>
    <w:rsid w:val="001F12E4"/>
    <w:rsid w:val="001F1672"/>
    <w:rsid w:val="001F230E"/>
    <w:rsid w:val="001F5422"/>
    <w:rsid w:val="001F5D07"/>
    <w:rsid w:val="001F7050"/>
    <w:rsid w:val="00200767"/>
    <w:rsid w:val="002012D8"/>
    <w:rsid w:val="0020427E"/>
    <w:rsid w:val="002053CA"/>
    <w:rsid w:val="00210BBD"/>
    <w:rsid w:val="00212036"/>
    <w:rsid w:val="002154E3"/>
    <w:rsid w:val="00217A66"/>
    <w:rsid w:val="002212FA"/>
    <w:rsid w:val="00224214"/>
    <w:rsid w:val="00235D90"/>
    <w:rsid w:val="00236C8F"/>
    <w:rsid w:val="00241AFF"/>
    <w:rsid w:val="00252522"/>
    <w:rsid w:val="00253643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262E"/>
    <w:rsid w:val="002745CD"/>
    <w:rsid w:val="00274BD2"/>
    <w:rsid w:val="002761B6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B1784"/>
    <w:rsid w:val="002B755F"/>
    <w:rsid w:val="002C2269"/>
    <w:rsid w:val="002D1280"/>
    <w:rsid w:val="002D6F09"/>
    <w:rsid w:val="002E28FA"/>
    <w:rsid w:val="002E7B96"/>
    <w:rsid w:val="002E7DAB"/>
    <w:rsid w:val="002E7E60"/>
    <w:rsid w:val="002F5145"/>
    <w:rsid w:val="0030545A"/>
    <w:rsid w:val="00306E3D"/>
    <w:rsid w:val="003072A1"/>
    <w:rsid w:val="00324508"/>
    <w:rsid w:val="00325AA6"/>
    <w:rsid w:val="00331048"/>
    <w:rsid w:val="00354C05"/>
    <w:rsid w:val="003564F5"/>
    <w:rsid w:val="003601F6"/>
    <w:rsid w:val="003627E5"/>
    <w:rsid w:val="003754FD"/>
    <w:rsid w:val="003803F5"/>
    <w:rsid w:val="00381E5D"/>
    <w:rsid w:val="00390E8E"/>
    <w:rsid w:val="003A0F92"/>
    <w:rsid w:val="003A17DB"/>
    <w:rsid w:val="003A1866"/>
    <w:rsid w:val="003A2CDD"/>
    <w:rsid w:val="003B5E6B"/>
    <w:rsid w:val="003B6D89"/>
    <w:rsid w:val="003C1393"/>
    <w:rsid w:val="003C1676"/>
    <w:rsid w:val="003C1E47"/>
    <w:rsid w:val="003C330C"/>
    <w:rsid w:val="003C5948"/>
    <w:rsid w:val="003D5A05"/>
    <w:rsid w:val="003E2C68"/>
    <w:rsid w:val="003E3450"/>
    <w:rsid w:val="003E4DD8"/>
    <w:rsid w:val="003E78B5"/>
    <w:rsid w:val="003E7E4B"/>
    <w:rsid w:val="003F13D1"/>
    <w:rsid w:val="003F2A88"/>
    <w:rsid w:val="003F3074"/>
    <w:rsid w:val="0040079F"/>
    <w:rsid w:val="00400A0D"/>
    <w:rsid w:val="00402078"/>
    <w:rsid w:val="00403933"/>
    <w:rsid w:val="004045A1"/>
    <w:rsid w:val="00412FD4"/>
    <w:rsid w:val="00413019"/>
    <w:rsid w:val="00413FF4"/>
    <w:rsid w:val="0042796E"/>
    <w:rsid w:val="0043264A"/>
    <w:rsid w:val="00436BB6"/>
    <w:rsid w:val="00445CDA"/>
    <w:rsid w:val="00446BE9"/>
    <w:rsid w:val="0044748D"/>
    <w:rsid w:val="00450173"/>
    <w:rsid w:val="00451022"/>
    <w:rsid w:val="004567CB"/>
    <w:rsid w:val="00456FC5"/>
    <w:rsid w:val="004659FD"/>
    <w:rsid w:val="00466D89"/>
    <w:rsid w:val="00467825"/>
    <w:rsid w:val="00470CD7"/>
    <w:rsid w:val="004810A3"/>
    <w:rsid w:val="00481F75"/>
    <w:rsid w:val="00483E19"/>
    <w:rsid w:val="00484A42"/>
    <w:rsid w:val="00484CCD"/>
    <w:rsid w:val="004866ED"/>
    <w:rsid w:val="0049214F"/>
    <w:rsid w:val="004923F8"/>
    <w:rsid w:val="004925B9"/>
    <w:rsid w:val="00494CFD"/>
    <w:rsid w:val="00497B3D"/>
    <w:rsid w:val="00497E64"/>
    <w:rsid w:val="004A3897"/>
    <w:rsid w:val="004B1942"/>
    <w:rsid w:val="004B4571"/>
    <w:rsid w:val="004B56F8"/>
    <w:rsid w:val="004B5C60"/>
    <w:rsid w:val="004D0BD0"/>
    <w:rsid w:val="004D4BA9"/>
    <w:rsid w:val="004E1A81"/>
    <w:rsid w:val="004E4E35"/>
    <w:rsid w:val="004F4227"/>
    <w:rsid w:val="004F77B2"/>
    <w:rsid w:val="005030B5"/>
    <w:rsid w:val="005078F8"/>
    <w:rsid w:val="00510A4C"/>
    <w:rsid w:val="0051116E"/>
    <w:rsid w:val="005167C2"/>
    <w:rsid w:val="00520888"/>
    <w:rsid w:val="005217D0"/>
    <w:rsid w:val="005218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77B35"/>
    <w:rsid w:val="005803DE"/>
    <w:rsid w:val="005812A2"/>
    <w:rsid w:val="005825E8"/>
    <w:rsid w:val="0058275D"/>
    <w:rsid w:val="00582D93"/>
    <w:rsid w:val="00582DED"/>
    <w:rsid w:val="0059035E"/>
    <w:rsid w:val="00594372"/>
    <w:rsid w:val="005A4F94"/>
    <w:rsid w:val="005A5401"/>
    <w:rsid w:val="005A5E60"/>
    <w:rsid w:val="005B0434"/>
    <w:rsid w:val="005B7FB6"/>
    <w:rsid w:val="005C303B"/>
    <w:rsid w:val="005C5D5D"/>
    <w:rsid w:val="005D33FD"/>
    <w:rsid w:val="005D39B4"/>
    <w:rsid w:val="005E068F"/>
    <w:rsid w:val="005E1170"/>
    <w:rsid w:val="005E18F7"/>
    <w:rsid w:val="005E4B6F"/>
    <w:rsid w:val="005E6EB6"/>
    <w:rsid w:val="005F14BC"/>
    <w:rsid w:val="005F4AF6"/>
    <w:rsid w:val="005F51D4"/>
    <w:rsid w:val="005F66BD"/>
    <w:rsid w:val="00601BD0"/>
    <w:rsid w:val="006038ED"/>
    <w:rsid w:val="00605A95"/>
    <w:rsid w:val="00607768"/>
    <w:rsid w:val="00621ECD"/>
    <w:rsid w:val="00622750"/>
    <w:rsid w:val="00622953"/>
    <w:rsid w:val="00632528"/>
    <w:rsid w:val="00632969"/>
    <w:rsid w:val="006331FF"/>
    <w:rsid w:val="00633450"/>
    <w:rsid w:val="00647CB6"/>
    <w:rsid w:val="00653199"/>
    <w:rsid w:val="00655ED9"/>
    <w:rsid w:val="006642AB"/>
    <w:rsid w:val="00666EE6"/>
    <w:rsid w:val="00670BBE"/>
    <w:rsid w:val="00673091"/>
    <w:rsid w:val="00673C16"/>
    <w:rsid w:val="00686087"/>
    <w:rsid w:val="00692F2D"/>
    <w:rsid w:val="006934B0"/>
    <w:rsid w:val="00697C56"/>
    <w:rsid w:val="006A0B3E"/>
    <w:rsid w:val="006A2F6F"/>
    <w:rsid w:val="006A352A"/>
    <w:rsid w:val="006B03C1"/>
    <w:rsid w:val="006B2582"/>
    <w:rsid w:val="006B40C2"/>
    <w:rsid w:val="006B5D8F"/>
    <w:rsid w:val="006B66B2"/>
    <w:rsid w:val="006C4539"/>
    <w:rsid w:val="006C4FA8"/>
    <w:rsid w:val="006C7856"/>
    <w:rsid w:val="006E1A15"/>
    <w:rsid w:val="006F05E1"/>
    <w:rsid w:val="006F23C5"/>
    <w:rsid w:val="0070359A"/>
    <w:rsid w:val="0070550D"/>
    <w:rsid w:val="007061A1"/>
    <w:rsid w:val="00716CA9"/>
    <w:rsid w:val="00720174"/>
    <w:rsid w:val="00721202"/>
    <w:rsid w:val="0072184B"/>
    <w:rsid w:val="0072551B"/>
    <w:rsid w:val="007308B8"/>
    <w:rsid w:val="00732AC1"/>
    <w:rsid w:val="00734223"/>
    <w:rsid w:val="00735CF9"/>
    <w:rsid w:val="00741F0E"/>
    <w:rsid w:val="0074451A"/>
    <w:rsid w:val="00747D9D"/>
    <w:rsid w:val="00752DE0"/>
    <w:rsid w:val="00755B01"/>
    <w:rsid w:val="00760CDE"/>
    <w:rsid w:val="00761A8E"/>
    <w:rsid w:val="00766283"/>
    <w:rsid w:val="00770C2A"/>
    <w:rsid w:val="007716F4"/>
    <w:rsid w:val="007741D1"/>
    <w:rsid w:val="0077431F"/>
    <w:rsid w:val="00775361"/>
    <w:rsid w:val="007765F9"/>
    <w:rsid w:val="00781747"/>
    <w:rsid w:val="00781FBB"/>
    <w:rsid w:val="00782264"/>
    <w:rsid w:val="00783E7F"/>
    <w:rsid w:val="00785D9B"/>
    <w:rsid w:val="00786375"/>
    <w:rsid w:val="007908F9"/>
    <w:rsid w:val="00797A74"/>
    <w:rsid w:val="007A7215"/>
    <w:rsid w:val="007B048A"/>
    <w:rsid w:val="007B21E9"/>
    <w:rsid w:val="007B7089"/>
    <w:rsid w:val="007C0365"/>
    <w:rsid w:val="007C2D89"/>
    <w:rsid w:val="007D7719"/>
    <w:rsid w:val="007E0F8A"/>
    <w:rsid w:val="007E1FFC"/>
    <w:rsid w:val="007E5DA2"/>
    <w:rsid w:val="007E6FCB"/>
    <w:rsid w:val="007F11FC"/>
    <w:rsid w:val="007F1261"/>
    <w:rsid w:val="007F4781"/>
    <w:rsid w:val="008032F2"/>
    <w:rsid w:val="00803F42"/>
    <w:rsid w:val="00807619"/>
    <w:rsid w:val="0081449E"/>
    <w:rsid w:val="008164E6"/>
    <w:rsid w:val="00816A50"/>
    <w:rsid w:val="008200E8"/>
    <w:rsid w:val="00820E14"/>
    <w:rsid w:val="00823AC3"/>
    <w:rsid w:val="00824CD9"/>
    <w:rsid w:val="008342E0"/>
    <w:rsid w:val="00835C60"/>
    <w:rsid w:val="008366D5"/>
    <w:rsid w:val="00840954"/>
    <w:rsid w:val="008418C5"/>
    <w:rsid w:val="00842041"/>
    <w:rsid w:val="00842B80"/>
    <w:rsid w:val="00850230"/>
    <w:rsid w:val="00857264"/>
    <w:rsid w:val="00867800"/>
    <w:rsid w:val="00873E2C"/>
    <w:rsid w:val="0087557E"/>
    <w:rsid w:val="00883F20"/>
    <w:rsid w:val="00891BA0"/>
    <w:rsid w:val="00896B66"/>
    <w:rsid w:val="00897002"/>
    <w:rsid w:val="008A2685"/>
    <w:rsid w:val="008A5300"/>
    <w:rsid w:val="008A6E7A"/>
    <w:rsid w:val="008B0A2E"/>
    <w:rsid w:val="008B5CB0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0B2"/>
    <w:rsid w:val="008E0C9D"/>
    <w:rsid w:val="008E1565"/>
    <w:rsid w:val="008E3BC1"/>
    <w:rsid w:val="008E3F01"/>
    <w:rsid w:val="008E3FB2"/>
    <w:rsid w:val="008E57AE"/>
    <w:rsid w:val="008E7509"/>
    <w:rsid w:val="008F1D27"/>
    <w:rsid w:val="008F4510"/>
    <w:rsid w:val="00900FDC"/>
    <w:rsid w:val="009016DE"/>
    <w:rsid w:val="00901A16"/>
    <w:rsid w:val="0091637C"/>
    <w:rsid w:val="00923433"/>
    <w:rsid w:val="00927491"/>
    <w:rsid w:val="00930424"/>
    <w:rsid w:val="0093166E"/>
    <w:rsid w:val="00934D0F"/>
    <w:rsid w:val="0094299C"/>
    <w:rsid w:val="00944490"/>
    <w:rsid w:val="00947788"/>
    <w:rsid w:val="00950319"/>
    <w:rsid w:val="0095177D"/>
    <w:rsid w:val="00963149"/>
    <w:rsid w:val="00966E09"/>
    <w:rsid w:val="00967CF2"/>
    <w:rsid w:val="00971137"/>
    <w:rsid w:val="00973859"/>
    <w:rsid w:val="009738D4"/>
    <w:rsid w:val="0097549E"/>
    <w:rsid w:val="00981D4F"/>
    <w:rsid w:val="00983103"/>
    <w:rsid w:val="00984C5B"/>
    <w:rsid w:val="00987232"/>
    <w:rsid w:val="00994554"/>
    <w:rsid w:val="009956D0"/>
    <w:rsid w:val="009A504C"/>
    <w:rsid w:val="009B60BA"/>
    <w:rsid w:val="009D1692"/>
    <w:rsid w:val="009D2AC8"/>
    <w:rsid w:val="009D518B"/>
    <w:rsid w:val="009D540C"/>
    <w:rsid w:val="009D7C9F"/>
    <w:rsid w:val="009E1245"/>
    <w:rsid w:val="009E28A8"/>
    <w:rsid w:val="009E44FC"/>
    <w:rsid w:val="009E6047"/>
    <w:rsid w:val="00A00DF5"/>
    <w:rsid w:val="00A00F14"/>
    <w:rsid w:val="00A054B5"/>
    <w:rsid w:val="00A11D5B"/>
    <w:rsid w:val="00A179B3"/>
    <w:rsid w:val="00A32E2B"/>
    <w:rsid w:val="00A333C7"/>
    <w:rsid w:val="00A36923"/>
    <w:rsid w:val="00A40087"/>
    <w:rsid w:val="00A4432B"/>
    <w:rsid w:val="00A52A4C"/>
    <w:rsid w:val="00A65579"/>
    <w:rsid w:val="00A66429"/>
    <w:rsid w:val="00A74F0B"/>
    <w:rsid w:val="00A75990"/>
    <w:rsid w:val="00A772DE"/>
    <w:rsid w:val="00A814CA"/>
    <w:rsid w:val="00A81ECD"/>
    <w:rsid w:val="00A83131"/>
    <w:rsid w:val="00A83B25"/>
    <w:rsid w:val="00A83E03"/>
    <w:rsid w:val="00A86182"/>
    <w:rsid w:val="00A86CCC"/>
    <w:rsid w:val="00A92625"/>
    <w:rsid w:val="00A93555"/>
    <w:rsid w:val="00A953C1"/>
    <w:rsid w:val="00A954AE"/>
    <w:rsid w:val="00AA0FC8"/>
    <w:rsid w:val="00AA248A"/>
    <w:rsid w:val="00AA3AB6"/>
    <w:rsid w:val="00AA6E5F"/>
    <w:rsid w:val="00AB1AFF"/>
    <w:rsid w:val="00AB6AB0"/>
    <w:rsid w:val="00AC10F8"/>
    <w:rsid w:val="00AC5941"/>
    <w:rsid w:val="00AD4751"/>
    <w:rsid w:val="00AE0795"/>
    <w:rsid w:val="00AE4108"/>
    <w:rsid w:val="00AE42C6"/>
    <w:rsid w:val="00AF2247"/>
    <w:rsid w:val="00AF52DA"/>
    <w:rsid w:val="00AF5F40"/>
    <w:rsid w:val="00B022F8"/>
    <w:rsid w:val="00B0328C"/>
    <w:rsid w:val="00B05337"/>
    <w:rsid w:val="00B10203"/>
    <w:rsid w:val="00B1397B"/>
    <w:rsid w:val="00B23FA2"/>
    <w:rsid w:val="00B34C0E"/>
    <w:rsid w:val="00B44742"/>
    <w:rsid w:val="00B467E0"/>
    <w:rsid w:val="00B5274F"/>
    <w:rsid w:val="00B577A8"/>
    <w:rsid w:val="00B61B44"/>
    <w:rsid w:val="00B64B46"/>
    <w:rsid w:val="00B862B2"/>
    <w:rsid w:val="00B86379"/>
    <w:rsid w:val="00B952D6"/>
    <w:rsid w:val="00BA5DEE"/>
    <w:rsid w:val="00BA6931"/>
    <w:rsid w:val="00BA6C2F"/>
    <w:rsid w:val="00BA7F87"/>
    <w:rsid w:val="00BB21FB"/>
    <w:rsid w:val="00BB295C"/>
    <w:rsid w:val="00BE2AEB"/>
    <w:rsid w:val="00BE73D6"/>
    <w:rsid w:val="00BE77B2"/>
    <w:rsid w:val="00C00E44"/>
    <w:rsid w:val="00C053AF"/>
    <w:rsid w:val="00C13FD4"/>
    <w:rsid w:val="00C15867"/>
    <w:rsid w:val="00C20A6B"/>
    <w:rsid w:val="00C23942"/>
    <w:rsid w:val="00C274D9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34EC"/>
    <w:rsid w:val="00C74B8E"/>
    <w:rsid w:val="00C75EA7"/>
    <w:rsid w:val="00C80529"/>
    <w:rsid w:val="00C8136B"/>
    <w:rsid w:val="00C8271B"/>
    <w:rsid w:val="00C8565A"/>
    <w:rsid w:val="00C9167D"/>
    <w:rsid w:val="00C93CBB"/>
    <w:rsid w:val="00CA446F"/>
    <w:rsid w:val="00CA45B7"/>
    <w:rsid w:val="00CA605F"/>
    <w:rsid w:val="00CB6856"/>
    <w:rsid w:val="00CC3D3C"/>
    <w:rsid w:val="00CC6A8D"/>
    <w:rsid w:val="00CC6E27"/>
    <w:rsid w:val="00CC7880"/>
    <w:rsid w:val="00CD1393"/>
    <w:rsid w:val="00CE0F21"/>
    <w:rsid w:val="00CE26EC"/>
    <w:rsid w:val="00CE4D6D"/>
    <w:rsid w:val="00CE5346"/>
    <w:rsid w:val="00CE5F8D"/>
    <w:rsid w:val="00CE6AA7"/>
    <w:rsid w:val="00CF5E25"/>
    <w:rsid w:val="00CF6193"/>
    <w:rsid w:val="00D05C62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4145E"/>
    <w:rsid w:val="00D5015F"/>
    <w:rsid w:val="00D51519"/>
    <w:rsid w:val="00D5196D"/>
    <w:rsid w:val="00D531B2"/>
    <w:rsid w:val="00D57CB2"/>
    <w:rsid w:val="00D67FCA"/>
    <w:rsid w:val="00D877A6"/>
    <w:rsid w:val="00D92AB1"/>
    <w:rsid w:val="00DA2353"/>
    <w:rsid w:val="00DA6C1A"/>
    <w:rsid w:val="00DB03F8"/>
    <w:rsid w:val="00DB0BF9"/>
    <w:rsid w:val="00DC224F"/>
    <w:rsid w:val="00DC22E0"/>
    <w:rsid w:val="00DC50C2"/>
    <w:rsid w:val="00DC6163"/>
    <w:rsid w:val="00DD366A"/>
    <w:rsid w:val="00DD71D9"/>
    <w:rsid w:val="00DD74EC"/>
    <w:rsid w:val="00DE1D4C"/>
    <w:rsid w:val="00DE21C2"/>
    <w:rsid w:val="00DE2869"/>
    <w:rsid w:val="00DE3B76"/>
    <w:rsid w:val="00DE5D93"/>
    <w:rsid w:val="00DF0A02"/>
    <w:rsid w:val="00DF12EF"/>
    <w:rsid w:val="00E0174F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7116"/>
    <w:rsid w:val="00E32B15"/>
    <w:rsid w:val="00E35974"/>
    <w:rsid w:val="00E40B04"/>
    <w:rsid w:val="00E42296"/>
    <w:rsid w:val="00E47AEF"/>
    <w:rsid w:val="00E502A2"/>
    <w:rsid w:val="00E54D03"/>
    <w:rsid w:val="00E555F8"/>
    <w:rsid w:val="00E57F22"/>
    <w:rsid w:val="00E609D7"/>
    <w:rsid w:val="00E60A8B"/>
    <w:rsid w:val="00E62B31"/>
    <w:rsid w:val="00E64EE7"/>
    <w:rsid w:val="00E66DE8"/>
    <w:rsid w:val="00E70DC3"/>
    <w:rsid w:val="00E72246"/>
    <w:rsid w:val="00E75008"/>
    <w:rsid w:val="00E766F7"/>
    <w:rsid w:val="00E80262"/>
    <w:rsid w:val="00E82DCC"/>
    <w:rsid w:val="00E834E4"/>
    <w:rsid w:val="00E85ABA"/>
    <w:rsid w:val="00E87276"/>
    <w:rsid w:val="00E91C16"/>
    <w:rsid w:val="00E920E9"/>
    <w:rsid w:val="00E94A82"/>
    <w:rsid w:val="00EB062A"/>
    <w:rsid w:val="00EB0D0B"/>
    <w:rsid w:val="00EB1FC9"/>
    <w:rsid w:val="00EB551F"/>
    <w:rsid w:val="00EC2DD5"/>
    <w:rsid w:val="00EC407D"/>
    <w:rsid w:val="00EC4689"/>
    <w:rsid w:val="00EC4B69"/>
    <w:rsid w:val="00EC7BAF"/>
    <w:rsid w:val="00ED1A06"/>
    <w:rsid w:val="00ED2DAB"/>
    <w:rsid w:val="00ED417A"/>
    <w:rsid w:val="00EE58DA"/>
    <w:rsid w:val="00EE5F0B"/>
    <w:rsid w:val="00EF541E"/>
    <w:rsid w:val="00F03704"/>
    <w:rsid w:val="00F0421A"/>
    <w:rsid w:val="00F125F3"/>
    <w:rsid w:val="00F12847"/>
    <w:rsid w:val="00F13084"/>
    <w:rsid w:val="00F202D3"/>
    <w:rsid w:val="00F217F8"/>
    <w:rsid w:val="00F25877"/>
    <w:rsid w:val="00F3151A"/>
    <w:rsid w:val="00F31601"/>
    <w:rsid w:val="00F32F2D"/>
    <w:rsid w:val="00F34590"/>
    <w:rsid w:val="00F34F62"/>
    <w:rsid w:val="00F4091F"/>
    <w:rsid w:val="00F43AB6"/>
    <w:rsid w:val="00F443B0"/>
    <w:rsid w:val="00F45BE5"/>
    <w:rsid w:val="00F50D32"/>
    <w:rsid w:val="00F51DD0"/>
    <w:rsid w:val="00F57A49"/>
    <w:rsid w:val="00F57DC7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A6CB8"/>
    <w:rsid w:val="00FA7A7C"/>
    <w:rsid w:val="00FB4480"/>
    <w:rsid w:val="00FB5566"/>
    <w:rsid w:val="00FC5087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A44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A44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C39198ED524D760F5C1E12D027869C2F99C2CF9AD6DFE63282A19291P3o8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7AF78189A311EA611979275DF4712D48940C1F1FCD73A37C4287A69F6B16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7AF78189A311EA611979275DF4712D48920F1F1BCE73A37C4287A69F6B16U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Documents/&#1052;&#1086;&#1080;%20&#1087;&#1086;&#1083;&#1091;&#1095;&#1077;&#1085;&#1085;&#1099;&#1077;%20&#1092;&#1072;&#1081;&#1083;&#1099;/&#1055;&#1088;&#1080;&#1083;&#1086;&#1078;&#1077;&#1085;&#1080;&#1103;%201-3.doc" TargetMode="External"/><Relationship Id="rId10" Type="http://schemas.openxmlformats.org/officeDocument/2006/relationships/hyperlink" Target="consultantplus://offline/ref=0B7AF78189A311EA611979275DF4712D4B9E081E179D24A12D17896A13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253464.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2D0-73EA-4735-AFCD-482D9DC0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Митракова Анна Васильевна</cp:lastModifiedBy>
  <cp:revision>12</cp:revision>
  <cp:lastPrinted>2014-04-22T23:27:00Z</cp:lastPrinted>
  <dcterms:created xsi:type="dcterms:W3CDTF">2014-04-22T22:24:00Z</dcterms:created>
  <dcterms:modified xsi:type="dcterms:W3CDTF">2014-04-23T21:59:00Z</dcterms:modified>
</cp:coreProperties>
</file>