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Y="34"/>
        <w:tblW w:w="10314" w:type="dxa"/>
        <w:tblLook w:val="01E0" w:firstRow="1" w:lastRow="1" w:firstColumn="1" w:lastColumn="1" w:noHBand="0" w:noVBand="0"/>
      </w:tblPr>
      <w:tblGrid>
        <w:gridCol w:w="10314"/>
      </w:tblGrid>
      <w:tr w:rsidR="000F225D" w:rsidRPr="009D26AE" w:rsidTr="000F225D">
        <w:trPr>
          <w:trHeight w:val="1544"/>
        </w:trPr>
        <w:tc>
          <w:tcPr>
            <w:tcW w:w="10314" w:type="dxa"/>
          </w:tcPr>
          <w:p w:rsidR="000F225D" w:rsidRPr="009D26AE" w:rsidRDefault="000F225D" w:rsidP="000F225D">
            <w:pPr>
              <w:spacing w:after="0"/>
              <w:jc w:val="center"/>
              <w:rPr>
                <w:rFonts w:ascii="Bookman Old Style" w:hAnsi="Bookman Old Style" w:cs="Bookman Old Style"/>
                <w:sz w:val="30"/>
                <w:szCs w:val="30"/>
              </w:rPr>
            </w:pPr>
            <w:r>
              <w:rPr>
                <w:noProof/>
                <w:lang w:eastAsia="ru-RU"/>
              </w:rPr>
              <w:drawing>
                <wp:inline distT="0" distB="0" distL="0" distR="0" wp14:anchorId="04CD5922" wp14:editId="54E12493">
                  <wp:extent cx="983615" cy="95758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983615" cy="957580"/>
                          </a:xfrm>
                          <a:prstGeom prst="rect">
                            <a:avLst/>
                          </a:prstGeom>
                          <a:noFill/>
                          <a:ln w="9525">
                            <a:noFill/>
                            <a:miter lim="800000"/>
                            <a:headEnd/>
                            <a:tailEnd/>
                          </a:ln>
                        </pic:spPr>
                      </pic:pic>
                    </a:graphicData>
                  </a:graphic>
                </wp:inline>
              </w:drawing>
            </w:r>
          </w:p>
        </w:tc>
      </w:tr>
      <w:tr w:rsidR="000F225D" w:rsidRPr="009D26AE" w:rsidTr="000F225D">
        <w:trPr>
          <w:trHeight w:val="640"/>
        </w:trPr>
        <w:tc>
          <w:tcPr>
            <w:tcW w:w="10314" w:type="dxa"/>
          </w:tcPr>
          <w:p w:rsidR="000F225D" w:rsidRDefault="000F225D" w:rsidP="000F225D">
            <w:pPr>
              <w:spacing w:after="0" w:line="240" w:lineRule="auto"/>
              <w:jc w:val="center"/>
              <w:rPr>
                <w:rFonts w:ascii="Bookman Old Style" w:hAnsi="Bookman Old Style" w:cs="Bookman Old Style"/>
                <w:sz w:val="30"/>
                <w:szCs w:val="30"/>
              </w:rPr>
            </w:pPr>
            <w:r w:rsidRPr="009D26AE">
              <w:rPr>
                <w:rFonts w:ascii="Bookman Old Style" w:hAnsi="Bookman Old Style" w:cs="Bookman Old Style"/>
                <w:sz w:val="30"/>
                <w:szCs w:val="30"/>
              </w:rPr>
              <w:t>ГОРОДСКАЯ ДУМА</w:t>
            </w:r>
          </w:p>
          <w:p w:rsidR="000F225D" w:rsidRPr="009D26AE" w:rsidRDefault="000F225D" w:rsidP="000F225D">
            <w:pPr>
              <w:spacing w:after="0" w:line="240" w:lineRule="auto"/>
              <w:jc w:val="center"/>
              <w:rPr>
                <w:rFonts w:ascii="Bookman Old Style" w:hAnsi="Bookman Old Style" w:cs="Bookman Old Style"/>
                <w:sz w:val="30"/>
                <w:szCs w:val="30"/>
              </w:rPr>
            </w:pPr>
            <w:r w:rsidRPr="009D26AE">
              <w:rPr>
                <w:rFonts w:ascii="Bookman Old Style" w:hAnsi="Bookman Old Style" w:cs="Bookman Old Style"/>
                <w:sz w:val="30"/>
                <w:szCs w:val="30"/>
              </w:rPr>
              <w:t>ПЕТРОПАВЛОВСК-КАМЧАТСКОГО ГОРОДСКОГО ОКРУГА</w:t>
            </w:r>
          </w:p>
        </w:tc>
      </w:tr>
      <w:tr w:rsidR="000F225D" w:rsidRPr="000F225D" w:rsidTr="000F225D">
        <w:trPr>
          <w:trHeight w:val="129"/>
        </w:trPr>
        <w:tc>
          <w:tcPr>
            <w:tcW w:w="10314" w:type="dxa"/>
          </w:tcPr>
          <w:p w:rsidR="000F225D" w:rsidRPr="009D26AE" w:rsidRDefault="001D58E6" w:rsidP="000F225D">
            <w:pPr>
              <w:tabs>
                <w:tab w:val="right" w:pos="9803"/>
              </w:tabs>
              <w:spacing w:after="0"/>
              <w:rPr>
                <w:rFonts w:ascii="Bookman Old Style" w:hAnsi="Bookman Old Style" w:cs="Bookman Old Style"/>
                <w:sz w:val="30"/>
                <w:szCs w:val="3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ge">
                        <wp:posOffset>116840</wp:posOffset>
                      </wp:positionV>
                      <wp:extent cx="6267450" cy="0"/>
                      <wp:effectExtent l="37465" t="34925" r="38735" b="317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O/HQ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" strokeweight="5pt">
                      <v:stroke linestyle="thinThick"/>
                      <w10:wrap anchory="page"/>
                    </v:line>
                  </w:pict>
                </mc:Fallback>
              </mc:AlternateContent>
            </w:r>
            <w:r w:rsidR="000F225D">
              <w:rPr>
                <w:rFonts w:ascii="Bookman Old Style" w:hAnsi="Bookman Old Style" w:cs="Bookman Old Style"/>
                <w:sz w:val="30"/>
                <w:szCs w:val="30"/>
              </w:rPr>
              <w:tab/>
            </w:r>
          </w:p>
        </w:tc>
      </w:tr>
    </w:tbl>
    <w:p w:rsidR="000F225D" w:rsidRDefault="000F225D" w:rsidP="00803F01">
      <w:pPr>
        <w:spacing w:after="0" w:line="240" w:lineRule="auto"/>
        <w:jc w:val="center"/>
        <w:rPr>
          <w:rFonts w:ascii="Times New Roman" w:hAnsi="Times New Roman" w:cs="Times New Roman"/>
          <w:b/>
          <w:bCs/>
          <w:sz w:val="28"/>
          <w:szCs w:val="28"/>
        </w:rPr>
      </w:pPr>
    </w:p>
    <w:p w:rsidR="00DE5A29" w:rsidRPr="00620B3A" w:rsidRDefault="00DE5A29" w:rsidP="00803F01">
      <w:pPr>
        <w:spacing w:after="0" w:line="240" w:lineRule="auto"/>
        <w:jc w:val="center"/>
        <w:rPr>
          <w:rFonts w:ascii="Times New Roman" w:hAnsi="Times New Roman" w:cs="Times New Roman"/>
          <w:b/>
          <w:bCs/>
          <w:sz w:val="36"/>
          <w:szCs w:val="36"/>
        </w:rPr>
      </w:pPr>
      <w:r w:rsidRPr="00620B3A">
        <w:rPr>
          <w:rFonts w:ascii="Times New Roman" w:hAnsi="Times New Roman" w:cs="Times New Roman"/>
          <w:b/>
          <w:bCs/>
          <w:sz w:val="36"/>
          <w:szCs w:val="36"/>
        </w:rPr>
        <w:t>РЕШЕНИЕ</w:t>
      </w:r>
    </w:p>
    <w:p w:rsidR="00620B3A" w:rsidRPr="000F225D" w:rsidRDefault="00620B3A" w:rsidP="00803F01">
      <w:pPr>
        <w:spacing w:after="0" w:line="240" w:lineRule="auto"/>
        <w:jc w:val="center"/>
        <w:rPr>
          <w:rFonts w:ascii="Times New Roman" w:hAnsi="Times New Roman" w:cs="Times New Roman"/>
          <w:b/>
          <w:bCs/>
          <w:sz w:val="28"/>
          <w:szCs w:val="28"/>
        </w:rPr>
      </w:pPr>
    </w:p>
    <w:tbl>
      <w:tblPr>
        <w:tblpPr w:leftFromText="180" w:rightFromText="180" w:vertAnchor="text" w:tblpY="1"/>
        <w:tblOverlap w:val="never"/>
        <w:tblW w:w="0" w:type="auto"/>
        <w:tblLook w:val="01E0" w:firstRow="1" w:lastRow="1" w:firstColumn="1" w:lastColumn="1" w:noHBand="0" w:noVBand="0"/>
      </w:tblPr>
      <w:tblGrid>
        <w:gridCol w:w="3085"/>
      </w:tblGrid>
      <w:tr w:rsidR="00DE5A29" w:rsidRPr="0083594A" w:rsidTr="00FE72F9">
        <w:trPr>
          <w:trHeight w:val="328"/>
        </w:trPr>
        <w:tc>
          <w:tcPr>
            <w:tcW w:w="3085" w:type="dxa"/>
            <w:tcBorders>
              <w:top w:val="nil"/>
              <w:left w:val="nil"/>
              <w:bottom w:val="single" w:sz="4" w:space="0" w:color="auto"/>
              <w:right w:val="nil"/>
            </w:tcBorders>
          </w:tcPr>
          <w:p w:rsidR="00DE5A29" w:rsidRPr="00CE26C0" w:rsidRDefault="00620B3A" w:rsidP="00320F82">
            <w:pPr>
              <w:pStyle w:val="a3"/>
              <w:jc w:val="center"/>
            </w:pPr>
            <w:r>
              <w:t xml:space="preserve">от </w:t>
            </w:r>
            <w:r w:rsidR="001C5E4F">
              <w:t xml:space="preserve"> </w:t>
            </w:r>
            <w:r w:rsidR="000F225D">
              <w:t>26.02.2014</w:t>
            </w:r>
            <w:r w:rsidR="001C5E4F">
              <w:t xml:space="preserve"> </w:t>
            </w:r>
            <w:r w:rsidR="00DE5A29" w:rsidRPr="00CE26C0">
              <w:t>№</w:t>
            </w:r>
            <w:r w:rsidR="00DE5A29">
              <w:t xml:space="preserve"> </w:t>
            </w:r>
            <w:r w:rsidR="000F225D">
              <w:t>41</w:t>
            </w:r>
            <w:r w:rsidR="00320F82">
              <w:t>7</w:t>
            </w:r>
            <w:r w:rsidR="00DE5A29">
              <w:t>-р</w:t>
            </w:r>
          </w:p>
        </w:tc>
      </w:tr>
      <w:tr w:rsidR="00DE5A29" w:rsidRPr="0083594A" w:rsidTr="00FE72F9">
        <w:trPr>
          <w:trHeight w:val="328"/>
        </w:trPr>
        <w:tc>
          <w:tcPr>
            <w:tcW w:w="3085" w:type="dxa"/>
            <w:tcBorders>
              <w:top w:val="single" w:sz="4" w:space="0" w:color="auto"/>
              <w:left w:val="nil"/>
              <w:bottom w:val="single" w:sz="4" w:space="0" w:color="auto"/>
              <w:right w:val="nil"/>
            </w:tcBorders>
          </w:tcPr>
          <w:p w:rsidR="00DE5A29" w:rsidRPr="00CE26C0" w:rsidRDefault="000F225D" w:rsidP="00947E59">
            <w:pPr>
              <w:pStyle w:val="a3"/>
              <w:jc w:val="center"/>
            </w:pPr>
            <w:r>
              <w:t>13</w:t>
            </w:r>
            <w:r w:rsidR="00DE5A29">
              <w:t xml:space="preserve">-я </w:t>
            </w:r>
            <w:r w:rsidR="00DE5A29" w:rsidRPr="00CE26C0">
              <w:t>сессия</w:t>
            </w:r>
          </w:p>
        </w:tc>
      </w:tr>
      <w:tr w:rsidR="00DE5A29" w:rsidRPr="0083594A" w:rsidTr="00FE72F9">
        <w:trPr>
          <w:trHeight w:val="268"/>
        </w:trPr>
        <w:tc>
          <w:tcPr>
            <w:tcW w:w="3085" w:type="dxa"/>
            <w:tcBorders>
              <w:top w:val="single" w:sz="4" w:space="0" w:color="auto"/>
              <w:left w:val="nil"/>
              <w:bottom w:val="nil"/>
              <w:right w:val="nil"/>
            </w:tcBorders>
          </w:tcPr>
          <w:p w:rsidR="00DE5A29" w:rsidRPr="007908D5" w:rsidRDefault="00DE5A29" w:rsidP="00947E59">
            <w:pPr>
              <w:pStyle w:val="a3"/>
              <w:jc w:val="center"/>
              <w:rPr>
                <w:sz w:val="22"/>
                <w:szCs w:val="22"/>
              </w:rPr>
            </w:pPr>
            <w:r w:rsidRPr="007908D5">
              <w:rPr>
                <w:sz w:val="22"/>
                <w:szCs w:val="22"/>
              </w:rPr>
              <w:t>г</w:t>
            </w:r>
            <w:proofErr w:type="gramStart"/>
            <w:r w:rsidRPr="007908D5">
              <w:rPr>
                <w:sz w:val="22"/>
                <w:szCs w:val="22"/>
              </w:rPr>
              <w:t>.П</w:t>
            </w:r>
            <w:proofErr w:type="gramEnd"/>
            <w:r w:rsidRPr="007908D5">
              <w:rPr>
                <w:sz w:val="22"/>
                <w:szCs w:val="22"/>
              </w:rPr>
              <w:t>етропавловск-Камчатский</w:t>
            </w:r>
          </w:p>
        </w:tc>
      </w:tr>
    </w:tbl>
    <w:p w:rsidR="00DE5A29" w:rsidRDefault="00DE5A29" w:rsidP="0002075D">
      <w:pPr>
        <w:pStyle w:val="a3"/>
        <w:jc w:val="left"/>
        <w:rPr>
          <w:sz w:val="16"/>
          <w:szCs w:val="16"/>
        </w:rPr>
      </w:pPr>
    </w:p>
    <w:p w:rsidR="00DE5A29" w:rsidRDefault="00DE5A29" w:rsidP="0002075D">
      <w:pPr>
        <w:pStyle w:val="a3"/>
        <w:jc w:val="left"/>
        <w:rPr>
          <w:sz w:val="16"/>
          <w:szCs w:val="16"/>
        </w:rPr>
      </w:pPr>
    </w:p>
    <w:p w:rsidR="00DE5A29" w:rsidRDefault="00DE5A29" w:rsidP="0002075D">
      <w:pPr>
        <w:pStyle w:val="a3"/>
        <w:jc w:val="left"/>
        <w:rPr>
          <w:sz w:val="16"/>
          <w:szCs w:val="16"/>
        </w:rPr>
      </w:pPr>
    </w:p>
    <w:p w:rsidR="00DE5A29" w:rsidRDefault="00DE5A29" w:rsidP="0002075D">
      <w:pPr>
        <w:pStyle w:val="a3"/>
        <w:jc w:val="left"/>
        <w:rPr>
          <w:sz w:val="16"/>
          <w:szCs w:val="16"/>
        </w:rPr>
      </w:pPr>
    </w:p>
    <w:p w:rsidR="00DE5A29" w:rsidRDefault="00DE5A29" w:rsidP="0002075D">
      <w:pPr>
        <w:pStyle w:val="a3"/>
        <w:jc w:val="left"/>
        <w:rPr>
          <w:sz w:val="16"/>
          <w:szCs w:val="16"/>
        </w:rPr>
      </w:pPr>
    </w:p>
    <w:p w:rsidR="002F71B4" w:rsidRDefault="002F71B4" w:rsidP="0002075D">
      <w:pPr>
        <w:pStyle w:val="a3"/>
        <w:jc w:val="left"/>
        <w:rPr>
          <w:sz w:val="16"/>
          <w:szCs w:val="16"/>
        </w:rPr>
      </w:pPr>
    </w:p>
    <w:p w:rsidR="00DE5A29" w:rsidRPr="000F225D" w:rsidRDefault="00DE5A29" w:rsidP="0002075D">
      <w:pPr>
        <w:pStyle w:val="a3"/>
        <w:jc w:val="left"/>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tblGrid>
      <w:tr w:rsidR="00DE5A29" w:rsidTr="00436A8B">
        <w:trPr>
          <w:trHeight w:val="1299"/>
        </w:trPr>
        <w:tc>
          <w:tcPr>
            <w:tcW w:w="4637" w:type="dxa"/>
            <w:tcBorders>
              <w:top w:val="nil"/>
              <w:left w:val="nil"/>
              <w:bottom w:val="nil"/>
              <w:right w:val="nil"/>
            </w:tcBorders>
          </w:tcPr>
          <w:p w:rsidR="00DE5A29" w:rsidRPr="00913D74" w:rsidRDefault="00436A8B" w:rsidP="00620B3A">
            <w:pPr>
              <w:autoSpaceDE w:val="0"/>
              <w:autoSpaceDN w:val="0"/>
              <w:adjustRightInd w:val="0"/>
              <w:spacing w:after="0" w:line="240" w:lineRule="auto"/>
              <w:rPr>
                <w:rFonts w:ascii="Times New Roman" w:hAnsi="Times New Roman" w:cs="Times New Roman"/>
                <w:sz w:val="28"/>
                <w:szCs w:val="28"/>
              </w:rPr>
            </w:pPr>
            <w:r w:rsidRPr="004D5B7F">
              <w:rPr>
                <w:rFonts w:ascii="Times New Roman" w:hAnsi="Times New Roman" w:cs="Times New Roman"/>
                <w:sz w:val="28"/>
                <w:szCs w:val="28"/>
              </w:rPr>
              <w:t>О принятии решения о т</w:t>
            </w:r>
            <w:r w:rsidRPr="004D5B7F">
              <w:rPr>
                <w:rFonts w:ascii="Times New Roman" w:hAnsi="Times New Roman" w:cs="Times New Roman"/>
                <w:bCs/>
                <w:sz w:val="28"/>
                <w:szCs w:val="28"/>
              </w:rPr>
              <w:t>ерриториаль</w:t>
            </w:r>
            <w:r>
              <w:rPr>
                <w:rFonts w:ascii="Times New Roman" w:hAnsi="Times New Roman" w:cs="Times New Roman"/>
                <w:bCs/>
                <w:sz w:val="28"/>
                <w:szCs w:val="28"/>
              </w:rPr>
              <w:t xml:space="preserve">ном общественном самоуправлении </w:t>
            </w:r>
            <w:r w:rsidRPr="004D5B7F">
              <w:rPr>
                <w:rFonts w:ascii="Times New Roman" w:hAnsi="Times New Roman" w:cs="Times New Roman"/>
                <w:bCs/>
                <w:sz w:val="28"/>
                <w:szCs w:val="28"/>
              </w:rPr>
              <w:t>в Петропавловск-Камчатском городском округе</w:t>
            </w:r>
          </w:p>
        </w:tc>
      </w:tr>
    </w:tbl>
    <w:p w:rsidR="00436A8B" w:rsidRDefault="00436A8B" w:rsidP="00436A8B">
      <w:pPr>
        <w:autoSpaceDE w:val="0"/>
        <w:autoSpaceDN w:val="0"/>
        <w:adjustRightInd w:val="0"/>
        <w:spacing w:after="100" w:afterAutospacing="1" w:line="240" w:lineRule="auto"/>
        <w:ind w:firstLine="708"/>
        <w:contextualSpacing/>
        <w:rPr>
          <w:rFonts w:ascii="Times New Roman" w:hAnsi="Times New Roman" w:cs="Times New Roman"/>
          <w:sz w:val="28"/>
          <w:szCs w:val="28"/>
        </w:rPr>
      </w:pPr>
    </w:p>
    <w:p w:rsidR="00436A8B" w:rsidRPr="00C860D0" w:rsidRDefault="00436A8B" w:rsidP="00436A8B">
      <w:pPr>
        <w:autoSpaceDE w:val="0"/>
        <w:autoSpaceDN w:val="0"/>
        <w:adjustRightInd w:val="0"/>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Рассмотрев проект решения о</w:t>
      </w:r>
      <w:r w:rsidR="009E64D8">
        <w:rPr>
          <w:rFonts w:ascii="Times New Roman" w:hAnsi="Times New Roman" w:cs="Times New Roman"/>
          <w:sz w:val="28"/>
          <w:szCs w:val="28"/>
        </w:rPr>
        <w:t xml:space="preserve"> </w:t>
      </w:r>
      <w:r w:rsidR="009E64D8" w:rsidRPr="004D5B7F">
        <w:rPr>
          <w:rFonts w:ascii="Times New Roman" w:hAnsi="Times New Roman" w:cs="Times New Roman"/>
          <w:sz w:val="28"/>
          <w:szCs w:val="28"/>
        </w:rPr>
        <w:t>т</w:t>
      </w:r>
      <w:r w:rsidR="009E64D8" w:rsidRPr="004D5B7F">
        <w:rPr>
          <w:rFonts w:ascii="Times New Roman" w:hAnsi="Times New Roman" w:cs="Times New Roman"/>
          <w:bCs/>
          <w:sz w:val="28"/>
          <w:szCs w:val="28"/>
        </w:rPr>
        <w:t>ерриториаль</w:t>
      </w:r>
      <w:r w:rsidR="009E64D8">
        <w:rPr>
          <w:rFonts w:ascii="Times New Roman" w:hAnsi="Times New Roman" w:cs="Times New Roman"/>
          <w:bCs/>
          <w:sz w:val="28"/>
          <w:szCs w:val="28"/>
        </w:rPr>
        <w:t xml:space="preserve">ном общественном самоуправлении </w:t>
      </w:r>
      <w:r w:rsidR="009E64D8" w:rsidRPr="004D5B7F">
        <w:rPr>
          <w:rFonts w:ascii="Times New Roman" w:hAnsi="Times New Roman" w:cs="Times New Roman"/>
          <w:bCs/>
          <w:sz w:val="28"/>
          <w:szCs w:val="28"/>
        </w:rPr>
        <w:t>в Петропавловск-Камчатском городском округе</w:t>
      </w:r>
      <w:r w:rsidRPr="00C860D0">
        <w:rPr>
          <w:rFonts w:ascii="Times New Roman" w:hAnsi="Times New Roman" w:cs="Times New Roman"/>
          <w:sz w:val="28"/>
          <w:szCs w:val="28"/>
        </w:rPr>
        <w:t>, внесенный Главой администрации Петропавловск-Камчатского городского округа Алексеевым А.В., в соответствии со статьей 2</w:t>
      </w:r>
      <w:r w:rsidR="00A46F3A">
        <w:rPr>
          <w:rFonts w:ascii="Times New Roman" w:hAnsi="Times New Roman" w:cs="Times New Roman"/>
          <w:sz w:val="28"/>
          <w:szCs w:val="28"/>
        </w:rPr>
        <w:t>1</w:t>
      </w:r>
      <w:r w:rsidRPr="00C860D0">
        <w:rPr>
          <w:rFonts w:ascii="Times New Roman" w:hAnsi="Times New Roman" w:cs="Times New Roman"/>
          <w:sz w:val="28"/>
          <w:szCs w:val="28"/>
        </w:rPr>
        <w:t xml:space="preserve"> Устава Петропавловск-Камчатского городского округа, Городская Дума Петропавловск-Камчатского городского округа </w:t>
      </w:r>
    </w:p>
    <w:p w:rsidR="00436A8B" w:rsidRPr="00C860D0" w:rsidRDefault="00436A8B" w:rsidP="00436A8B">
      <w:pPr>
        <w:autoSpaceDE w:val="0"/>
        <w:autoSpaceDN w:val="0"/>
        <w:adjustRightInd w:val="0"/>
        <w:spacing w:after="100" w:afterAutospacing="1" w:line="240" w:lineRule="auto"/>
        <w:ind w:firstLine="709"/>
        <w:contextualSpacing/>
        <w:rPr>
          <w:rFonts w:ascii="Times New Roman" w:hAnsi="Times New Roman" w:cs="Times New Roman"/>
          <w:sz w:val="28"/>
          <w:szCs w:val="28"/>
        </w:rPr>
      </w:pPr>
    </w:p>
    <w:p w:rsidR="000F225D" w:rsidRDefault="00436A8B" w:rsidP="000F225D">
      <w:pPr>
        <w:spacing w:after="100" w:afterAutospacing="1" w:line="240" w:lineRule="auto"/>
        <w:contextualSpacing/>
        <w:rPr>
          <w:rFonts w:ascii="Times New Roman" w:hAnsi="Times New Roman" w:cs="Times New Roman"/>
          <w:b/>
          <w:bCs/>
          <w:sz w:val="28"/>
          <w:szCs w:val="28"/>
        </w:rPr>
      </w:pPr>
      <w:r w:rsidRPr="00C860D0">
        <w:rPr>
          <w:rFonts w:ascii="Times New Roman" w:hAnsi="Times New Roman" w:cs="Times New Roman"/>
          <w:b/>
          <w:bCs/>
          <w:sz w:val="28"/>
          <w:szCs w:val="28"/>
        </w:rPr>
        <w:t>РЕШИЛА:</w:t>
      </w:r>
    </w:p>
    <w:p w:rsidR="000F225D" w:rsidRDefault="000F225D" w:rsidP="000F225D">
      <w:pPr>
        <w:spacing w:after="100" w:afterAutospacing="1" w:line="240" w:lineRule="auto"/>
        <w:ind w:firstLine="709"/>
        <w:contextualSpacing/>
        <w:rPr>
          <w:rFonts w:ascii="Times New Roman" w:hAnsi="Times New Roman" w:cs="Times New Roman"/>
          <w:b/>
          <w:bCs/>
          <w:sz w:val="28"/>
          <w:szCs w:val="28"/>
        </w:rPr>
      </w:pPr>
    </w:p>
    <w:p w:rsidR="000F225D" w:rsidRDefault="000F225D" w:rsidP="000F225D">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lang w:eastAsia="ru-RU"/>
        </w:rPr>
        <w:t xml:space="preserve">1.  </w:t>
      </w:r>
      <w:r w:rsidR="00436A8B" w:rsidRPr="00C860D0">
        <w:rPr>
          <w:rFonts w:ascii="Times New Roman" w:hAnsi="Times New Roman" w:cs="Times New Roman"/>
          <w:sz w:val="28"/>
          <w:szCs w:val="28"/>
          <w:lang w:eastAsia="ru-RU"/>
        </w:rPr>
        <w:t>Принять Решение о</w:t>
      </w:r>
      <w:r w:rsidR="00A46F3A">
        <w:rPr>
          <w:rFonts w:ascii="Times New Roman" w:hAnsi="Times New Roman" w:cs="Times New Roman"/>
          <w:sz w:val="28"/>
          <w:szCs w:val="28"/>
        </w:rPr>
        <w:t xml:space="preserve"> </w:t>
      </w:r>
      <w:r w:rsidR="00A46F3A" w:rsidRPr="004D5B7F">
        <w:rPr>
          <w:rFonts w:ascii="Times New Roman" w:hAnsi="Times New Roman" w:cs="Times New Roman"/>
          <w:sz w:val="28"/>
          <w:szCs w:val="28"/>
        </w:rPr>
        <w:t>т</w:t>
      </w:r>
      <w:r w:rsidR="00A46F3A" w:rsidRPr="004D5B7F">
        <w:rPr>
          <w:rFonts w:ascii="Times New Roman" w:hAnsi="Times New Roman" w:cs="Times New Roman"/>
          <w:bCs/>
          <w:sz w:val="28"/>
          <w:szCs w:val="28"/>
        </w:rPr>
        <w:t>ерриториаль</w:t>
      </w:r>
      <w:r w:rsidR="00A46F3A">
        <w:rPr>
          <w:rFonts w:ascii="Times New Roman" w:hAnsi="Times New Roman" w:cs="Times New Roman"/>
          <w:bCs/>
          <w:sz w:val="28"/>
          <w:szCs w:val="28"/>
        </w:rPr>
        <w:t xml:space="preserve">ном общественном самоуправлении </w:t>
      </w:r>
      <w:r w:rsidR="00A46F3A" w:rsidRPr="004D5B7F">
        <w:rPr>
          <w:rFonts w:ascii="Times New Roman" w:hAnsi="Times New Roman" w:cs="Times New Roman"/>
          <w:bCs/>
          <w:sz w:val="28"/>
          <w:szCs w:val="28"/>
        </w:rPr>
        <w:t>в Петропавловск-Камчатском городском округе</w:t>
      </w:r>
      <w:r w:rsidR="00436A8B" w:rsidRPr="00C860D0">
        <w:rPr>
          <w:rFonts w:ascii="Times New Roman" w:hAnsi="Times New Roman" w:cs="Times New Roman"/>
          <w:sz w:val="28"/>
          <w:szCs w:val="28"/>
        </w:rPr>
        <w:t>.</w:t>
      </w:r>
    </w:p>
    <w:p w:rsidR="00436A8B" w:rsidRDefault="000F225D" w:rsidP="000F225D">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 </w:t>
      </w:r>
      <w:r w:rsidR="00436A8B" w:rsidRPr="00A46F3A">
        <w:rPr>
          <w:rFonts w:ascii="Times New Roman" w:hAnsi="Times New Roman" w:cs="Times New Roman"/>
          <w:sz w:val="28"/>
          <w:szCs w:val="28"/>
        </w:rPr>
        <w:t xml:space="preserve">Направить принятое Решение Главе Петропавловск-Камчатского городского округа для подписания и обнародования. </w:t>
      </w:r>
    </w:p>
    <w:p w:rsidR="00A46F3A" w:rsidRDefault="00A46F3A" w:rsidP="000F225D">
      <w:pPr>
        <w:pStyle w:val="ab"/>
        <w:tabs>
          <w:tab w:val="left" w:pos="1134"/>
        </w:tabs>
        <w:spacing w:after="0" w:line="240" w:lineRule="auto"/>
        <w:ind w:left="709"/>
        <w:contextualSpacing/>
        <w:rPr>
          <w:rFonts w:ascii="Times New Roman" w:hAnsi="Times New Roman" w:cs="Times New Roman"/>
          <w:sz w:val="28"/>
          <w:szCs w:val="28"/>
        </w:rPr>
      </w:pPr>
    </w:p>
    <w:p w:rsidR="000F225D" w:rsidRPr="00A46F3A" w:rsidRDefault="000F225D" w:rsidP="000F225D">
      <w:pPr>
        <w:pStyle w:val="ab"/>
        <w:tabs>
          <w:tab w:val="left" w:pos="1134"/>
        </w:tabs>
        <w:spacing w:after="0" w:line="240" w:lineRule="auto"/>
        <w:ind w:left="709"/>
        <w:contextualSpacing/>
        <w:rPr>
          <w:rFonts w:ascii="Times New Roman" w:hAnsi="Times New Roman" w:cs="Times New Roman"/>
          <w:sz w:val="28"/>
          <w:szCs w:val="28"/>
        </w:rPr>
      </w:pPr>
    </w:p>
    <w:tbl>
      <w:tblPr>
        <w:tblpPr w:leftFromText="180" w:rightFromText="180" w:vertAnchor="text" w:tblpY="1"/>
        <w:tblOverlap w:val="never"/>
        <w:tblW w:w="10173" w:type="dxa"/>
        <w:tblLook w:val="01E0" w:firstRow="1" w:lastRow="1" w:firstColumn="1" w:lastColumn="1" w:noHBand="0" w:noVBand="0"/>
      </w:tblPr>
      <w:tblGrid>
        <w:gridCol w:w="4786"/>
        <w:gridCol w:w="2410"/>
        <w:gridCol w:w="2977"/>
      </w:tblGrid>
      <w:tr w:rsidR="00436A8B" w:rsidRPr="00C860D0" w:rsidTr="00C064C2">
        <w:trPr>
          <w:trHeight w:val="857"/>
        </w:trPr>
        <w:tc>
          <w:tcPr>
            <w:tcW w:w="4786" w:type="dxa"/>
          </w:tcPr>
          <w:p w:rsidR="00436A8B" w:rsidRPr="00C860D0" w:rsidRDefault="00436A8B" w:rsidP="00A46F3A">
            <w:pPr>
              <w:spacing w:after="100" w:afterAutospacing="1" w:line="240" w:lineRule="auto"/>
              <w:contextualSpacing/>
              <w:rPr>
                <w:rFonts w:ascii="Times New Roman" w:hAnsi="Times New Roman" w:cs="Times New Roman"/>
                <w:sz w:val="28"/>
                <w:szCs w:val="28"/>
              </w:rPr>
            </w:pPr>
            <w:r w:rsidRPr="00C860D0">
              <w:rPr>
                <w:rFonts w:ascii="Times New Roman" w:hAnsi="Times New Roman" w:cs="Times New Roman"/>
                <w:sz w:val="28"/>
                <w:szCs w:val="28"/>
              </w:rPr>
              <w:t xml:space="preserve">Глава Петропавловск-Камчатского городского округа, </w:t>
            </w:r>
            <w:proofErr w:type="gramStart"/>
            <w:r w:rsidRPr="00C860D0">
              <w:rPr>
                <w:rFonts w:ascii="Times New Roman" w:hAnsi="Times New Roman" w:cs="Times New Roman"/>
                <w:sz w:val="28"/>
                <w:szCs w:val="28"/>
              </w:rPr>
              <w:t>исполняющий</w:t>
            </w:r>
            <w:proofErr w:type="gramEnd"/>
            <w:r w:rsidRPr="00C860D0">
              <w:rPr>
                <w:rFonts w:ascii="Times New Roman" w:hAnsi="Times New Roman" w:cs="Times New Roman"/>
                <w:sz w:val="28"/>
                <w:szCs w:val="28"/>
              </w:rPr>
              <w:t xml:space="preserve"> полномочия председателя Городской Думы</w:t>
            </w:r>
          </w:p>
        </w:tc>
        <w:tc>
          <w:tcPr>
            <w:tcW w:w="2410" w:type="dxa"/>
          </w:tcPr>
          <w:p w:rsidR="00436A8B" w:rsidRPr="00C860D0" w:rsidRDefault="00436A8B" w:rsidP="00A46F3A">
            <w:pPr>
              <w:spacing w:after="100" w:afterAutospacing="1" w:line="240" w:lineRule="auto"/>
              <w:ind w:firstLine="708"/>
              <w:contextualSpacing/>
              <w:rPr>
                <w:rFonts w:ascii="Times New Roman" w:hAnsi="Times New Roman" w:cs="Times New Roman"/>
                <w:sz w:val="28"/>
                <w:szCs w:val="28"/>
              </w:rPr>
            </w:pPr>
          </w:p>
          <w:p w:rsidR="00436A8B" w:rsidRPr="00C860D0" w:rsidRDefault="00436A8B" w:rsidP="00A46F3A">
            <w:pPr>
              <w:spacing w:after="100" w:afterAutospacing="1" w:line="240" w:lineRule="auto"/>
              <w:ind w:firstLine="708"/>
              <w:contextualSpacing/>
              <w:rPr>
                <w:rFonts w:ascii="Times New Roman" w:hAnsi="Times New Roman" w:cs="Times New Roman"/>
                <w:sz w:val="28"/>
                <w:szCs w:val="28"/>
              </w:rPr>
            </w:pPr>
          </w:p>
          <w:p w:rsidR="00436A8B" w:rsidRPr="00C860D0" w:rsidRDefault="00436A8B" w:rsidP="00A46F3A">
            <w:pPr>
              <w:spacing w:after="100" w:afterAutospacing="1" w:line="240" w:lineRule="auto"/>
              <w:ind w:firstLine="708"/>
              <w:contextualSpacing/>
              <w:rPr>
                <w:rFonts w:ascii="Times New Roman" w:hAnsi="Times New Roman" w:cs="Times New Roman"/>
                <w:sz w:val="28"/>
                <w:szCs w:val="28"/>
              </w:rPr>
            </w:pPr>
          </w:p>
          <w:p w:rsidR="00436A8B" w:rsidRPr="00C860D0" w:rsidRDefault="00436A8B" w:rsidP="00A46F3A">
            <w:pPr>
              <w:spacing w:after="100" w:afterAutospacing="1" w:line="240" w:lineRule="auto"/>
              <w:ind w:firstLine="708"/>
              <w:contextualSpacing/>
              <w:rPr>
                <w:rFonts w:ascii="Times New Roman" w:hAnsi="Times New Roman" w:cs="Times New Roman"/>
                <w:sz w:val="28"/>
                <w:szCs w:val="28"/>
              </w:rPr>
            </w:pPr>
          </w:p>
        </w:tc>
        <w:tc>
          <w:tcPr>
            <w:tcW w:w="2977" w:type="dxa"/>
          </w:tcPr>
          <w:p w:rsidR="00436A8B" w:rsidRPr="00C860D0" w:rsidRDefault="00436A8B" w:rsidP="00A46F3A">
            <w:pPr>
              <w:spacing w:after="100" w:afterAutospacing="1" w:line="240" w:lineRule="auto"/>
              <w:ind w:firstLine="708"/>
              <w:contextualSpacing/>
              <w:rPr>
                <w:rFonts w:ascii="Times New Roman" w:hAnsi="Times New Roman" w:cs="Times New Roman"/>
                <w:sz w:val="28"/>
                <w:szCs w:val="28"/>
              </w:rPr>
            </w:pPr>
          </w:p>
          <w:p w:rsidR="00436A8B" w:rsidRPr="00C860D0" w:rsidRDefault="00436A8B" w:rsidP="00A46F3A">
            <w:pPr>
              <w:spacing w:after="100" w:afterAutospacing="1" w:line="240" w:lineRule="auto"/>
              <w:ind w:firstLine="708"/>
              <w:contextualSpacing/>
              <w:rPr>
                <w:rFonts w:ascii="Times New Roman" w:hAnsi="Times New Roman" w:cs="Times New Roman"/>
                <w:sz w:val="28"/>
                <w:szCs w:val="28"/>
              </w:rPr>
            </w:pPr>
          </w:p>
          <w:p w:rsidR="00436A8B" w:rsidRPr="00C860D0" w:rsidRDefault="00436A8B" w:rsidP="00A46F3A">
            <w:pPr>
              <w:spacing w:after="100" w:afterAutospacing="1" w:line="240" w:lineRule="auto"/>
              <w:ind w:firstLine="708"/>
              <w:contextualSpacing/>
              <w:rPr>
                <w:rFonts w:ascii="Times New Roman" w:hAnsi="Times New Roman" w:cs="Times New Roman"/>
                <w:sz w:val="28"/>
                <w:szCs w:val="28"/>
              </w:rPr>
            </w:pPr>
          </w:p>
          <w:p w:rsidR="00436A8B" w:rsidRPr="00C860D0" w:rsidRDefault="00436A8B" w:rsidP="00A46F3A">
            <w:pPr>
              <w:spacing w:after="100" w:afterAutospacing="1" w:line="240" w:lineRule="auto"/>
              <w:ind w:firstLine="34"/>
              <w:contextualSpacing/>
              <w:jc w:val="right"/>
              <w:rPr>
                <w:rFonts w:ascii="Times New Roman" w:hAnsi="Times New Roman" w:cs="Times New Roman"/>
                <w:sz w:val="28"/>
                <w:szCs w:val="28"/>
              </w:rPr>
            </w:pPr>
            <w:r w:rsidRPr="00C860D0">
              <w:rPr>
                <w:rFonts w:ascii="Times New Roman" w:hAnsi="Times New Roman" w:cs="Times New Roman"/>
                <w:sz w:val="28"/>
                <w:szCs w:val="28"/>
              </w:rPr>
              <w:t xml:space="preserve">     К.Г. Слыщенко </w:t>
            </w:r>
          </w:p>
        </w:tc>
      </w:tr>
    </w:tbl>
    <w:p w:rsidR="00436A8B" w:rsidRDefault="00436A8B" w:rsidP="00436A8B">
      <w:pPr>
        <w:pStyle w:val="ab"/>
        <w:spacing w:after="100" w:afterAutospacing="1" w:line="240" w:lineRule="auto"/>
        <w:ind w:left="0"/>
        <w:contextualSpacing/>
        <w:rPr>
          <w:rFonts w:ascii="Times New Roman" w:hAnsi="Times New Roman" w:cs="Times New Roman"/>
          <w:sz w:val="28"/>
          <w:szCs w:val="28"/>
        </w:rPr>
      </w:pPr>
    </w:p>
    <w:p w:rsidR="00A46F3A" w:rsidRDefault="00A46F3A" w:rsidP="00436A8B">
      <w:pPr>
        <w:pStyle w:val="ab"/>
        <w:spacing w:after="100" w:afterAutospacing="1" w:line="240" w:lineRule="auto"/>
        <w:ind w:left="0"/>
        <w:contextualSpacing/>
        <w:rPr>
          <w:rFonts w:ascii="Times New Roman" w:hAnsi="Times New Roman" w:cs="Times New Roman"/>
          <w:sz w:val="28"/>
          <w:szCs w:val="28"/>
        </w:rPr>
      </w:pPr>
    </w:p>
    <w:p w:rsidR="00A46F3A" w:rsidRDefault="00A46F3A" w:rsidP="00436A8B">
      <w:pPr>
        <w:pStyle w:val="ab"/>
        <w:spacing w:after="100" w:afterAutospacing="1" w:line="240" w:lineRule="auto"/>
        <w:ind w:left="0"/>
        <w:contextualSpacing/>
        <w:rPr>
          <w:rFonts w:ascii="Times New Roman" w:hAnsi="Times New Roman" w:cs="Times New Roman"/>
          <w:sz w:val="28"/>
          <w:szCs w:val="28"/>
        </w:rPr>
      </w:pPr>
    </w:p>
    <w:p w:rsidR="00A46F3A" w:rsidRPr="00C860D0" w:rsidRDefault="00A46F3A" w:rsidP="00436A8B">
      <w:pPr>
        <w:pStyle w:val="ab"/>
        <w:spacing w:after="100" w:afterAutospacing="1" w:line="240" w:lineRule="auto"/>
        <w:ind w:left="0"/>
        <w:contextualSpacing/>
        <w:rPr>
          <w:rFonts w:ascii="Times New Roman" w:hAnsi="Times New Roman" w:cs="Times New Roman"/>
          <w:sz w:val="28"/>
          <w:szCs w:val="28"/>
        </w:rPr>
      </w:pPr>
    </w:p>
    <w:tbl>
      <w:tblPr>
        <w:tblpPr w:leftFromText="181" w:rightFromText="181" w:vertAnchor="text" w:horzAnchor="margin" w:tblpY="49"/>
        <w:tblW w:w="10019" w:type="dxa"/>
        <w:tblLook w:val="01E0" w:firstRow="1" w:lastRow="1" w:firstColumn="1" w:lastColumn="1" w:noHBand="0" w:noVBand="0"/>
      </w:tblPr>
      <w:tblGrid>
        <w:gridCol w:w="10019"/>
      </w:tblGrid>
      <w:tr w:rsidR="00436A8B" w:rsidRPr="00C860D0" w:rsidTr="00C064C2">
        <w:trPr>
          <w:trHeight w:val="1544"/>
        </w:trPr>
        <w:tc>
          <w:tcPr>
            <w:tcW w:w="10019" w:type="dxa"/>
          </w:tcPr>
          <w:p w:rsidR="00436A8B" w:rsidRPr="00C860D0" w:rsidRDefault="00436A8B" w:rsidP="00C064C2">
            <w:pPr>
              <w:spacing w:after="100" w:afterAutospacing="1" w:line="240" w:lineRule="auto"/>
              <w:contextualSpacing/>
              <w:jc w:val="center"/>
              <w:rPr>
                <w:rFonts w:ascii="Times New Roman" w:hAnsi="Times New Roman" w:cs="Times New Roman"/>
                <w:sz w:val="30"/>
                <w:szCs w:val="30"/>
              </w:rPr>
            </w:pPr>
            <w:r>
              <w:rPr>
                <w:rFonts w:ascii="Times New Roman" w:hAnsi="Times New Roman" w:cs="Times New Roman"/>
                <w:noProof/>
                <w:lang w:eastAsia="ru-RU"/>
              </w:rPr>
              <w:lastRenderedPageBreak/>
              <w:drawing>
                <wp:inline distT="0" distB="0" distL="0" distR="0">
                  <wp:extent cx="1000760" cy="974725"/>
                  <wp:effectExtent l="1905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00760" cy="974725"/>
                          </a:xfrm>
                          <a:prstGeom prst="rect">
                            <a:avLst/>
                          </a:prstGeom>
                          <a:noFill/>
                          <a:ln w="9525">
                            <a:noFill/>
                            <a:miter lim="800000"/>
                            <a:headEnd/>
                            <a:tailEnd/>
                          </a:ln>
                        </pic:spPr>
                      </pic:pic>
                    </a:graphicData>
                  </a:graphic>
                </wp:inline>
              </w:drawing>
            </w:r>
          </w:p>
        </w:tc>
      </w:tr>
      <w:tr w:rsidR="00436A8B" w:rsidRPr="00C860D0" w:rsidTr="00C064C2">
        <w:trPr>
          <w:trHeight w:val="640"/>
        </w:trPr>
        <w:tc>
          <w:tcPr>
            <w:tcW w:w="10019" w:type="dxa"/>
          </w:tcPr>
          <w:p w:rsidR="00436A8B" w:rsidRPr="00C860D0" w:rsidRDefault="00436A8B" w:rsidP="00C064C2">
            <w:pPr>
              <w:spacing w:after="100" w:afterAutospacing="1" w:line="240" w:lineRule="auto"/>
              <w:contextualSpacing/>
              <w:jc w:val="center"/>
              <w:rPr>
                <w:rFonts w:ascii="Times New Roman" w:hAnsi="Times New Roman" w:cs="Times New Roman"/>
                <w:sz w:val="30"/>
                <w:szCs w:val="30"/>
              </w:rPr>
            </w:pPr>
            <w:r w:rsidRPr="00C860D0">
              <w:rPr>
                <w:rFonts w:ascii="Times New Roman" w:hAnsi="Times New Roman" w:cs="Times New Roman"/>
                <w:sz w:val="30"/>
                <w:szCs w:val="30"/>
              </w:rPr>
              <w:t>ГОРОДСКАЯ ДУМА</w:t>
            </w:r>
          </w:p>
          <w:p w:rsidR="00436A8B" w:rsidRPr="00C860D0" w:rsidRDefault="00436A8B" w:rsidP="00C064C2">
            <w:pPr>
              <w:spacing w:after="100" w:afterAutospacing="1" w:line="240" w:lineRule="auto"/>
              <w:contextualSpacing/>
              <w:jc w:val="center"/>
              <w:rPr>
                <w:rFonts w:ascii="Times New Roman" w:hAnsi="Times New Roman" w:cs="Times New Roman"/>
                <w:sz w:val="30"/>
                <w:szCs w:val="30"/>
              </w:rPr>
            </w:pPr>
            <w:r w:rsidRPr="00C860D0">
              <w:rPr>
                <w:rFonts w:ascii="Times New Roman" w:hAnsi="Times New Roman" w:cs="Times New Roman"/>
                <w:sz w:val="30"/>
                <w:szCs w:val="30"/>
              </w:rPr>
              <w:t>ПЕТРОПАВЛОВСК-КАМЧАТСКОГО ГОРОДСКОГО ОКРУГА</w:t>
            </w:r>
          </w:p>
        </w:tc>
      </w:tr>
      <w:tr w:rsidR="00436A8B" w:rsidRPr="00C860D0" w:rsidTr="00C064C2">
        <w:trPr>
          <w:trHeight w:val="129"/>
        </w:trPr>
        <w:tc>
          <w:tcPr>
            <w:tcW w:w="10019" w:type="dxa"/>
          </w:tcPr>
          <w:p w:rsidR="00436A8B" w:rsidRPr="00C860D0" w:rsidRDefault="001D58E6" w:rsidP="00C064C2">
            <w:pPr>
              <w:tabs>
                <w:tab w:val="right" w:pos="9803"/>
              </w:tabs>
              <w:spacing w:after="100" w:afterAutospacing="1" w:line="240" w:lineRule="auto"/>
              <w:contextualSpacing/>
              <w:rPr>
                <w:rFonts w:ascii="Times New Roman" w:hAnsi="Times New Roman" w:cs="Times New Roman"/>
                <w:sz w:val="30"/>
                <w:szCs w:val="30"/>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116840</wp:posOffset>
                      </wp:positionV>
                      <wp:extent cx="6276975" cy="0"/>
                      <wp:effectExtent l="37465" t="34290" r="38735" b="323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94.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ozHg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" strokeweight="5pt">
                      <v:stroke linestyle="thinThick"/>
                      <w10:wrap anchory="page"/>
                    </v:line>
                  </w:pict>
                </mc:Fallback>
              </mc:AlternateContent>
            </w:r>
            <w:r w:rsidR="00436A8B" w:rsidRPr="00C860D0">
              <w:rPr>
                <w:rFonts w:ascii="Times New Roman" w:hAnsi="Times New Roman" w:cs="Times New Roman"/>
                <w:sz w:val="30"/>
                <w:szCs w:val="30"/>
              </w:rPr>
              <w:tab/>
            </w:r>
          </w:p>
        </w:tc>
      </w:tr>
    </w:tbl>
    <w:p w:rsidR="00436A8B" w:rsidRPr="00DA2735" w:rsidRDefault="00436A8B" w:rsidP="00436A8B">
      <w:pPr>
        <w:spacing w:after="100" w:afterAutospacing="1" w:line="240" w:lineRule="auto"/>
        <w:contextualSpacing/>
        <w:jc w:val="center"/>
        <w:rPr>
          <w:rFonts w:ascii="Times New Roman" w:hAnsi="Times New Roman" w:cs="Times New Roman"/>
          <w:b/>
          <w:bCs/>
          <w:sz w:val="28"/>
          <w:szCs w:val="28"/>
        </w:rPr>
      </w:pPr>
    </w:p>
    <w:p w:rsidR="00436A8B" w:rsidRPr="00C860D0" w:rsidRDefault="00436A8B" w:rsidP="00436A8B">
      <w:pPr>
        <w:spacing w:after="100" w:afterAutospacing="1" w:line="240" w:lineRule="auto"/>
        <w:contextualSpacing/>
        <w:jc w:val="center"/>
        <w:rPr>
          <w:rFonts w:ascii="Times New Roman" w:hAnsi="Times New Roman" w:cs="Times New Roman"/>
          <w:b/>
          <w:bCs/>
          <w:sz w:val="36"/>
          <w:szCs w:val="36"/>
        </w:rPr>
      </w:pPr>
      <w:r w:rsidRPr="00C860D0">
        <w:rPr>
          <w:rFonts w:ascii="Times New Roman" w:hAnsi="Times New Roman" w:cs="Times New Roman"/>
          <w:b/>
          <w:bCs/>
          <w:sz w:val="36"/>
          <w:szCs w:val="36"/>
        </w:rPr>
        <w:t>РЕШЕНИЕ</w:t>
      </w:r>
    </w:p>
    <w:p w:rsidR="00436A8B" w:rsidRPr="00FB270F" w:rsidRDefault="00436A8B" w:rsidP="00436A8B">
      <w:pPr>
        <w:spacing w:after="100" w:afterAutospacing="1" w:line="240" w:lineRule="auto"/>
        <w:contextualSpacing/>
        <w:jc w:val="center"/>
        <w:rPr>
          <w:rFonts w:ascii="Times New Roman" w:hAnsi="Times New Roman" w:cs="Times New Roman"/>
          <w:b/>
          <w:bCs/>
          <w:sz w:val="28"/>
          <w:szCs w:val="28"/>
        </w:rPr>
      </w:pPr>
    </w:p>
    <w:p w:rsidR="00436A8B" w:rsidRPr="00C860D0" w:rsidRDefault="00436A8B" w:rsidP="00436A8B">
      <w:pPr>
        <w:spacing w:after="100" w:afterAutospacing="1" w:line="240" w:lineRule="auto"/>
        <w:contextualSpacing/>
        <w:jc w:val="center"/>
        <w:rPr>
          <w:rFonts w:ascii="Times New Roman" w:hAnsi="Times New Roman" w:cs="Times New Roman"/>
          <w:sz w:val="28"/>
          <w:szCs w:val="28"/>
        </w:rPr>
      </w:pPr>
      <w:r w:rsidRPr="00C860D0">
        <w:rPr>
          <w:rFonts w:ascii="Times New Roman" w:hAnsi="Times New Roman" w:cs="Times New Roman"/>
          <w:sz w:val="28"/>
          <w:szCs w:val="28"/>
        </w:rPr>
        <w:t xml:space="preserve">от </w:t>
      </w:r>
      <w:r w:rsidR="000F225D">
        <w:rPr>
          <w:rFonts w:ascii="Times New Roman" w:hAnsi="Times New Roman" w:cs="Times New Roman"/>
          <w:sz w:val="28"/>
          <w:szCs w:val="28"/>
        </w:rPr>
        <w:t>05.0</w:t>
      </w:r>
      <w:r w:rsidR="00FE72F9">
        <w:rPr>
          <w:rFonts w:ascii="Times New Roman" w:hAnsi="Times New Roman" w:cs="Times New Roman"/>
          <w:sz w:val="28"/>
          <w:szCs w:val="28"/>
        </w:rPr>
        <w:t>3</w:t>
      </w:r>
      <w:r w:rsidR="000F225D">
        <w:rPr>
          <w:rFonts w:ascii="Times New Roman" w:hAnsi="Times New Roman" w:cs="Times New Roman"/>
          <w:sz w:val="28"/>
          <w:szCs w:val="28"/>
        </w:rPr>
        <w:t>.2014</w:t>
      </w:r>
      <w:r w:rsidRPr="00C860D0">
        <w:rPr>
          <w:rFonts w:ascii="Times New Roman" w:hAnsi="Times New Roman" w:cs="Times New Roman"/>
          <w:sz w:val="28"/>
          <w:szCs w:val="28"/>
        </w:rPr>
        <w:t xml:space="preserve"> № </w:t>
      </w:r>
      <w:r w:rsidR="000F225D">
        <w:rPr>
          <w:rFonts w:ascii="Times New Roman" w:hAnsi="Times New Roman" w:cs="Times New Roman"/>
          <w:sz w:val="28"/>
          <w:szCs w:val="28"/>
        </w:rPr>
        <w:t>193</w:t>
      </w:r>
      <w:r w:rsidRPr="00C860D0">
        <w:rPr>
          <w:rFonts w:ascii="Times New Roman" w:hAnsi="Times New Roman" w:cs="Times New Roman"/>
          <w:sz w:val="28"/>
          <w:szCs w:val="28"/>
        </w:rPr>
        <w:t>-нд</w:t>
      </w:r>
    </w:p>
    <w:p w:rsidR="00436A8B" w:rsidRDefault="00436A8B" w:rsidP="00436A8B">
      <w:pPr>
        <w:spacing w:after="100" w:afterAutospacing="1" w:line="240" w:lineRule="auto"/>
        <w:contextualSpacing/>
        <w:jc w:val="center"/>
        <w:rPr>
          <w:rFonts w:ascii="Times New Roman" w:hAnsi="Times New Roman" w:cs="Times New Roman"/>
          <w:b/>
          <w:bCs/>
          <w:sz w:val="28"/>
          <w:szCs w:val="28"/>
        </w:rPr>
      </w:pPr>
    </w:p>
    <w:p w:rsidR="00436A8B" w:rsidRPr="00C860D0" w:rsidRDefault="00436A8B" w:rsidP="00436A8B">
      <w:pPr>
        <w:spacing w:after="100" w:afterAutospacing="1"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О</w:t>
      </w:r>
      <w:r w:rsidRPr="00C860D0">
        <w:rPr>
          <w:rFonts w:ascii="Times New Roman" w:hAnsi="Times New Roman" w:cs="Times New Roman"/>
          <w:b/>
          <w:bCs/>
          <w:sz w:val="28"/>
          <w:szCs w:val="28"/>
        </w:rPr>
        <w:t xml:space="preserve"> территориальном общественном самоуправлении </w:t>
      </w:r>
    </w:p>
    <w:p w:rsidR="00436A8B" w:rsidRDefault="00436A8B" w:rsidP="00DA2735">
      <w:pPr>
        <w:spacing w:after="0" w:line="240" w:lineRule="auto"/>
        <w:contextualSpacing/>
        <w:jc w:val="center"/>
        <w:rPr>
          <w:rFonts w:ascii="Times New Roman" w:hAnsi="Times New Roman" w:cs="Times New Roman"/>
          <w:bCs/>
          <w:sz w:val="28"/>
          <w:szCs w:val="28"/>
        </w:rPr>
      </w:pPr>
      <w:r w:rsidRPr="00C860D0">
        <w:rPr>
          <w:rFonts w:ascii="Times New Roman" w:hAnsi="Times New Roman" w:cs="Times New Roman"/>
          <w:b/>
          <w:bCs/>
          <w:sz w:val="28"/>
          <w:szCs w:val="28"/>
        </w:rPr>
        <w:t>в Петропавловск-Камчатском городском округе</w:t>
      </w:r>
    </w:p>
    <w:p w:rsidR="00DA2735" w:rsidRPr="00DA2735" w:rsidRDefault="00DA2735" w:rsidP="00DA2735">
      <w:pPr>
        <w:spacing w:after="0" w:line="240" w:lineRule="auto"/>
        <w:contextualSpacing/>
        <w:jc w:val="center"/>
        <w:rPr>
          <w:rFonts w:ascii="Times New Roman" w:hAnsi="Times New Roman" w:cs="Times New Roman"/>
          <w:bCs/>
          <w:sz w:val="28"/>
          <w:szCs w:val="28"/>
        </w:rPr>
      </w:pPr>
    </w:p>
    <w:p w:rsidR="00436A8B" w:rsidRPr="00C860D0" w:rsidRDefault="00436A8B" w:rsidP="00DA2735">
      <w:pPr>
        <w:pStyle w:val="a3"/>
        <w:contextualSpacing/>
        <w:jc w:val="center"/>
        <w:rPr>
          <w:i/>
          <w:iCs/>
        </w:rPr>
      </w:pPr>
      <w:r w:rsidRPr="00C860D0">
        <w:rPr>
          <w:i/>
          <w:iCs/>
        </w:rPr>
        <w:t>Принято Городской Думой Петропавловск-Камчатского городского округа</w:t>
      </w:r>
    </w:p>
    <w:p w:rsidR="00436A8B" w:rsidRPr="00DA2735" w:rsidRDefault="00436A8B" w:rsidP="000F225D">
      <w:pPr>
        <w:pStyle w:val="a3"/>
        <w:contextualSpacing/>
        <w:jc w:val="center"/>
        <w:rPr>
          <w:iCs/>
          <w:sz w:val="28"/>
          <w:szCs w:val="28"/>
        </w:rPr>
      </w:pPr>
      <w:r w:rsidRPr="00C860D0">
        <w:rPr>
          <w:i/>
          <w:iCs/>
        </w:rPr>
        <w:t xml:space="preserve">(решение от </w:t>
      </w:r>
      <w:r w:rsidR="008B3A10">
        <w:rPr>
          <w:i/>
          <w:iCs/>
        </w:rPr>
        <w:t>26.02.2014</w:t>
      </w:r>
      <w:r w:rsidRPr="00C860D0">
        <w:rPr>
          <w:i/>
          <w:iCs/>
        </w:rPr>
        <w:t xml:space="preserve"> № </w:t>
      </w:r>
      <w:r w:rsidR="000F225D">
        <w:rPr>
          <w:i/>
          <w:iCs/>
        </w:rPr>
        <w:t>41</w:t>
      </w:r>
      <w:r w:rsidR="00320F82">
        <w:rPr>
          <w:i/>
          <w:iCs/>
        </w:rPr>
        <w:t>7</w:t>
      </w:r>
      <w:bookmarkStart w:id="0" w:name="_GoBack"/>
      <w:bookmarkEnd w:id="0"/>
      <w:r w:rsidRPr="00C860D0">
        <w:rPr>
          <w:i/>
          <w:iCs/>
        </w:rPr>
        <w:t>-р)</w:t>
      </w:r>
    </w:p>
    <w:p w:rsidR="000F225D" w:rsidRPr="000F225D" w:rsidRDefault="000F225D" w:rsidP="000F225D">
      <w:pPr>
        <w:pStyle w:val="a3"/>
        <w:contextualSpacing/>
        <w:jc w:val="center"/>
        <w:rPr>
          <w:iCs/>
          <w:sz w:val="28"/>
          <w:szCs w:val="28"/>
        </w:rPr>
      </w:pPr>
    </w:p>
    <w:p w:rsidR="00436A8B" w:rsidRDefault="00436A8B" w:rsidP="00436A8B">
      <w:pPr>
        <w:spacing w:after="100" w:afterAutospacing="1" w:line="240" w:lineRule="auto"/>
        <w:contextualSpacing/>
        <w:jc w:val="center"/>
        <w:rPr>
          <w:rFonts w:ascii="Times New Roman" w:hAnsi="Times New Roman" w:cs="Times New Roman"/>
          <w:b/>
          <w:bCs/>
          <w:sz w:val="28"/>
          <w:szCs w:val="28"/>
        </w:rPr>
      </w:pPr>
      <w:r w:rsidRPr="00C860D0">
        <w:rPr>
          <w:rFonts w:ascii="Times New Roman" w:hAnsi="Times New Roman" w:cs="Times New Roman"/>
          <w:b/>
          <w:bCs/>
          <w:sz w:val="28"/>
          <w:szCs w:val="28"/>
        </w:rPr>
        <w:t>1.</w:t>
      </w:r>
      <w:r w:rsidR="00DA2735">
        <w:rPr>
          <w:rFonts w:ascii="Times New Roman" w:hAnsi="Times New Roman" w:cs="Times New Roman"/>
          <w:b/>
          <w:bCs/>
          <w:sz w:val="28"/>
          <w:szCs w:val="28"/>
        </w:rPr>
        <w:t xml:space="preserve"> </w:t>
      </w:r>
      <w:r w:rsidRPr="00C860D0">
        <w:rPr>
          <w:rFonts w:ascii="Times New Roman" w:hAnsi="Times New Roman" w:cs="Times New Roman"/>
          <w:b/>
          <w:bCs/>
          <w:sz w:val="28"/>
          <w:szCs w:val="28"/>
        </w:rPr>
        <w:t>Общие положения</w:t>
      </w:r>
    </w:p>
    <w:p w:rsidR="00782A7E" w:rsidRPr="00782A7E" w:rsidRDefault="00436A8B" w:rsidP="00782A7E">
      <w:pPr>
        <w:spacing w:after="100" w:afterAutospacing="1" w:line="240" w:lineRule="auto"/>
        <w:ind w:firstLine="709"/>
        <w:contextualSpacing/>
        <w:rPr>
          <w:rFonts w:ascii="Times New Roman" w:hAnsi="Times New Roman" w:cs="Times New Roman"/>
          <w:bCs/>
          <w:sz w:val="28"/>
          <w:szCs w:val="28"/>
        </w:rPr>
      </w:pPr>
      <w:r w:rsidRPr="00C860D0">
        <w:rPr>
          <w:rFonts w:ascii="Times New Roman" w:hAnsi="Times New Roman" w:cs="Times New Roman"/>
          <w:bCs/>
          <w:sz w:val="28"/>
          <w:szCs w:val="28"/>
        </w:rPr>
        <w:t xml:space="preserve">1.1. </w:t>
      </w:r>
      <w:proofErr w:type="gramStart"/>
      <w:r w:rsidR="004A4669">
        <w:rPr>
          <w:rFonts w:ascii="Times New Roman" w:hAnsi="Times New Roman" w:cs="Times New Roman"/>
          <w:bCs/>
          <w:sz w:val="28"/>
          <w:szCs w:val="28"/>
        </w:rPr>
        <w:t>Настоящее Решение о</w:t>
      </w:r>
      <w:r w:rsidR="00782A7E" w:rsidRPr="00782A7E">
        <w:rPr>
          <w:rFonts w:ascii="Times New Roman" w:hAnsi="Times New Roman" w:cs="Times New Roman"/>
          <w:bCs/>
          <w:sz w:val="28"/>
          <w:szCs w:val="28"/>
        </w:rPr>
        <w:t xml:space="preserve"> территориальном общественном самоуправлении в Петропавловск-Камчатском городском округе</w:t>
      </w:r>
      <w:r w:rsidR="00782A7E">
        <w:rPr>
          <w:rFonts w:ascii="Times New Roman" w:hAnsi="Times New Roman" w:cs="Times New Roman"/>
          <w:bCs/>
          <w:sz w:val="28"/>
          <w:szCs w:val="28"/>
        </w:rPr>
        <w:t xml:space="preserve"> (далее – Решение) разработано </w:t>
      </w:r>
      <w:r w:rsidR="00782A7E" w:rsidRPr="00EB6145">
        <w:rPr>
          <w:rFonts w:ascii="Times New Roman" w:hAnsi="Times New Roman" w:cs="Times New Roman"/>
          <w:sz w:val="28"/>
          <w:szCs w:val="28"/>
        </w:rPr>
        <w:t xml:space="preserve">в соответствии со статьей 27 Федерального закона от 06.10.2003 № 131-ФЗ </w:t>
      </w:r>
      <w:r w:rsidR="00FE72F9">
        <w:rPr>
          <w:rFonts w:ascii="Times New Roman" w:hAnsi="Times New Roman" w:cs="Times New Roman"/>
          <w:sz w:val="28"/>
          <w:szCs w:val="28"/>
        </w:rPr>
        <w:t xml:space="preserve">         </w:t>
      </w:r>
      <w:r w:rsidR="00782A7E" w:rsidRPr="00EB6145">
        <w:rPr>
          <w:rFonts w:ascii="Times New Roman" w:hAnsi="Times New Roman" w:cs="Times New Roman"/>
          <w:sz w:val="28"/>
          <w:szCs w:val="28"/>
        </w:rPr>
        <w:t>«Об общих принципах организации местного самоуправления в Российской Федерации», статьями 20, 21 Устава Петропавловск-Камчатского городского округа</w:t>
      </w:r>
      <w:r w:rsidR="00782A7E">
        <w:rPr>
          <w:rFonts w:ascii="Times New Roman" w:hAnsi="Times New Roman" w:cs="Times New Roman"/>
          <w:sz w:val="28"/>
          <w:szCs w:val="28"/>
        </w:rPr>
        <w:t xml:space="preserve"> и устанавливает п</w:t>
      </w:r>
      <w:r w:rsidR="00782A7E" w:rsidRPr="00367802">
        <w:rPr>
          <w:rFonts w:ascii="Times New Roman" w:hAnsi="Times New Roman" w:cs="Times New Roman"/>
          <w:sz w:val="28"/>
          <w:szCs w:val="28"/>
        </w:rPr>
        <w:t>орядок организации и осуществления территориального общественного самоуправления</w:t>
      </w:r>
      <w:r w:rsidR="00F044A5" w:rsidRPr="00F044A5">
        <w:rPr>
          <w:rFonts w:ascii="Times New Roman" w:hAnsi="Times New Roman" w:cs="Times New Roman"/>
          <w:bCs/>
          <w:sz w:val="28"/>
          <w:szCs w:val="28"/>
        </w:rPr>
        <w:t xml:space="preserve"> </w:t>
      </w:r>
      <w:r w:rsidR="00F044A5" w:rsidRPr="00C860D0">
        <w:rPr>
          <w:rFonts w:ascii="Times New Roman" w:hAnsi="Times New Roman" w:cs="Times New Roman"/>
          <w:bCs/>
          <w:sz w:val="28"/>
          <w:szCs w:val="28"/>
        </w:rPr>
        <w:t xml:space="preserve">на территории Петропавловск-Камчатского городского округа </w:t>
      </w:r>
      <w:r w:rsidR="00F044A5">
        <w:rPr>
          <w:rFonts w:ascii="Times New Roman" w:hAnsi="Times New Roman" w:cs="Times New Roman"/>
          <w:bCs/>
          <w:sz w:val="28"/>
          <w:szCs w:val="28"/>
        </w:rPr>
        <w:t>(далее – городской округ)</w:t>
      </w:r>
      <w:r w:rsidR="00782A7E" w:rsidRPr="00367802">
        <w:rPr>
          <w:rFonts w:ascii="Times New Roman" w:hAnsi="Times New Roman" w:cs="Times New Roman"/>
          <w:sz w:val="28"/>
          <w:szCs w:val="28"/>
        </w:rPr>
        <w:t>, условия и порядок выделения</w:t>
      </w:r>
      <w:proofErr w:type="gramEnd"/>
      <w:r w:rsidR="00782A7E" w:rsidRPr="00367802">
        <w:rPr>
          <w:rFonts w:ascii="Times New Roman" w:hAnsi="Times New Roman" w:cs="Times New Roman"/>
          <w:sz w:val="28"/>
          <w:szCs w:val="28"/>
        </w:rPr>
        <w:t xml:space="preserve"> необходимых средств из бюджета городского округа, порядок регистрации устава территориального общественного самоуправления</w:t>
      </w:r>
      <w:r w:rsidR="00F044A5" w:rsidRPr="00F044A5">
        <w:rPr>
          <w:rFonts w:ascii="Times New Roman" w:hAnsi="Times New Roman" w:cs="Times New Roman"/>
          <w:bCs/>
          <w:sz w:val="28"/>
          <w:szCs w:val="28"/>
        </w:rPr>
        <w:t xml:space="preserve"> </w:t>
      </w:r>
      <w:r w:rsidR="00F044A5" w:rsidRPr="00C860D0">
        <w:rPr>
          <w:rFonts w:ascii="Times New Roman" w:hAnsi="Times New Roman" w:cs="Times New Roman"/>
          <w:bCs/>
          <w:sz w:val="28"/>
          <w:szCs w:val="28"/>
        </w:rPr>
        <w:t>на территории городского округа</w:t>
      </w:r>
      <w:r w:rsidR="00F044A5">
        <w:rPr>
          <w:rFonts w:ascii="Times New Roman" w:hAnsi="Times New Roman" w:cs="Times New Roman"/>
          <w:sz w:val="28"/>
          <w:szCs w:val="28"/>
        </w:rPr>
        <w:t>.</w:t>
      </w:r>
    </w:p>
    <w:p w:rsidR="00436A8B" w:rsidRPr="00C860D0" w:rsidRDefault="00436A8B" w:rsidP="00D43271">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 xml:space="preserve">1.2. Территориальное общественное самоуправление - самоорганизация граждан по месту их жительства </w:t>
      </w:r>
      <w:proofErr w:type="gramStart"/>
      <w:r w:rsidRPr="00C860D0">
        <w:rPr>
          <w:rFonts w:ascii="Times New Roman" w:hAnsi="Times New Roman" w:cs="Times New Roman"/>
          <w:sz w:val="28"/>
          <w:szCs w:val="28"/>
        </w:rPr>
        <w:t>на части территории</w:t>
      </w:r>
      <w:proofErr w:type="gramEnd"/>
      <w:r w:rsidRPr="00C860D0">
        <w:rPr>
          <w:rFonts w:ascii="Times New Roman" w:hAnsi="Times New Roman" w:cs="Times New Roman"/>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436A8B" w:rsidRPr="00C860D0" w:rsidRDefault="00436A8B" w:rsidP="00D43271">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1.3. Территориальное общественное самоуправление осуществляется непосредственно на</w:t>
      </w:r>
      <w:r w:rsidR="00B97C4C">
        <w:rPr>
          <w:rFonts w:ascii="Times New Roman" w:hAnsi="Times New Roman" w:cs="Times New Roman"/>
          <w:sz w:val="28"/>
          <w:szCs w:val="28"/>
        </w:rPr>
        <w:t>селением городского округа посредством</w:t>
      </w:r>
      <w:r w:rsidRPr="00C860D0">
        <w:rPr>
          <w:rFonts w:ascii="Times New Roman" w:hAnsi="Times New Roman" w:cs="Times New Roman"/>
          <w:sz w:val="28"/>
          <w:szCs w:val="28"/>
        </w:rPr>
        <w:t xml:space="preserve"> проведения собраний (конференций) граждан, а также через создаваемые органы территориального общественного самоуправления.</w:t>
      </w:r>
    </w:p>
    <w:p w:rsidR="001A0FBE"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1.4. Территориальное общественное самоуправление в городском округе является формой непосредственного участия населения городского округа в обсуждении и решении вопросов местного значения.</w:t>
      </w:r>
    </w:p>
    <w:p w:rsidR="001A0FBE" w:rsidRDefault="001A0FBE" w:rsidP="001A0FBE">
      <w:pPr>
        <w:spacing w:after="100" w:afterAutospacing="1" w:line="240" w:lineRule="auto"/>
        <w:ind w:firstLine="708"/>
        <w:contextualSpacing/>
        <w:rPr>
          <w:rFonts w:ascii="Times New Roman" w:hAnsi="Times New Roman" w:cs="Times New Roman"/>
          <w:sz w:val="28"/>
          <w:szCs w:val="28"/>
        </w:rPr>
      </w:pPr>
    </w:p>
    <w:p w:rsidR="00DA2735" w:rsidRDefault="00436A8B" w:rsidP="001A0FBE">
      <w:pPr>
        <w:spacing w:after="100" w:afterAutospacing="1" w:line="240" w:lineRule="auto"/>
        <w:ind w:firstLine="708"/>
        <w:contextualSpacing/>
        <w:jc w:val="center"/>
        <w:rPr>
          <w:rFonts w:ascii="Times New Roman" w:hAnsi="Times New Roman" w:cs="Times New Roman"/>
          <w:b/>
          <w:bCs/>
          <w:sz w:val="28"/>
          <w:szCs w:val="28"/>
        </w:rPr>
      </w:pPr>
      <w:r w:rsidRPr="00D43271">
        <w:rPr>
          <w:rFonts w:ascii="Times New Roman" w:hAnsi="Times New Roman" w:cs="Times New Roman"/>
          <w:b/>
          <w:bCs/>
          <w:sz w:val="28"/>
          <w:szCs w:val="28"/>
        </w:rPr>
        <w:t xml:space="preserve">2. Право граждан на осуществление </w:t>
      </w:r>
    </w:p>
    <w:p w:rsidR="00436A8B" w:rsidRDefault="00436A8B" w:rsidP="001A0FBE">
      <w:pPr>
        <w:spacing w:after="100" w:afterAutospacing="1" w:line="240" w:lineRule="auto"/>
        <w:ind w:firstLine="708"/>
        <w:contextualSpacing/>
        <w:jc w:val="center"/>
        <w:rPr>
          <w:rFonts w:ascii="Times New Roman" w:hAnsi="Times New Roman" w:cs="Times New Roman"/>
          <w:b/>
          <w:bCs/>
          <w:sz w:val="28"/>
          <w:szCs w:val="28"/>
        </w:rPr>
      </w:pPr>
      <w:r w:rsidRPr="00D43271">
        <w:rPr>
          <w:rFonts w:ascii="Times New Roman" w:hAnsi="Times New Roman" w:cs="Times New Roman"/>
          <w:b/>
          <w:bCs/>
          <w:sz w:val="28"/>
          <w:szCs w:val="28"/>
        </w:rPr>
        <w:t>территориального общественного</w:t>
      </w:r>
      <w:r w:rsidR="00A46F3A" w:rsidRPr="00D43271">
        <w:rPr>
          <w:rFonts w:ascii="Times New Roman" w:hAnsi="Times New Roman" w:cs="Times New Roman"/>
          <w:b/>
          <w:bCs/>
          <w:sz w:val="28"/>
          <w:szCs w:val="28"/>
        </w:rPr>
        <w:t xml:space="preserve"> </w:t>
      </w:r>
      <w:r w:rsidRPr="00D43271">
        <w:rPr>
          <w:rFonts w:ascii="Times New Roman" w:hAnsi="Times New Roman" w:cs="Times New Roman"/>
          <w:b/>
          <w:bCs/>
          <w:sz w:val="28"/>
          <w:szCs w:val="28"/>
        </w:rPr>
        <w:t>самоуправления</w:t>
      </w:r>
    </w:p>
    <w:p w:rsidR="001A0FBE" w:rsidRDefault="001A0FBE"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Любой гражданин, достигший шестнадцати</w:t>
      </w:r>
      <w:r w:rsidR="00436A8B" w:rsidRPr="00C860D0">
        <w:rPr>
          <w:rFonts w:ascii="Times New Roman" w:hAnsi="Times New Roman" w:cs="Times New Roman"/>
          <w:sz w:val="28"/>
          <w:szCs w:val="28"/>
        </w:rPr>
        <w:t xml:space="preserve">летнего возраста, имеет право быть инициатором и участвовать в учреждении территориального общественного </w:t>
      </w:r>
      <w:r w:rsidR="00436A8B" w:rsidRPr="00C860D0">
        <w:rPr>
          <w:rFonts w:ascii="Times New Roman" w:hAnsi="Times New Roman" w:cs="Times New Roman"/>
          <w:sz w:val="28"/>
          <w:szCs w:val="28"/>
        </w:rPr>
        <w:lastRenderedPageBreak/>
        <w:t>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1A0FBE" w:rsidRDefault="001A0FBE" w:rsidP="001A0FBE">
      <w:pPr>
        <w:spacing w:after="100" w:afterAutospacing="1" w:line="240" w:lineRule="auto"/>
        <w:ind w:firstLine="708"/>
        <w:contextualSpacing/>
        <w:rPr>
          <w:rFonts w:ascii="Times New Roman" w:hAnsi="Times New Roman" w:cs="Times New Roman"/>
          <w:sz w:val="28"/>
          <w:szCs w:val="28"/>
        </w:rPr>
      </w:pPr>
    </w:p>
    <w:p w:rsidR="00436A8B" w:rsidRPr="00C860D0" w:rsidRDefault="001A0FBE" w:rsidP="001A0FBE">
      <w:pPr>
        <w:spacing w:after="100" w:afterAutospacing="1" w:line="240" w:lineRule="auto"/>
        <w:ind w:firstLine="708"/>
        <w:contextualSpacing/>
        <w:jc w:val="center"/>
        <w:rPr>
          <w:rFonts w:ascii="Times New Roman" w:hAnsi="Times New Roman" w:cs="Times New Roman"/>
          <w:b/>
          <w:bCs/>
          <w:sz w:val="28"/>
          <w:szCs w:val="28"/>
        </w:rPr>
      </w:pPr>
      <w:r>
        <w:rPr>
          <w:rFonts w:ascii="Times New Roman" w:hAnsi="Times New Roman" w:cs="Times New Roman"/>
          <w:b/>
          <w:bCs/>
          <w:sz w:val="28"/>
          <w:szCs w:val="28"/>
        </w:rPr>
        <w:t>3</w:t>
      </w:r>
      <w:r w:rsidR="00436A8B" w:rsidRPr="00C860D0">
        <w:rPr>
          <w:rFonts w:ascii="Times New Roman" w:hAnsi="Times New Roman" w:cs="Times New Roman"/>
          <w:b/>
          <w:bCs/>
          <w:sz w:val="28"/>
          <w:szCs w:val="28"/>
        </w:rPr>
        <w:t>. Территория территориального общественного самоуправления</w:t>
      </w:r>
    </w:p>
    <w:p w:rsidR="00D23E98" w:rsidRDefault="001A0FBE" w:rsidP="00D23E98">
      <w:pPr>
        <w:autoSpaceDE w:val="0"/>
        <w:autoSpaceDN w:val="0"/>
        <w:adjustRightInd w:val="0"/>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rPr>
        <w:t>3</w:t>
      </w:r>
      <w:r w:rsidR="00436A8B" w:rsidRPr="00C860D0">
        <w:rPr>
          <w:rFonts w:ascii="Times New Roman" w:hAnsi="Times New Roman" w:cs="Times New Roman"/>
          <w:sz w:val="28"/>
          <w:szCs w:val="28"/>
        </w:rPr>
        <w:t xml:space="preserve">.1. </w:t>
      </w:r>
      <w:r w:rsidR="00D23E98">
        <w:rPr>
          <w:rFonts w:ascii="Times New Roman" w:hAnsi="Times New Roman" w:cs="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001E5447">
        <w:rPr>
          <w:rFonts w:ascii="Times New Roman" w:hAnsi="Times New Roman" w:cs="Times New Roman"/>
          <w:sz w:val="28"/>
          <w:szCs w:val="28"/>
          <w:lang w:eastAsia="ru-RU"/>
        </w:rPr>
        <w:t xml:space="preserve">. </w:t>
      </w:r>
    </w:p>
    <w:p w:rsidR="00436A8B" w:rsidRPr="00C860D0" w:rsidRDefault="001A0FBE" w:rsidP="00962AD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3</w:t>
      </w:r>
      <w:r w:rsidR="00436A8B" w:rsidRPr="00C860D0">
        <w:rPr>
          <w:rFonts w:ascii="Times New Roman" w:hAnsi="Times New Roman" w:cs="Times New Roman"/>
          <w:sz w:val="28"/>
          <w:szCs w:val="28"/>
        </w:rPr>
        <w:t>.2. Обязательными условиями создания территориального общественного самоуправления являются:</w:t>
      </w:r>
    </w:p>
    <w:p w:rsidR="00436A8B" w:rsidRPr="00C860D0" w:rsidRDefault="001A0FBE" w:rsidP="00962AD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3</w:t>
      </w:r>
      <w:r w:rsidR="009A6C5C">
        <w:rPr>
          <w:rFonts w:ascii="Times New Roman" w:hAnsi="Times New Roman" w:cs="Times New Roman"/>
          <w:sz w:val="28"/>
          <w:szCs w:val="28"/>
        </w:rPr>
        <w:t>.2.1</w:t>
      </w:r>
      <w:r w:rsidR="00436A8B" w:rsidRPr="00C860D0">
        <w:rPr>
          <w:rFonts w:ascii="Times New Roman" w:hAnsi="Times New Roman" w:cs="Times New Roman"/>
          <w:sz w:val="28"/>
          <w:szCs w:val="28"/>
        </w:rPr>
        <w:t xml:space="preserve"> границы территории территориального общественного самоуправления не могут выходить за пределы территории городского округа;</w:t>
      </w:r>
    </w:p>
    <w:p w:rsidR="00436A8B" w:rsidRPr="00C860D0" w:rsidRDefault="001A0FBE" w:rsidP="00962AD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3</w:t>
      </w:r>
      <w:r w:rsidR="009A6C5C">
        <w:rPr>
          <w:rFonts w:ascii="Times New Roman" w:hAnsi="Times New Roman" w:cs="Times New Roman"/>
          <w:sz w:val="28"/>
          <w:szCs w:val="28"/>
        </w:rPr>
        <w:t xml:space="preserve">.2.2 </w:t>
      </w:r>
      <w:r w:rsidR="00BC1E8C">
        <w:rPr>
          <w:rFonts w:ascii="Times New Roman" w:hAnsi="Times New Roman" w:cs="Times New Roman"/>
          <w:sz w:val="28"/>
          <w:szCs w:val="28"/>
        </w:rPr>
        <w:t xml:space="preserve">в пределах границ </w:t>
      </w:r>
      <w:r w:rsidR="00BC1E8C" w:rsidRPr="00C860D0">
        <w:rPr>
          <w:rFonts w:ascii="Times New Roman" w:hAnsi="Times New Roman" w:cs="Times New Roman"/>
          <w:sz w:val="28"/>
          <w:szCs w:val="28"/>
        </w:rPr>
        <w:t>территории территориального общественного самоуправления</w:t>
      </w:r>
      <w:r w:rsidR="00436A8B" w:rsidRPr="00C860D0">
        <w:rPr>
          <w:rFonts w:ascii="Times New Roman" w:hAnsi="Times New Roman" w:cs="Times New Roman"/>
          <w:sz w:val="28"/>
          <w:szCs w:val="28"/>
        </w:rPr>
        <w:t xml:space="preserve"> не может быть более одного территориального общественного самоуправления;</w:t>
      </w:r>
    </w:p>
    <w:p w:rsidR="00436A8B" w:rsidRPr="00C860D0" w:rsidRDefault="001A0FBE" w:rsidP="00962AD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3.2</w:t>
      </w:r>
      <w:r w:rsidR="009A6C5C">
        <w:rPr>
          <w:rFonts w:ascii="Times New Roman" w:hAnsi="Times New Roman" w:cs="Times New Roman"/>
          <w:sz w:val="28"/>
          <w:szCs w:val="28"/>
        </w:rPr>
        <w:t xml:space="preserve">.3 </w:t>
      </w:r>
      <w:r w:rsidR="00436A8B" w:rsidRPr="00C860D0">
        <w:rPr>
          <w:rFonts w:ascii="Times New Roman" w:hAnsi="Times New Roman" w:cs="Times New Roman"/>
          <w:sz w:val="28"/>
          <w:szCs w:val="28"/>
        </w:rPr>
        <w:t>неразрывность территории, на которой осуществляется территориальное общественное самоуправление (если в его состав входит более одного жило</w:t>
      </w:r>
      <w:r w:rsidR="009A6C5C">
        <w:rPr>
          <w:rFonts w:ascii="Times New Roman" w:hAnsi="Times New Roman" w:cs="Times New Roman"/>
          <w:sz w:val="28"/>
          <w:szCs w:val="28"/>
        </w:rPr>
        <w:t>го дома).</w:t>
      </w:r>
    </w:p>
    <w:p w:rsidR="00436A8B" w:rsidRPr="00C860D0" w:rsidRDefault="001A0FBE" w:rsidP="00962AD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3</w:t>
      </w:r>
      <w:r w:rsidR="00436A8B" w:rsidRPr="00C860D0">
        <w:rPr>
          <w:rFonts w:ascii="Times New Roman" w:hAnsi="Times New Roman" w:cs="Times New Roman"/>
          <w:sz w:val="28"/>
          <w:szCs w:val="28"/>
        </w:rPr>
        <w:t>.3. Территории, закрепленные в установленном порядке за организациями, не входят в состав территории, на которой действует территориальное общественное самоуправление.</w:t>
      </w:r>
    </w:p>
    <w:p w:rsidR="00436A8B" w:rsidRPr="00C860D0" w:rsidRDefault="00436A8B" w:rsidP="001A0FBE">
      <w:pPr>
        <w:spacing w:after="100" w:afterAutospacing="1" w:line="240" w:lineRule="auto"/>
        <w:contextualSpacing/>
        <w:rPr>
          <w:rFonts w:ascii="Times New Roman" w:hAnsi="Times New Roman" w:cs="Times New Roman"/>
          <w:sz w:val="28"/>
          <w:szCs w:val="28"/>
        </w:rPr>
      </w:pPr>
    </w:p>
    <w:p w:rsidR="00436A8B" w:rsidRPr="00C860D0" w:rsidRDefault="001A0FBE" w:rsidP="001A0FBE">
      <w:pPr>
        <w:spacing w:after="100" w:afterAutospacing="1" w:line="240" w:lineRule="auto"/>
        <w:ind w:firstLine="708"/>
        <w:contextualSpacing/>
        <w:jc w:val="center"/>
        <w:rPr>
          <w:rFonts w:ascii="Times New Roman" w:hAnsi="Times New Roman" w:cs="Times New Roman"/>
          <w:b/>
          <w:bCs/>
          <w:sz w:val="28"/>
          <w:szCs w:val="28"/>
        </w:rPr>
      </w:pPr>
      <w:r>
        <w:rPr>
          <w:rFonts w:ascii="Times New Roman" w:hAnsi="Times New Roman" w:cs="Times New Roman"/>
          <w:b/>
          <w:bCs/>
          <w:sz w:val="28"/>
          <w:szCs w:val="28"/>
        </w:rPr>
        <w:t>4</w:t>
      </w:r>
      <w:r w:rsidR="00436A8B" w:rsidRPr="00C860D0">
        <w:rPr>
          <w:rFonts w:ascii="Times New Roman" w:hAnsi="Times New Roman" w:cs="Times New Roman"/>
          <w:b/>
          <w:bCs/>
          <w:sz w:val="28"/>
          <w:szCs w:val="28"/>
        </w:rPr>
        <w:t>. Порядок создания территориального общественного самоуправления</w:t>
      </w:r>
    </w:p>
    <w:p w:rsidR="001E5447" w:rsidRDefault="001A0FBE" w:rsidP="001543D4">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w:t>
      </w:r>
      <w:r w:rsidR="00436A8B" w:rsidRPr="00C860D0">
        <w:rPr>
          <w:rFonts w:ascii="Times New Roman" w:hAnsi="Times New Roman" w:cs="Times New Roman"/>
          <w:sz w:val="28"/>
          <w:szCs w:val="28"/>
        </w:rPr>
        <w:t>.1. Создание территориального общественного самоуправления осуществляется по и</w:t>
      </w:r>
      <w:r>
        <w:rPr>
          <w:rFonts w:ascii="Times New Roman" w:hAnsi="Times New Roman" w:cs="Times New Roman"/>
          <w:sz w:val="28"/>
          <w:szCs w:val="28"/>
        </w:rPr>
        <w:t>нициативе граждан, достигших шестнадцати</w:t>
      </w:r>
      <w:r w:rsidR="00436A8B" w:rsidRPr="00C860D0">
        <w:rPr>
          <w:rFonts w:ascii="Times New Roman" w:hAnsi="Times New Roman" w:cs="Times New Roman"/>
          <w:sz w:val="28"/>
          <w:szCs w:val="28"/>
        </w:rPr>
        <w:t xml:space="preserve">летнего возраста, проживающих на </w:t>
      </w:r>
      <w:r w:rsidR="00516703">
        <w:rPr>
          <w:rFonts w:ascii="Times New Roman" w:hAnsi="Times New Roman" w:cs="Times New Roman"/>
          <w:sz w:val="28"/>
          <w:szCs w:val="28"/>
        </w:rPr>
        <w:t>соответствующей</w:t>
      </w:r>
      <w:r w:rsidR="00B810E9">
        <w:rPr>
          <w:rFonts w:ascii="Times New Roman" w:hAnsi="Times New Roman" w:cs="Times New Roman"/>
          <w:sz w:val="28"/>
          <w:szCs w:val="28"/>
        </w:rPr>
        <w:t xml:space="preserve"> </w:t>
      </w:r>
      <w:r w:rsidR="00436A8B" w:rsidRPr="00C860D0">
        <w:rPr>
          <w:rFonts w:ascii="Times New Roman" w:hAnsi="Times New Roman" w:cs="Times New Roman"/>
          <w:sz w:val="28"/>
          <w:szCs w:val="28"/>
        </w:rPr>
        <w:t>территории</w:t>
      </w:r>
      <w:r w:rsidR="001E5447">
        <w:rPr>
          <w:rFonts w:ascii="Times New Roman" w:hAnsi="Times New Roman" w:cs="Times New Roman"/>
          <w:sz w:val="28"/>
          <w:szCs w:val="28"/>
        </w:rPr>
        <w:t>.</w:t>
      </w:r>
      <w:r w:rsidR="00B810E9">
        <w:rPr>
          <w:rFonts w:ascii="Times New Roman" w:hAnsi="Times New Roman" w:cs="Times New Roman"/>
          <w:sz w:val="28"/>
          <w:szCs w:val="28"/>
        </w:rPr>
        <w:t xml:space="preserve"> </w:t>
      </w:r>
    </w:p>
    <w:p w:rsidR="00436A8B" w:rsidRPr="00C860D0" w:rsidRDefault="001A0FBE" w:rsidP="001543D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436A8B" w:rsidRPr="00C860D0">
        <w:rPr>
          <w:rFonts w:ascii="Times New Roman" w:hAnsi="Times New Roman" w:cs="Times New Roman"/>
          <w:sz w:val="28"/>
          <w:szCs w:val="28"/>
        </w:rPr>
        <w:t xml:space="preserve">.2. Инициативная группа численностью не менее </w:t>
      </w:r>
      <w:r>
        <w:rPr>
          <w:rFonts w:ascii="Times New Roman" w:hAnsi="Times New Roman" w:cs="Times New Roman"/>
          <w:bCs/>
          <w:sz w:val="28"/>
          <w:szCs w:val="28"/>
        </w:rPr>
        <w:t>пяти</w:t>
      </w:r>
      <w:r w:rsidR="00436A8B" w:rsidRPr="00C860D0">
        <w:rPr>
          <w:rFonts w:ascii="Times New Roman" w:hAnsi="Times New Roman" w:cs="Times New Roman"/>
          <w:sz w:val="28"/>
          <w:szCs w:val="28"/>
        </w:rPr>
        <w:t xml:space="preserve"> человек письменно уведомляет Главу администрации Петропавловск-Камчатского городского округа </w:t>
      </w:r>
      <w:r>
        <w:rPr>
          <w:rFonts w:ascii="Times New Roman" w:hAnsi="Times New Roman" w:cs="Times New Roman"/>
          <w:sz w:val="28"/>
          <w:szCs w:val="28"/>
        </w:rPr>
        <w:t xml:space="preserve">(далее - </w:t>
      </w:r>
      <w:r w:rsidRPr="00C860D0">
        <w:rPr>
          <w:rFonts w:ascii="Times New Roman" w:hAnsi="Times New Roman" w:cs="Times New Roman"/>
          <w:sz w:val="28"/>
          <w:szCs w:val="28"/>
        </w:rPr>
        <w:t>Глав</w:t>
      </w:r>
      <w:r>
        <w:rPr>
          <w:rFonts w:ascii="Times New Roman" w:hAnsi="Times New Roman" w:cs="Times New Roman"/>
          <w:sz w:val="28"/>
          <w:szCs w:val="28"/>
        </w:rPr>
        <w:t>а</w:t>
      </w:r>
      <w:r w:rsidRPr="00C860D0">
        <w:rPr>
          <w:rFonts w:ascii="Times New Roman" w:hAnsi="Times New Roman" w:cs="Times New Roman"/>
          <w:sz w:val="28"/>
          <w:szCs w:val="28"/>
        </w:rPr>
        <w:t xml:space="preserve"> администрации городского округа</w:t>
      </w:r>
      <w:r>
        <w:rPr>
          <w:rFonts w:ascii="Times New Roman" w:hAnsi="Times New Roman" w:cs="Times New Roman"/>
          <w:sz w:val="28"/>
          <w:szCs w:val="28"/>
        </w:rPr>
        <w:t>)</w:t>
      </w:r>
      <w:r w:rsidRPr="00C860D0">
        <w:rPr>
          <w:rFonts w:ascii="Times New Roman" w:hAnsi="Times New Roman" w:cs="Times New Roman"/>
          <w:sz w:val="28"/>
          <w:szCs w:val="28"/>
        </w:rPr>
        <w:t xml:space="preserve"> </w:t>
      </w:r>
      <w:r w:rsidR="00436A8B" w:rsidRPr="00C860D0">
        <w:rPr>
          <w:rFonts w:ascii="Times New Roman" w:hAnsi="Times New Roman" w:cs="Times New Roman"/>
          <w:sz w:val="28"/>
          <w:szCs w:val="28"/>
        </w:rPr>
        <w:t xml:space="preserve">о своем создании и предлагает согласовать </w:t>
      </w:r>
      <w:r w:rsidR="00FC0633">
        <w:rPr>
          <w:rFonts w:ascii="Times New Roman" w:hAnsi="Times New Roman" w:cs="Times New Roman"/>
          <w:sz w:val="28"/>
          <w:szCs w:val="28"/>
          <w:lang w:eastAsia="ru-RU"/>
        </w:rPr>
        <w:t xml:space="preserve">границы территории городского округа, </w:t>
      </w:r>
      <w:r w:rsidR="00FC0633">
        <w:rPr>
          <w:rFonts w:ascii="Times New Roman" w:hAnsi="Times New Roman" w:cs="Times New Roman"/>
          <w:sz w:val="28"/>
          <w:szCs w:val="28"/>
        </w:rPr>
        <w:t>на которой</w:t>
      </w:r>
      <w:r w:rsidR="00FC0633" w:rsidRPr="00C860D0">
        <w:rPr>
          <w:rFonts w:ascii="Times New Roman" w:hAnsi="Times New Roman" w:cs="Times New Roman"/>
          <w:sz w:val="28"/>
          <w:szCs w:val="28"/>
        </w:rPr>
        <w:t xml:space="preserve"> предполагается осуществление территориального общественного самоуправления</w:t>
      </w:r>
      <w:r w:rsidR="00FC0633">
        <w:rPr>
          <w:rFonts w:ascii="Times New Roman" w:hAnsi="Times New Roman" w:cs="Times New Roman"/>
          <w:sz w:val="28"/>
          <w:szCs w:val="28"/>
        </w:rPr>
        <w:t>.</w:t>
      </w:r>
      <w:r w:rsidR="00FC0633">
        <w:rPr>
          <w:rFonts w:ascii="Times New Roman" w:hAnsi="Times New Roman" w:cs="Times New Roman"/>
          <w:sz w:val="28"/>
          <w:szCs w:val="28"/>
          <w:lang w:eastAsia="ru-RU"/>
        </w:rPr>
        <w:t xml:space="preserve"> </w:t>
      </w:r>
    </w:p>
    <w:p w:rsidR="00436A8B" w:rsidRPr="00C860D0" w:rsidRDefault="001A0FBE" w:rsidP="001543D4">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w:t>
      </w:r>
      <w:r w:rsidR="00436A8B" w:rsidRPr="00C860D0">
        <w:rPr>
          <w:rFonts w:ascii="Times New Roman" w:hAnsi="Times New Roman" w:cs="Times New Roman"/>
          <w:sz w:val="28"/>
          <w:szCs w:val="28"/>
        </w:rPr>
        <w:t xml:space="preserve">.3. </w:t>
      </w:r>
      <w:proofErr w:type="gramStart"/>
      <w:r w:rsidR="00436A8B" w:rsidRPr="00C860D0">
        <w:rPr>
          <w:rFonts w:ascii="Times New Roman" w:hAnsi="Times New Roman" w:cs="Times New Roman"/>
          <w:sz w:val="28"/>
          <w:szCs w:val="28"/>
        </w:rPr>
        <w:t>Глава администрации городского округа в месячный срок с</w:t>
      </w:r>
      <w:r>
        <w:rPr>
          <w:rFonts w:ascii="Times New Roman" w:hAnsi="Times New Roman" w:cs="Times New Roman"/>
          <w:sz w:val="28"/>
          <w:szCs w:val="28"/>
        </w:rPr>
        <w:t>о дня</w:t>
      </w:r>
      <w:r w:rsidR="00436A8B" w:rsidRPr="00C860D0">
        <w:rPr>
          <w:rFonts w:ascii="Times New Roman" w:hAnsi="Times New Roman" w:cs="Times New Roman"/>
          <w:sz w:val="28"/>
          <w:szCs w:val="28"/>
        </w:rPr>
        <w:t xml:space="preserve"> получения им письменного уведомления от инициативной группы также письменно дает ответ инициативной группе о своем согласии с предлагаемыми </w:t>
      </w:r>
      <w:r w:rsidR="00751CB2">
        <w:rPr>
          <w:rFonts w:ascii="Times New Roman" w:hAnsi="Times New Roman" w:cs="Times New Roman"/>
          <w:sz w:val="28"/>
          <w:szCs w:val="28"/>
          <w:lang w:eastAsia="ru-RU"/>
        </w:rPr>
        <w:t xml:space="preserve">границами территории городского округа, </w:t>
      </w:r>
      <w:r w:rsidR="00751CB2">
        <w:rPr>
          <w:rFonts w:ascii="Times New Roman" w:hAnsi="Times New Roman" w:cs="Times New Roman"/>
          <w:sz w:val="28"/>
          <w:szCs w:val="28"/>
        </w:rPr>
        <w:t>на которой</w:t>
      </w:r>
      <w:r w:rsidR="00751CB2" w:rsidRPr="00C860D0">
        <w:rPr>
          <w:rFonts w:ascii="Times New Roman" w:hAnsi="Times New Roman" w:cs="Times New Roman"/>
          <w:sz w:val="28"/>
          <w:szCs w:val="28"/>
        </w:rPr>
        <w:t xml:space="preserve"> предполагается осуществление территориального общественного самоуправления</w:t>
      </w:r>
      <w:r w:rsidR="00751CB2">
        <w:rPr>
          <w:rFonts w:ascii="Times New Roman" w:hAnsi="Times New Roman" w:cs="Times New Roman"/>
          <w:sz w:val="28"/>
          <w:szCs w:val="28"/>
        </w:rPr>
        <w:t>,</w:t>
      </w:r>
      <w:r w:rsidR="00436A8B" w:rsidRPr="00C860D0">
        <w:rPr>
          <w:rFonts w:ascii="Times New Roman" w:hAnsi="Times New Roman" w:cs="Times New Roman"/>
          <w:sz w:val="28"/>
          <w:szCs w:val="28"/>
        </w:rPr>
        <w:t xml:space="preserve"> либо предлагает иной обоснованный вариант </w:t>
      </w:r>
      <w:r w:rsidR="00751CB2">
        <w:rPr>
          <w:rFonts w:ascii="Times New Roman" w:hAnsi="Times New Roman" w:cs="Times New Roman"/>
          <w:sz w:val="28"/>
          <w:szCs w:val="28"/>
          <w:lang w:eastAsia="ru-RU"/>
        </w:rPr>
        <w:t xml:space="preserve">границ территории городского округа, </w:t>
      </w:r>
      <w:r w:rsidR="00751CB2">
        <w:rPr>
          <w:rFonts w:ascii="Times New Roman" w:hAnsi="Times New Roman" w:cs="Times New Roman"/>
          <w:sz w:val="28"/>
          <w:szCs w:val="28"/>
        </w:rPr>
        <w:t>на которой</w:t>
      </w:r>
      <w:r w:rsidR="00751CB2" w:rsidRPr="00C860D0">
        <w:rPr>
          <w:rFonts w:ascii="Times New Roman" w:hAnsi="Times New Roman" w:cs="Times New Roman"/>
          <w:sz w:val="28"/>
          <w:szCs w:val="28"/>
        </w:rPr>
        <w:t xml:space="preserve"> предполагается осуществление территориального общественного самоуправления</w:t>
      </w:r>
      <w:r w:rsidR="00751CB2">
        <w:rPr>
          <w:rFonts w:ascii="Times New Roman" w:hAnsi="Times New Roman" w:cs="Times New Roman"/>
          <w:sz w:val="28"/>
          <w:szCs w:val="28"/>
        </w:rPr>
        <w:t>.</w:t>
      </w:r>
      <w:r w:rsidR="00751CB2">
        <w:rPr>
          <w:rFonts w:ascii="Times New Roman" w:hAnsi="Times New Roman" w:cs="Times New Roman"/>
          <w:sz w:val="28"/>
          <w:szCs w:val="28"/>
          <w:lang w:eastAsia="ru-RU"/>
        </w:rPr>
        <w:t xml:space="preserve"> </w:t>
      </w:r>
      <w:proofErr w:type="gramEnd"/>
    </w:p>
    <w:p w:rsidR="00B87C0A" w:rsidRDefault="001A0FBE" w:rsidP="001543D4">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w:t>
      </w:r>
      <w:r w:rsidR="00436A8B" w:rsidRPr="00C860D0">
        <w:rPr>
          <w:rFonts w:ascii="Times New Roman" w:hAnsi="Times New Roman" w:cs="Times New Roman"/>
          <w:sz w:val="28"/>
          <w:szCs w:val="28"/>
        </w:rPr>
        <w:t xml:space="preserve">.4. </w:t>
      </w:r>
      <w:proofErr w:type="gramStart"/>
      <w:r w:rsidR="00436A8B" w:rsidRPr="00C860D0">
        <w:rPr>
          <w:rFonts w:ascii="Times New Roman" w:hAnsi="Times New Roman" w:cs="Times New Roman"/>
          <w:sz w:val="28"/>
          <w:szCs w:val="28"/>
        </w:rPr>
        <w:t>После получения согласия Главы администрации городского округа, инициативная группа граждан письменно обращается в Городскую Думу Петропавловск-Камчатского городского округа</w:t>
      </w:r>
      <w:r>
        <w:rPr>
          <w:rFonts w:ascii="Times New Roman" w:hAnsi="Times New Roman" w:cs="Times New Roman"/>
          <w:sz w:val="28"/>
          <w:szCs w:val="28"/>
        </w:rPr>
        <w:t xml:space="preserve"> (далее - Городская Дума)</w:t>
      </w:r>
      <w:r w:rsidR="00436A8B" w:rsidRPr="00C860D0">
        <w:rPr>
          <w:rFonts w:ascii="Times New Roman" w:hAnsi="Times New Roman" w:cs="Times New Roman"/>
          <w:sz w:val="28"/>
          <w:szCs w:val="28"/>
        </w:rPr>
        <w:t xml:space="preserve">, которая обязана на ближайшей сессии рассмотреть заявление от инициативной группы установить </w:t>
      </w:r>
      <w:r w:rsidR="00B87C0A">
        <w:rPr>
          <w:rFonts w:ascii="Times New Roman" w:hAnsi="Times New Roman" w:cs="Times New Roman"/>
          <w:sz w:val="28"/>
          <w:szCs w:val="28"/>
          <w:lang w:eastAsia="ru-RU"/>
        </w:rPr>
        <w:t xml:space="preserve">границы территории городского округа, </w:t>
      </w:r>
      <w:r w:rsidR="00B87C0A">
        <w:rPr>
          <w:rFonts w:ascii="Times New Roman" w:hAnsi="Times New Roman" w:cs="Times New Roman"/>
          <w:sz w:val="28"/>
          <w:szCs w:val="28"/>
        </w:rPr>
        <w:t>на которой</w:t>
      </w:r>
      <w:r w:rsidR="00B87C0A" w:rsidRPr="00C860D0">
        <w:rPr>
          <w:rFonts w:ascii="Times New Roman" w:hAnsi="Times New Roman" w:cs="Times New Roman"/>
          <w:sz w:val="28"/>
          <w:szCs w:val="28"/>
        </w:rPr>
        <w:t xml:space="preserve"> предполагается осуществление территориального общественного самоуправления</w:t>
      </w:r>
      <w:r w:rsidR="00B87C0A">
        <w:rPr>
          <w:rFonts w:ascii="Times New Roman" w:hAnsi="Times New Roman" w:cs="Times New Roman"/>
          <w:sz w:val="28"/>
          <w:szCs w:val="28"/>
        </w:rPr>
        <w:t>.</w:t>
      </w:r>
      <w:r w:rsidR="00B87C0A" w:rsidRPr="00C860D0">
        <w:rPr>
          <w:rFonts w:ascii="Times New Roman" w:hAnsi="Times New Roman" w:cs="Times New Roman"/>
          <w:sz w:val="28"/>
          <w:szCs w:val="28"/>
        </w:rPr>
        <w:t xml:space="preserve"> </w:t>
      </w:r>
      <w:proofErr w:type="gramEnd"/>
    </w:p>
    <w:p w:rsidR="00436A8B" w:rsidRPr="00C860D0" w:rsidRDefault="001A0FBE" w:rsidP="00274FFD">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4</w:t>
      </w:r>
      <w:r w:rsidR="00436A8B" w:rsidRPr="00C860D0">
        <w:rPr>
          <w:rFonts w:ascii="Times New Roman" w:hAnsi="Times New Roman" w:cs="Times New Roman"/>
          <w:sz w:val="28"/>
          <w:szCs w:val="28"/>
        </w:rPr>
        <w:t xml:space="preserve">.5. По окончании согласования и </w:t>
      </w:r>
      <w:r w:rsidR="007A24B5">
        <w:rPr>
          <w:rFonts w:ascii="Times New Roman" w:hAnsi="Times New Roman" w:cs="Times New Roman"/>
          <w:sz w:val="28"/>
          <w:szCs w:val="28"/>
        </w:rPr>
        <w:t>установления г</w:t>
      </w:r>
      <w:r w:rsidR="007A24B5">
        <w:rPr>
          <w:rFonts w:ascii="Times New Roman" w:hAnsi="Times New Roman" w:cs="Times New Roman"/>
          <w:sz w:val="28"/>
          <w:szCs w:val="28"/>
          <w:lang w:eastAsia="ru-RU"/>
        </w:rPr>
        <w:t xml:space="preserve">раниц территории, на которой осуществляется территориальное общественное самоуправление, </w:t>
      </w:r>
      <w:r w:rsidR="00436A8B" w:rsidRPr="00C860D0">
        <w:rPr>
          <w:rFonts w:ascii="Times New Roman" w:hAnsi="Times New Roman" w:cs="Times New Roman"/>
          <w:sz w:val="28"/>
          <w:szCs w:val="28"/>
        </w:rPr>
        <w:t>инициативная группа граждан вправе организовать проведение учредительного собрания (конференции) граждан, проживающих</w:t>
      </w:r>
      <w:r w:rsidR="00C064C2">
        <w:rPr>
          <w:rFonts w:ascii="Times New Roman" w:hAnsi="Times New Roman" w:cs="Times New Roman"/>
          <w:sz w:val="28"/>
          <w:szCs w:val="28"/>
        </w:rPr>
        <w:t xml:space="preserve"> на соответствующей</w:t>
      </w:r>
      <w:r w:rsidR="001543D4">
        <w:rPr>
          <w:rFonts w:ascii="Times New Roman" w:hAnsi="Times New Roman" w:cs="Times New Roman"/>
          <w:sz w:val="28"/>
          <w:szCs w:val="28"/>
        </w:rPr>
        <w:t xml:space="preserve"> территории.</w:t>
      </w:r>
      <w:r w:rsidR="00436A8B" w:rsidRPr="00C860D0">
        <w:rPr>
          <w:rFonts w:ascii="Times New Roman" w:hAnsi="Times New Roman" w:cs="Times New Roman"/>
          <w:sz w:val="28"/>
          <w:szCs w:val="28"/>
        </w:rPr>
        <w:t xml:space="preserve"> </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p>
    <w:p w:rsidR="00436A8B" w:rsidRPr="00C860D0" w:rsidRDefault="0054066C" w:rsidP="001A0FBE">
      <w:pPr>
        <w:spacing w:after="100" w:afterAutospacing="1" w:line="240" w:lineRule="auto"/>
        <w:ind w:left="708"/>
        <w:contextualSpacing/>
        <w:jc w:val="center"/>
        <w:rPr>
          <w:rFonts w:ascii="Times New Roman" w:hAnsi="Times New Roman" w:cs="Times New Roman"/>
          <w:b/>
          <w:bCs/>
          <w:sz w:val="28"/>
          <w:szCs w:val="28"/>
        </w:rPr>
      </w:pPr>
      <w:r>
        <w:rPr>
          <w:rFonts w:ascii="Times New Roman" w:hAnsi="Times New Roman" w:cs="Times New Roman"/>
          <w:b/>
          <w:bCs/>
          <w:sz w:val="28"/>
          <w:szCs w:val="28"/>
        </w:rPr>
        <w:t>5</w:t>
      </w:r>
      <w:r w:rsidR="00436A8B" w:rsidRPr="00C860D0">
        <w:rPr>
          <w:rFonts w:ascii="Times New Roman" w:hAnsi="Times New Roman" w:cs="Times New Roman"/>
          <w:b/>
          <w:bCs/>
          <w:sz w:val="28"/>
          <w:szCs w:val="28"/>
        </w:rPr>
        <w:t>. Порядок организации проведения учредительного собрания</w:t>
      </w:r>
    </w:p>
    <w:p w:rsidR="00436A8B" w:rsidRPr="00C860D0" w:rsidRDefault="0054066C"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5</w:t>
      </w:r>
      <w:r w:rsidR="00436A8B" w:rsidRPr="00C860D0">
        <w:rPr>
          <w:rFonts w:ascii="Times New Roman" w:hAnsi="Times New Roman" w:cs="Times New Roman"/>
          <w:sz w:val="28"/>
          <w:szCs w:val="28"/>
        </w:rPr>
        <w:t>.</w:t>
      </w:r>
      <w:r w:rsidR="00E83E0A">
        <w:rPr>
          <w:rFonts w:ascii="Times New Roman" w:hAnsi="Times New Roman" w:cs="Times New Roman"/>
          <w:sz w:val="28"/>
          <w:szCs w:val="28"/>
        </w:rPr>
        <w:t>1</w:t>
      </w:r>
      <w:r w:rsidR="00436A8B" w:rsidRPr="00C860D0">
        <w:rPr>
          <w:rFonts w:ascii="Times New Roman" w:hAnsi="Times New Roman" w:cs="Times New Roman"/>
          <w:sz w:val="28"/>
          <w:szCs w:val="28"/>
        </w:rPr>
        <w:t xml:space="preserve">. Организацию учредительного собрания (конференции) осуществляет инициативная группа граждан численностью не менее </w:t>
      </w:r>
      <w:r w:rsidR="001A0FBE">
        <w:rPr>
          <w:rFonts w:ascii="Times New Roman" w:hAnsi="Times New Roman" w:cs="Times New Roman"/>
          <w:bCs/>
          <w:sz w:val="28"/>
          <w:szCs w:val="28"/>
        </w:rPr>
        <w:t>пя</w:t>
      </w:r>
      <w:r w:rsidR="00436A8B" w:rsidRPr="00C860D0">
        <w:rPr>
          <w:rFonts w:ascii="Times New Roman" w:hAnsi="Times New Roman" w:cs="Times New Roman"/>
          <w:bCs/>
          <w:sz w:val="28"/>
          <w:szCs w:val="28"/>
        </w:rPr>
        <w:t>ти</w:t>
      </w:r>
      <w:r w:rsidR="00436A8B" w:rsidRPr="00C860D0">
        <w:rPr>
          <w:rFonts w:ascii="Times New Roman" w:hAnsi="Times New Roman" w:cs="Times New Roman"/>
          <w:sz w:val="28"/>
          <w:szCs w:val="28"/>
        </w:rPr>
        <w:t xml:space="preserve"> человек, проживающих на соответс</w:t>
      </w:r>
      <w:r w:rsidR="001A0FBE">
        <w:rPr>
          <w:rFonts w:ascii="Times New Roman" w:hAnsi="Times New Roman" w:cs="Times New Roman"/>
          <w:sz w:val="28"/>
          <w:szCs w:val="28"/>
        </w:rPr>
        <w:t>твующей территории и достигших шестнадцати</w:t>
      </w:r>
      <w:r w:rsidR="00436A8B" w:rsidRPr="00C860D0">
        <w:rPr>
          <w:rFonts w:ascii="Times New Roman" w:hAnsi="Times New Roman" w:cs="Times New Roman"/>
          <w:sz w:val="28"/>
          <w:szCs w:val="28"/>
        </w:rPr>
        <w:t>летнего возраста.</w:t>
      </w:r>
    </w:p>
    <w:p w:rsidR="00436A8B" w:rsidRPr="00C860D0" w:rsidRDefault="0054066C"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5</w:t>
      </w:r>
      <w:r w:rsidR="00E83E0A">
        <w:rPr>
          <w:rFonts w:ascii="Times New Roman" w:hAnsi="Times New Roman" w:cs="Times New Roman"/>
          <w:sz w:val="28"/>
          <w:szCs w:val="28"/>
        </w:rPr>
        <w:t>.2</w:t>
      </w:r>
      <w:r w:rsidR="00436A8B" w:rsidRPr="00C860D0">
        <w:rPr>
          <w:rFonts w:ascii="Times New Roman" w:hAnsi="Times New Roman" w:cs="Times New Roman"/>
          <w:sz w:val="28"/>
          <w:szCs w:val="28"/>
        </w:rPr>
        <w:t>.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 xml:space="preserve">При численности жителей, проживающих на данной территории, менее </w:t>
      </w:r>
      <w:r w:rsidR="001A0FBE">
        <w:rPr>
          <w:rFonts w:ascii="Times New Roman" w:hAnsi="Times New Roman" w:cs="Times New Roman"/>
          <w:sz w:val="28"/>
          <w:szCs w:val="28"/>
        </w:rPr>
        <w:t>трехсот</w:t>
      </w:r>
      <w:r w:rsidRPr="00C860D0">
        <w:rPr>
          <w:rFonts w:ascii="Times New Roman" w:hAnsi="Times New Roman" w:cs="Times New Roman"/>
          <w:sz w:val="28"/>
          <w:szCs w:val="28"/>
        </w:rPr>
        <w:t xml:space="preserve"> человек проводится собрание, при численности жителей более </w:t>
      </w:r>
      <w:r w:rsidR="001A0FBE">
        <w:rPr>
          <w:rFonts w:ascii="Times New Roman" w:hAnsi="Times New Roman" w:cs="Times New Roman"/>
          <w:sz w:val="28"/>
          <w:szCs w:val="28"/>
        </w:rPr>
        <w:t>трехсот</w:t>
      </w:r>
      <w:r w:rsidRPr="00C860D0">
        <w:rPr>
          <w:rFonts w:ascii="Times New Roman" w:hAnsi="Times New Roman" w:cs="Times New Roman"/>
          <w:sz w:val="28"/>
          <w:szCs w:val="28"/>
        </w:rPr>
        <w:t xml:space="preserve"> человек - конференция.</w:t>
      </w:r>
    </w:p>
    <w:p w:rsidR="00436A8B" w:rsidRPr="00C860D0" w:rsidRDefault="00E83E0A" w:rsidP="001A0FBE">
      <w:pPr>
        <w:spacing w:after="100" w:afterAutospacing="1" w:line="240" w:lineRule="auto"/>
        <w:ind w:firstLine="708"/>
        <w:contextualSpacing/>
        <w:rPr>
          <w:rFonts w:ascii="Times New Roman" w:hAnsi="Times New Roman" w:cs="Times New Roman"/>
          <w:bCs/>
          <w:sz w:val="28"/>
          <w:szCs w:val="28"/>
        </w:rPr>
      </w:pPr>
      <w:r>
        <w:rPr>
          <w:rFonts w:ascii="Times New Roman" w:hAnsi="Times New Roman" w:cs="Times New Roman"/>
          <w:bCs/>
          <w:sz w:val="28"/>
          <w:szCs w:val="28"/>
        </w:rPr>
        <w:t xml:space="preserve">5.3. </w:t>
      </w:r>
      <w:r w:rsidR="00436A8B" w:rsidRPr="00C860D0">
        <w:rPr>
          <w:rFonts w:ascii="Times New Roman" w:hAnsi="Times New Roman" w:cs="Times New Roman"/>
          <w:bCs/>
          <w:sz w:val="28"/>
          <w:szCs w:val="28"/>
        </w:rPr>
        <w:t xml:space="preserve">Норма представительства, определяемая инициативной группой, не может быть </w:t>
      </w:r>
      <w:r w:rsidR="001D58E6">
        <w:rPr>
          <w:rFonts w:ascii="Times New Roman" w:hAnsi="Times New Roman" w:cs="Times New Roman"/>
          <w:bCs/>
          <w:sz w:val="28"/>
          <w:szCs w:val="28"/>
        </w:rPr>
        <w:t>мен</w:t>
      </w:r>
      <w:r w:rsidR="00436A8B" w:rsidRPr="00C860D0">
        <w:rPr>
          <w:rFonts w:ascii="Times New Roman" w:hAnsi="Times New Roman" w:cs="Times New Roman"/>
          <w:bCs/>
          <w:sz w:val="28"/>
          <w:szCs w:val="28"/>
        </w:rPr>
        <w:t xml:space="preserve">ее чем </w:t>
      </w:r>
      <w:r w:rsidR="005D56F7">
        <w:rPr>
          <w:rFonts w:ascii="Times New Roman" w:hAnsi="Times New Roman" w:cs="Times New Roman"/>
          <w:bCs/>
          <w:sz w:val="28"/>
          <w:szCs w:val="28"/>
        </w:rPr>
        <w:t xml:space="preserve">один делегат от пятидесяти </w:t>
      </w:r>
      <w:r w:rsidR="00436A8B" w:rsidRPr="00C860D0">
        <w:rPr>
          <w:rFonts w:ascii="Times New Roman" w:hAnsi="Times New Roman" w:cs="Times New Roman"/>
          <w:bCs/>
          <w:sz w:val="28"/>
          <w:szCs w:val="28"/>
        </w:rPr>
        <w:t xml:space="preserve">жителей. </w:t>
      </w:r>
    </w:p>
    <w:p w:rsidR="001D58E6" w:rsidRPr="00DA2735" w:rsidRDefault="001D58E6" w:rsidP="001D58E6">
      <w:pPr>
        <w:spacing w:after="100" w:afterAutospacing="1" w:line="240" w:lineRule="auto"/>
        <w:ind w:firstLine="708"/>
        <w:contextualSpacing/>
        <w:rPr>
          <w:rFonts w:ascii="Times New Roman" w:hAnsi="Times New Roman" w:cs="Times New Roman"/>
          <w:sz w:val="28"/>
          <w:szCs w:val="28"/>
        </w:rPr>
      </w:pPr>
      <w:r w:rsidRPr="00DA2735">
        <w:rPr>
          <w:rFonts w:ascii="Times New Roman" w:hAnsi="Times New Roman" w:cs="Times New Roman"/>
          <w:sz w:val="28"/>
          <w:szCs w:val="28"/>
        </w:rPr>
        <w:t>5.4. Инициативная группа:</w:t>
      </w:r>
    </w:p>
    <w:p w:rsidR="001D58E6" w:rsidRPr="00DA2735" w:rsidRDefault="001D58E6" w:rsidP="001D58E6">
      <w:pPr>
        <w:spacing w:after="100" w:afterAutospacing="1" w:line="240" w:lineRule="auto"/>
        <w:ind w:firstLine="708"/>
        <w:contextualSpacing/>
        <w:rPr>
          <w:rFonts w:ascii="Times New Roman" w:hAnsi="Times New Roman" w:cs="Times New Roman"/>
          <w:sz w:val="28"/>
          <w:szCs w:val="28"/>
        </w:rPr>
      </w:pPr>
      <w:r w:rsidRPr="00DA2735">
        <w:rPr>
          <w:rFonts w:ascii="Times New Roman" w:hAnsi="Times New Roman" w:cs="Times New Roman"/>
          <w:sz w:val="28"/>
          <w:szCs w:val="28"/>
        </w:rPr>
        <w:t>5.4.1 не менее чем за 30 календарных дней до дня проведения учредительного собрания (конференции):</w:t>
      </w:r>
    </w:p>
    <w:p w:rsidR="001D58E6" w:rsidRPr="00DA2735" w:rsidRDefault="00850E16" w:rsidP="001D58E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w:t>
      </w:r>
      <w:r w:rsidR="001D58E6" w:rsidRPr="00DA2735">
        <w:rPr>
          <w:rFonts w:ascii="Times New Roman" w:hAnsi="Times New Roman" w:cs="Times New Roman"/>
          <w:sz w:val="28"/>
          <w:szCs w:val="28"/>
        </w:rPr>
        <w:t xml:space="preserve"> извещает граждан о дате, месте и времени проведения учредительного собрания (конференции);</w:t>
      </w:r>
    </w:p>
    <w:p w:rsidR="001D58E6" w:rsidRPr="00DA2735" w:rsidRDefault="00850E16" w:rsidP="001D58E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w:t>
      </w:r>
      <w:r w:rsidR="001D58E6" w:rsidRPr="00DA2735">
        <w:rPr>
          <w:rFonts w:ascii="Times New Roman" w:hAnsi="Times New Roman" w:cs="Times New Roman"/>
          <w:sz w:val="28"/>
          <w:szCs w:val="28"/>
        </w:rPr>
        <w:t xml:space="preserve"> организует проведение собрания или устанавливает нормы представительства и порядок сбора подписей по выдвижению делегатов на конференцию;</w:t>
      </w:r>
    </w:p>
    <w:p w:rsidR="001D58E6" w:rsidRPr="00DA2735" w:rsidRDefault="001D58E6" w:rsidP="001D58E6">
      <w:pPr>
        <w:spacing w:after="100" w:afterAutospacing="1" w:line="240" w:lineRule="auto"/>
        <w:ind w:firstLine="708"/>
        <w:contextualSpacing/>
        <w:rPr>
          <w:rFonts w:ascii="Times New Roman" w:hAnsi="Times New Roman" w:cs="Times New Roman"/>
          <w:sz w:val="28"/>
          <w:szCs w:val="28"/>
        </w:rPr>
      </w:pPr>
      <w:r w:rsidRPr="00DA2735">
        <w:rPr>
          <w:rFonts w:ascii="Times New Roman" w:hAnsi="Times New Roman" w:cs="Times New Roman"/>
          <w:sz w:val="28"/>
          <w:szCs w:val="28"/>
        </w:rPr>
        <w:t>5.4.2 не менее чем за 10 календарных дней до дня проведения учредительного собрания (конференции):</w:t>
      </w:r>
    </w:p>
    <w:p w:rsidR="001D58E6" w:rsidRPr="00DA2735" w:rsidRDefault="00FB270F" w:rsidP="001D58E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w:t>
      </w:r>
      <w:r w:rsidR="001D58E6" w:rsidRPr="00DA2735">
        <w:rPr>
          <w:rFonts w:ascii="Times New Roman" w:hAnsi="Times New Roman" w:cs="Times New Roman"/>
          <w:sz w:val="28"/>
          <w:szCs w:val="28"/>
        </w:rPr>
        <w:t xml:space="preserve"> подготавливает проект повестки собрания (конференции) граждан и обеспечивает ознакомление граждан с проектом повестки;</w:t>
      </w:r>
    </w:p>
    <w:p w:rsidR="001D58E6" w:rsidRPr="00DA2735" w:rsidRDefault="00FB270F" w:rsidP="001D58E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w:t>
      </w:r>
      <w:r w:rsidR="001D58E6" w:rsidRPr="00DA2735">
        <w:rPr>
          <w:rFonts w:ascii="Times New Roman" w:hAnsi="Times New Roman" w:cs="Times New Roman"/>
          <w:sz w:val="28"/>
          <w:szCs w:val="28"/>
        </w:rPr>
        <w:t xml:space="preserve"> подготавливает проект устава территориального общественного самоуправления и обеспечивает ознакомление граждан с проектом устава;</w:t>
      </w:r>
    </w:p>
    <w:p w:rsidR="001D58E6" w:rsidRPr="00DA2735" w:rsidRDefault="001D58E6" w:rsidP="001D58E6">
      <w:pPr>
        <w:spacing w:after="100" w:afterAutospacing="1" w:line="240" w:lineRule="auto"/>
        <w:ind w:firstLine="708"/>
        <w:contextualSpacing/>
        <w:rPr>
          <w:rFonts w:ascii="Times New Roman" w:hAnsi="Times New Roman" w:cs="Times New Roman"/>
          <w:sz w:val="28"/>
          <w:szCs w:val="28"/>
        </w:rPr>
      </w:pPr>
      <w:r w:rsidRPr="00DA2735">
        <w:rPr>
          <w:rFonts w:ascii="Times New Roman" w:hAnsi="Times New Roman" w:cs="Times New Roman"/>
          <w:sz w:val="28"/>
          <w:szCs w:val="28"/>
        </w:rPr>
        <w:t>5.4.3 в день проведения учредительного собрания (конференции):</w:t>
      </w:r>
    </w:p>
    <w:p w:rsidR="001D58E6" w:rsidRPr="00DA2735" w:rsidRDefault="00FB270F" w:rsidP="001D58E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w:t>
      </w:r>
      <w:r w:rsidR="001D58E6" w:rsidRPr="00DA2735">
        <w:rPr>
          <w:rFonts w:ascii="Times New Roman" w:hAnsi="Times New Roman" w:cs="Times New Roman"/>
          <w:sz w:val="28"/>
          <w:szCs w:val="28"/>
        </w:rPr>
        <w:t xml:space="preserve"> проводит регистрацию жителей или их представителей, прибывших на собрание (конференцию), и учет мандатов (выписок из протоколов);</w:t>
      </w:r>
    </w:p>
    <w:p w:rsidR="001D58E6" w:rsidRPr="00C860D0" w:rsidRDefault="00FB270F" w:rsidP="001D58E6">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w:t>
      </w:r>
      <w:r w:rsidR="001D58E6" w:rsidRPr="00DA2735">
        <w:rPr>
          <w:rFonts w:ascii="Times New Roman" w:hAnsi="Times New Roman" w:cs="Times New Roman"/>
          <w:sz w:val="28"/>
          <w:szCs w:val="28"/>
        </w:rPr>
        <w:t xml:space="preserve"> уполномочивает своего представителя для открытия и ведения собрания (конференции) до избрания его председателя.</w:t>
      </w:r>
    </w:p>
    <w:p w:rsidR="00436A8B" w:rsidRPr="00C860D0" w:rsidRDefault="0053630E" w:rsidP="0054066C">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5</w:t>
      </w:r>
      <w:r w:rsidR="00436A8B" w:rsidRPr="00C860D0">
        <w:rPr>
          <w:rFonts w:ascii="Times New Roman" w:hAnsi="Times New Roman" w:cs="Times New Roman"/>
          <w:sz w:val="28"/>
          <w:szCs w:val="28"/>
        </w:rPr>
        <w:t>.5. Участники избирают председательствующего и секретаря собрания (конференции) и утверждают повестку дня.</w:t>
      </w:r>
    </w:p>
    <w:p w:rsidR="00436A8B" w:rsidRPr="00C860D0" w:rsidRDefault="0053630E" w:rsidP="0054066C">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5</w:t>
      </w:r>
      <w:r w:rsidR="00436A8B" w:rsidRPr="00C860D0">
        <w:rPr>
          <w:rFonts w:ascii="Times New Roman" w:hAnsi="Times New Roman" w:cs="Times New Roman"/>
          <w:sz w:val="28"/>
          <w:szCs w:val="28"/>
        </w:rPr>
        <w:t>.6.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p>
    <w:p w:rsidR="00436A8B" w:rsidRPr="00C860D0" w:rsidRDefault="00DB4E64"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5</w:t>
      </w:r>
      <w:r w:rsidR="00436A8B" w:rsidRPr="00C860D0">
        <w:rPr>
          <w:rFonts w:ascii="Times New Roman" w:hAnsi="Times New Roman" w:cs="Times New Roman"/>
          <w:sz w:val="28"/>
          <w:szCs w:val="28"/>
        </w:rPr>
        <w:t>.7. Учредительная конференция правомочна, если в ней прини</w:t>
      </w:r>
      <w:r>
        <w:rPr>
          <w:rFonts w:ascii="Times New Roman" w:hAnsi="Times New Roman" w:cs="Times New Roman"/>
          <w:sz w:val="28"/>
          <w:szCs w:val="28"/>
        </w:rPr>
        <w:t>мает участие не менее двух трет</w:t>
      </w:r>
      <w:r w:rsidR="00436A8B" w:rsidRPr="00C860D0">
        <w:rPr>
          <w:rFonts w:ascii="Times New Roman" w:hAnsi="Times New Roman" w:cs="Times New Roman"/>
          <w:sz w:val="28"/>
          <w:szCs w:val="28"/>
        </w:rPr>
        <w:t xml:space="preserve">ей избранных на собраниях граждан делегатов, представляющих не менее одной трети жителей соответствующей территории, достигших </w:t>
      </w:r>
      <w:r w:rsidR="0057648F">
        <w:rPr>
          <w:rFonts w:ascii="Times New Roman" w:hAnsi="Times New Roman" w:cs="Times New Roman"/>
          <w:sz w:val="28"/>
          <w:szCs w:val="28"/>
        </w:rPr>
        <w:t>шестнадцати</w:t>
      </w:r>
      <w:r w:rsidR="00436A8B" w:rsidRPr="00C860D0">
        <w:rPr>
          <w:rFonts w:ascii="Times New Roman" w:hAnsi="Times New Roman" w:cs="Times New Roman"/>
          <w:sz w:val="28"/>
          <w:szCs w:val="28"/>
        </w:rPr>
        <w:t>летнего возраста.</w:t>
      </w:r>
    </w:p>
    <w:p w:rsidR="00436A8B" w:rsidRPr="00C860D0" w:rsidRDefault="00344248"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lastRenderedPageBreak/>
        <w:t>5</w:t>
      </w:r>
      <w:r w:rsidR="00436A8B" w:rsidRPr="00C860D0">
        <w:rPr>
          <w:rFonts w:ascii="Times New Roman" w:hAnsi="Times New Roman" w:cs="Times New Roman"/>
          <w:sz w:val="28"/>
          <w:szCs w:val="28"/>
        </w:rPr>
        <w:t>.8. Учредительное собрание (конференция) принимает решение об орган</w:t>
      </w:r>
      <w:r w:rsidR="00B018E1">
        <w:rPr>
          <w:rFonts w:ascii="Times New Roman" w:hAnsi="Times New Roman" w:cs="Times New Roman"/>
          <w:sz w:val="28"/>
          <w:szCs w:val="28"/>
        </w:rPr>
        <w:t>изации и осуществлении на соответствующей</w:t>
      </w:r>
      <w:r w:rsidR="00436A8B" w:rsidRPr="00C860D0">
        <w:rPr>
          <w:rFonts w:ascii="Times New Roman" w:hAnsi="Times New Roman" w:cs="Times New Roman"/>
          <w:sz w:val="28"/>
          <w:szCs w:val="28"/>
        </w:rPr>
        <w:t xml:space="preserve">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w:t>
      </w:r>
      <w:r w:rsidR="008914B2">
        <w:rPr>
          <w:rFonts w:ascii="Times New Roman" w:hAnsi="Times New Roman" w:cs="Times New Roman"/>
          <w:sz w:val="28"/>
          <w:szCs w:val="28"/>
        </w:rPr>
        <w:t>у</w:t>
      </w:r>
      <w:r w:rsidR="00436A8B" w:rsidRPr="00C860D0">
        <w:rPr>
          <w:rFonts w:ascii="Times New Roman" w:hAnsi="Times New Roman" w:cs="Times New Roman"/>
          <w:sz w:val="28"/>
          <w:szCs w:val="28"/>
        </w:rPr>
        <w:t>став территориального общественного самоуправления, избирает органы территориального общественного самоуправления.</w:t>
      </w:r>
    </w:p>
    <w:p w:rsidR="00436A8B" w:rsidRPr="00C860D0" w:rsidRDefault="00BC61CB"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5.9</w:t>
      </w:r>
      <w:r w:rsidR="00436A8B" w:rsidRPr="00C860D0">
        <w:rPr>
          <w:rFonts w:ascii="Times New Roman" w:hAnsi="Times New Roman" w:cs="Times New Roman"/>
          <w:sz w:val="28"/>
          <w:szCs w:val="28"/>
        </w:rPr>
        <w:t>.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436A8B" w:rsidRPr="00C860D0" w:rsidRDefault="00BC61CB"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5.10. </w:t>
      </w:r>
      <w:r w:rsidR="00436A8B" w:rsidRPr="00C860D0">
        <w:rPr>
          <w:rFonts w:ascii="Times New Roman" w:hAnsi="Times New Roman" w:cs="Times New Roman"/>
          <w:sz w:val="28"/>
          <w:szCs w:val="28"/>
        </w:rPr>
        <w:t>Органы местного самоуправления городского округа вправе направить для участия в учредительном собрании (конференции) граждан своих представителей с правом совещательного голоса.</w:t>
      </w:r>
    </w:p>
    <w:p w:rsidR="00436A8B" w:rsidRPr="00C860D0" w:rsidRDefault="00436A8B" w:rsidP="001A0FBE">
      <w:pPr>
        <w:spacing w:after="100" w:afterAutospacing="1" w:line="240" w:lineRule="auto"/>
        <w:contextualSpacing/>
        <w:rPr>
          <w:rFonts w:ascii="Times New Roman" w:hAnsi="Times New Roman" w:cs="Times New Roman"/>
          <w:sz w:val="28"/>
          <w:szCs w:val="28"/>
        </w:rPr>
      </w:pPr>
    </w:p>
    <w:p w:rsidR="00436A8B" w:rsidRPr="00C860D0" w:rsidRDefault="00BC61CB" w:rsidP="001A0FBE">
      <w:pPr>
        <w:spacing w:after="100" w:afterAutospacing="1"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6</w:t>
      </w:r>
      <w:r w:rsidR="00436A8B" w:rsidRPr="00C860D0">
        <w:rPr>
          <w:rFonts w:ascii="Times New Roman" w:hAnsi="Times New Roman" w:cs="Times New Roman"/>
          <w:b/>
          <w:bCs/>
          <w:sz w:val="28"/>
          <w:szCs w:val="28"/>
        </w:rPr>
        <w:t>. Устав территориального общественного самоуправления</w:t>
      </w:r>
    </w:p>
    <w:p w:rsidR="00436A8B" w:rsidRPr="00C860D0" w:rsidRDefault="00BC61CB"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6</w:t>
      </w:r>
      <w:r w:rsidR="007B76E6">
        <w:rPr>
          <w:rFonts w:ascii="Times New Roman" w:hAnsi="Times New Roman" w:cs="Times New Roman"/>
          <w:sz w:val="28"/>
          <w:szCs w:val="28"/>
        </w:rPr>
        <w:t>.1. В у</w:t>
      </w:r>
      <w:r w:rsidR="00436A8B" w:rsidRPr="00C860D0">
        <w:rPr>
          <w:rFonts w:ascii="Times New Roman" w:hAnsi="Times New Roman" w:cs="Times New Roman"/>
          <w:sz w:val="28"/>
          <w:szCs w:val="28"/>
        </w:rPr>
        <w:t>ставе территориального общественного самоуправления устанавливаются:</w:t>
      </w:r>
    </w:p>
    <w:p w:rsidR="00436A8B" w:rsidRPr="00C860D0" w:rsidRDefault="00BC61CB"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6.1.1</w:t>
      </w:r>
      <w:r w:rsidR="00436A8B" w:rsidRPr="00C860D0">
        <w:rPr>
          <w:rFonts w:ascii="Times New Roman" w:hAnsi="Times New Roman" w:cs="Times New Roman"/>
          <w:sz w:val="28"/>
          <w:szCs w:val="28"/>
        </w:rPr>
        <w:t xml:space="preserve"> территория, на которой оно осуществляется;</w:t>
      </w:r>
    </w:p>
    <w:p w:rsidR="00436A8B" w:rsidRPr="00C860D0" w:rsidRDefault="00BC61CB"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6.1.2 </w:t>
      </w:r>
      <w:r w:rsidR="00436A8B" w:rsidRPr="00C860D0">
        <w:rPr>
          <w:rFonts w:ascii="Times New Roman" w:hAnsi="Times New Roman" w:cs="Times New Roman"/>
          <w:sz w:val="28"/>
          <w:szCs w:val="28"/>
        </w:rPr>
        <w:t>цели, задачи, формы и основные направления деятельности территориального общественного самоуправления;</w:t>
      </w:r>
    </w:p>
    <w:p w:rsidR="00436A8B" w:rsidRPr="00C860D0" w:rsidRDefault="00BC61CB"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6.1.3 </w:t>
      </w:r>
      <w:r w:rsidR="00436A8B" w:rsidRPr="00C860D0">
        <w:rPr>
          <w:rFonts w:ascii="Times New Roman"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436A8B" w:rsidRPr="00C860D0" w:rsidRDefault="00BC61CB"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6.1.4</w:t>
      </w:r>
      <w:r w:rsidR="00436A8B" w:rsidRPr="00C860D0">
        <w:rPr>
          <w:rFonts w:ascii="Times New Roman" w:hAnsi="Times New Roman" w:cs="Times New Roman"/>
          <w:sz w:val="28"/>
          <w:szCs w:val="28"/>
        </w:rPr>
        <w:t xml:space="preserve"> порядок принятия решений;</w:t>
      </w:r>
    </w:p>
    <w:p w:rsidR="00436A8B" w:rsidRPr="00C860D0" w:rsidRDefault="00BC61CB"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6.1.5</w:t>
      </w:r>
      <w:r w:rsidR="00436A8B" w:rsidRPr="00C860D0">
        <w:rPr>
          <w:rFonts w:ascii="Times New Roman" w:hAnsi="Times New Roman" w:cs="Times New Roman"/>
          <w:sz w:val="28"/>
          <w:szCs w:val="28"/>
        </w:rPr>
        <w:t xml:space="preserve"> порядок приобретения имущества, а также порядок пользования и распоряжения указанным имуществом и финансовыми средствами;</w:t>
      </w:r>
    </w:p>
    <w:p w:rsidR="00436A8B" w:rsidRPr="00C860D0" w:rsidRDefault="00BC61CB"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6.1.6</w:t>
      </w:r>
      <w:r w:rsidR="00436A8B" w:rsidRPr="00C860D0">
        <w:rPr>
          <w:rFonts w:ascii="Times New Roman" w:hAnsi="Times New Roman" w:cs="Times New Roman"/>
          <w:sz w:val="28"/>
          <w:szCs w:val="28"/>
        </w:rPr>
        <w:t xml:space="preserve"> порядок прекращения деятельности территориального общественного самоуправления.</w:t>
      </w:r>
    </w:p>
    <w:p w:rsidR="00436A8B" w:rsidRPr="00C860D0" w:rsidRDefault="00BC61CB"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6</w:t>
      </w:r>
      <w:r w:rsidR="00436A8B" w:rsidRPr="00C860D0">
        <w:rPr>
          <w:rFonts w:ascii="Times New Roman" w:hAnsi="Times New Roman" w:cs="Times New Roman"/>
          <w:sz w:val="28"/>
          <w:szCs w:val="28"/>
        </w:rPr>
        <w:t>.2. Устав территориального общественного самоуправления регистрируется администрацией Петропавловск-Камчатского городского округа</w:t>
      </w:r>
      <w:r w:rsidR="00221A7F">
        <w:rPr>
          <w:rFonts w:ascii="Times New Roman" w:hAnsi="Times New Roman" w:cs="Times New Roman"/>
          <w:sz w:val="28"/>
          <w:szCs w:val="28"/>
        </w:rPr>
        <w:t xml:space="preserve"> (далее - </w:t>
      </w:r>
      <w:r w:rsidR="00221A7F" w:rsidRPr="00C860D0">
        <w:rPr>
          <w:rFonts w:ascii="Times New Roman" w:hAnsi="Times New Roman" w:cs="Times New Roman"/>
          <w:sz w:val="28"/>
          <w:szCs w:val="28"/>
        </w:rPr>
        <w:t>администраци</w:t>
      </w:r>
      <w:r w:rsidR="00221A7F">
        <w:rPr>
          <w:rFonts w:ascii="Times New Roman" w:hAnsi="Times New Roman" w:cs="Times New Roman"/>
          <w:sz w:val="28"/>
          <w:szCs w:val="28"/>
        </w:rPr>
        <w:t>я</w:t>
      </w:r>
      <w:r w:rsidR="00221A7F" w:rsidRPr="00C860D0">
        <w:rPr>
          <w:rFonts w:ascii="Times New Roman" w:hAnsi="Times New Roman" w:cs="Times New Roman"/>
          <w:sz w:val="28"/>
          <w:szCs w:val="28"/>
        </w:rPr>
        <w:t xml:space="preserve"> городского округа</w:t>
      </w:r>
      <w:r w:rsidR="00221A7F">
        <w:rPr>
          <w:rFonts w:ascii="Times New Roman" w:hAnsi="Times New Roman" w:cs="Times New Roman"/>
          <w:sz w:val="28"/>
          <w:szCs w:val="28"/>
        </w:rPr>
        <w:t>)</w:t>
      </w:r>
      <w:r w:rsidR="00436A8B" w:rsidRPr="00C860D0">
        <w:rPr>
          <w:rFonts w:ascii="Times New Roman" w:hAnsi="Times New Roman" w:cs="Times New Roman"/>
          <w:sz w:val="28"/>
          <w:szCs w:val="28"/>
        </w:rPr>
        <w:t>.</w:t>
      </w:r>
    </w:p>
    <w:p w:rsidR="00436A8B" w:rsidRPr="00C860D0" w:rsidRDefault="00BC61CB"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6</w:t>
      </w:r>
      <w:r w:rsidR="00436A8B" w:rsidRPr="00C860D0">
        <w:rPr>
          <w:rFonts w:ascii="Times New Roman" w:hAnsi="Times New Roman" w:cs="Times New Roman"/>
          <w:sz w:val="28"/>
          <w:szCs w:val="28"/>
        </w:rPr>
        <w:t xml:space="preserve">.3. Внесение изменений и дополнений в </w:t>
      </w:r>
      <w:r w:rsidR="007B76E6">
        <w:rPr>
          <w:rFonts w:ascii="Times New Roman" w:hAnsi="Times New Roman" w:cs="Times New Roman"/>
          <w:sz w:val="28"/>
          <w:szCs w:val="28"/>
        </w:rPr>
        <w:t>у</w:t>
      </w:r>
      <w:r w:rsidR="00436A8B" w:rsidRPr="00C860D0">
        <w:rPr>
          <w:rFonts w:ascii="Times New Roman" w:hAnsi="Times New Roman" w:cs="Times New Roman"/>
          <w:sz w:val="28"/>
          <w:szCs w:val="28"/>
        </w:rPr>
        <w:t>став территориального общественного самоуправления подлежит утверждению собранием (конференцией) граждан.</w:t>
      </w:r>
    </w:p>
    <w:p w:rsidR="00014E03" w:rsidRDefault="00BC61CB" w:rsidP="00014E03">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6</w:t>
      </w:r>
      <w:r w:rsidR="00436A8B" w:rsidRPr="00C860D0">
        <w:rPr>
          <w:rFonts w:ascii="Times New Roman" w:hAnsi="Times New Roman" w:cs="Times New Roman"/>
          <w:sz w:val="28"/>
          <w:szCs w:val="28"/>
        </w:rPr>
        <w:t>.4. Территориальное общественное самоуправление считается учрежденны</w:t>
      </w:r>
      <w:r w:rsidR="007B76E6">
        <w:rPr>
          <w:rFonts w:ascii="Times New Roman" w:hAnsi="Times New Roman" w:cs="Times New Roman"/>
          <w:sz w:val="28"/>
          <w:szCs w:val="28"/>
        </w:rPr>
        <w:t>м с момента регистрации у</w:t>
      </w:r>
      <w:r w:rsidR="00436A8B" w:rsidRPr="00C860D0">
        <w:rPr>
          <w:rFonts w:ascii="Times New Roman" w:hAnsi="Times New Roman" w:cs="Times New Roman"/>
          <w:sz w:val="28"/>
          <w:szCs w:val="28"/>
        </w:rPr>
        <w:t>става территориального общественного самоуправле</w:t>
      </w:r>
      <w:r w:rsidR="00B018E1">
        <w:rPr>
          <w:rFonts w:ascii="Times New Roman" w:hAnsi="Times New Roman" w:cs="Times New Roman"/>
          <w:sz w:val="28"/>
          <w:szCs w:val="28"/>
        </w:rPr>
        <w:t>ния администрацией</w:t>
      </w:r>
      <w:r w:rsidR="00436A8B" w:rsidRPr="00C860D0">
        <w:rPr>
          <w:rFonts w:ascii="Times New Roman" w:hAnsi="Times New Roman" w:cs="Times New Roman"/>
          <w:sz w:val="28"/>
          <w:szCs w:val="28"/>
        </w:rPr>
        <w:t xml:space="preserve"> городского округа.</w:t>
      </w:r>
    </w:p>
    <w:p w:rsidR="002B66A8" w:rsidRPr="00C860D0" w:rsidRDefault="002B66A8" w:rsidP="002B66A8">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6.5. Примерная форма у</w:t>
      </w:r>
      <w:r w:rsidRPr="00C860D0">
        <w:rPr>
          <w:rFonts w:ascii="Times New Roman" w:hAnsi="Times New Roman" w:cs="Times New Roman"/>
          <w:sz w:val="28"/>
          <w:szCs w:val="28"/>
        </w:rPr>
        <w:t xml:space="preserve">става территориального общественного самоуправления </w:t>
      </w:r>
      <w:r w:rsidR="000A7F1B">
        <w:rPr>
          <w:rFonts w:ascii="Times New Roman" w:hAnsi="Times New Roman" w:cs="Times New Roman"/>
          <w:sz w:val="28"/>
          <w:szCs w:val="28"/>
        </w:rPr>
        <w:t>приведена в приложении к</w:t>
      </w:r>
      <w:r>
        <w:rPr>
          <w:rFonts w:ascii="Times New Roman" w:hAnsi="Times New Roman" w:cs="Times New Roman"/>
          <w:sz w:val="28"/>
          <w:szCs w:val="28"/>
        </w:rPr>
        <w:t xml:space="preserve"> настоящему Решению.</w:t>
      </w:r>
    </w:p>
    <w:p w:rsidR="00014E03" w:rsidRDefault="00014E03" w:rsidP="00014E03">
      <w:pPr>
        <w:spacing w:after="100" w:afterAutospacing="1" w:line="240" w:lineRule="auto"/>
        <w:ind w:firstLine="708"/>
        <w:contextualSpacing/>
        <w:rPr>
          <w:rFonts w:ascii="Times New Roman" w:hAnsi="Times New Roman" w:cs="Times New Roman"/>
          <w:sz w:val="28"/>
          <w:szCs w:val="28"/>
        </w:rPr>
      </w:pPr>
    </w:p>
    <w:p w:rsidR="001D58E6" w:rsidRDefault="00014E03" w:rsidP="00014E03">
      <w:pPr>
        <w:spacing w:after="100" w:afterAutospacing="1"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7</w:t>
      </w:r>
      <w:r w:rsidR="00436A8B" w:rsidRPr="00D43271">
        <w:rPr>
          <w:rFonts w:ascii="Times New Roman" w:hAnsi="Times New Roman" w:cs="Times New Roman"/>
          <w:b/>
          <w:sz w:val="28"/>
          <w:szCs w:val="28"/>
        </w:rPr>
        <w:t xml:space="preserve">. Регистрация </w:t>
      </w:r>
      <w:r w:rsidR="00221A7F">
        <w:rPr>
          <w:rFonts w:ascii="Times New Roman" w:hAnsi="Times New Roman" w:cs="Times New Roman"/>
          <w:b/>
          <w:sz w:val="28"/>
          <w:szCs w:val="28"/>
        </w:rPr>
        <w:t>у</w:t>
      </w:r>
      <w:r w:rsidR="00436A8B" w:rsidRPr="00D43271">
        <w:rPr>
          <w:rFonts w:ascii="Times New Roman" w:hAnsi="Times New Roman" w:cs="Times New Roman"/>
          <w:b/>
          <w:sz w:val="28"/>
          <w:szCs w:val="28"/>
        </w:rPr>
        <w:t xml:space="preserve">става </w:t>
      </w:r>
    </w:p>
    <w:p w:rsidR="00436A8B" w:rsidRDefault="00436A8B" w:rsidP="00014E03">
      <w:pPr>
        <w:spacing w:after="100" w:afterAutospacing="1" w:line="240" w:lineRule="auto"/>
        <w:ind w:firstLine="708"/>
        <w:contextualSpacing/>
        <w:jc w:val="center"/>
        <w:rPr>
          <w:rFonts w:ascii="Times New Roman" w:hAnsi="Times New Roman" w:cs="Times New Roman"/>
          <w:b/>
          <w:sz w:val="28"/>
          <w:szCs w:val="28"/>
        </w:rPr>
      </w:pPr>
      <w:r w:rsidRPr="00D43271">
        <w:rPr>
          <w:rFonts w:ascii="Times New Roman" w:hAnsi="Times New Roman" w:cs="Times New Roman"/>
          <w:b/>
          <w:sz w:val="28"/>
          <w:szCs w:val="28"/>
        </w:rPr>
        <w:t xml:space="preserve">территориального общественного </w:t>
      </w:r>
      <w:r w:rsidR="00014E03">
        <w:rPr>
          <w:rFonts w:ascii="Times New Roman" w:hAnsi="Times New Roman" w:cs="Times New Roman"/>
          <w:b/>
          <w:sz w:val="28"/>
          <w:szCs w:val="28"/>
        </w:rPr>
        <w:t>с</w:t>
      </w:r>
      <w:r w:rsidRPr="00D43271">
        <w:rPr>
          <w:rFonts w:ascii="Times New Roman" w:hAnsi="Times New Roman" w:cs="Times New Roman"/>
          <w:b/>
          <w:sz w:val="28"/>
          <w:szCs w:val="28"/>
        </w:rPr>
        <w:t>амоуправления</w:t>
      </w:r>
    </w:p>
    <w:p w:rsidR="00436A8B" w:rsidRPr="00C860D0" w:rsidRDefault="00221A7F"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7</w:t>
      </w:r>
      <w:r w:rsidR="00436A8B" w:rsidRPr="00C860D0">
        <w:rPr>
          <w:rFonts w:ascii="Times New Roman" w:hAnsi="Times New Roman" w:cs="Times New Roman"/>
          <w:sz w:val="28"/>
          <w:szCs w:val="28"/>
        </w:rPr>
        <w:t xml:space="preserve">.1. Для регистрации </w:t>
      </w:r>
      <w:r>
        <w:rPr>
          <w:rFonts w:ascii="Times New Roman" w:hAnsi="Times New Roman" w:cs="Times New Roman"/>
          <w:sz w:val="28"/>
          <w:szCs w:val="28"/>
        </w:rPr>
        <w:t>у</w:t>
      </w:r>
      <w:r w:rsidR="00436A8B" w:rsidRPr="00C860D0">
        <w:rPr>
          <w:rFonts w:ascii="Times New Roman" w:hAnsi="Times New Roman" w:cs="Times New Roman"/>
          <w:sz w:val="28"/>
          <w:szCs w:val="28"/>
        </w:rPr>
        <w:t>става территориального общественного самоуправления в администрацию городского округа подаются следующие документы:</w:t>
      </w:r>
    </w:p>
    <w:p w:rsidR="00436A8B" w:rsidRPr="00C860D0" w:rsidRDefault="001B0EF6"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7.1.1 </w:t>
      </w:r>
      <w:r w:rsidR="00436A8B" w:rsidRPr="00C860D0">
        <w:rPr>
          <w:rFonts w:ascii="Times New Roman" w:hAnsi="Times New Roman" w:cs="Times New Roman"/>
          <w:sz w:val="28"/>
          <w:szCs w:val="28"/>
        </w:rPr>
        <w:t xml:space="preserve">заявление, подписанное руководителем исполнительного органа, избранного (нанятого </w:t>
      </w:r>
      <w:r>
        <w:rPr>
          <w:rFonts w:ascii="Times New Roman" w:hAnsi="Times New Roman" w:cs="Times New Roman"/>
          <w:sz w:val="28"/>
          <w:szCs w:val="28"/>
        </w:rPr>
        <w:t>по контракту) в соответствии с у</w:t>
      </w:r>
      <w:r w:rsidR="00436A8B" w:rsidRPr="00C860D0">
        <w:rPr>
          <w:rFonts w:ascii="Times New Roman" w:hAnsi="Times New Roman" w:cs="Times New Roman"/>
          <w:sz w:val="28"/>
          <w:szCs w:val="28"/>
        </w:rPr>
        <w:t>ставом территориального общественного самоуправления;</w:t>
      </w:r>
    </w:p>
    <w:p w:rsidR="00436A8B" w:rsidRPr="00C860D0" w:rsidRDefault="001B0EF6"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7.1.2</w:t>
      </w:r>
      <w:r w:rsidR="00436A8B" w:rsidRPr="00C860D0">
        <w:rPr>
          <w:rFonts w:ascii="Times New Roman" w:hAnsi="Times New Roman" w:cs="Times New Roman"/>
          <w:sz w:val="28"/>
          <w:szCs w:val="28"/>
        </w:rPr>
        <w:t xml:space="preserve"> </w:t>
      </w:r>
      <w:r>
        <w:rPr>
          <w:rFonts w:ascii="Times New Roman" w:hAnsi="Times New Roman" w:cs="Times New Roman"/>
          <w:sz w:val="28"/>
          <w:szCs w:val="28"/>
        </w:rPr>
        <w:t>у</w:t>
      </w:r>
      <w:r w:rsidR="00436A8B" w:rsidRPr="00C860D0">
        <w:rPr>
          <w:rFonts w:ascii="Times New Roman" w:hAnsi="Times New Roman" w:cs="Times New Roman"/>
          <w:sz w:val="28"/>
          <w:szCs w:val="28"/>
        </w:rPr>
        <w:t xml:space="preserve">став территориального общественного самоуправления в трех экземплярах, с пронумерованными и прошитыми страницами, а также заверенными руководителем исполнительного органа, избранного (нанятого по контракту) в соответствии с </w:t>
      </w:r>
      <w:r>
        <w:rPr>
          <w:rFonts w:ascii="Times New Roman" w:hAnsi="Times New Roman" w:cs="Times New Roman"/>
          <w:sz w:val="28"/>
          <w:szCs w:val="28"/>
        </w:rPr>
        <w:t>у</w:t>
      </w:r>
      <w:r w:rsidR="00436A8B" w:rsidRPr="00C860D0">
        <w:rPr>
          <w:rFonts w:ascii="Times New Roman" w:hAnsi="Times New Roman" w:cs="Times New Roman"/>
          <w:sz w:val="28"/>
          <w:szCs w:val="28"/>
        </w:rPr>
        <w:t>ставом территориального общественного самоуправления;</w:t>
      </w:r>
    </w:p>
    <w:p w:rsidR="00436A8B" w:rsidRPr="00C860D0" w:rsidRDefault="001B0EF6"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7.1.3</w:t>
      </w:r>
      <w:r w:rsidR="00436A8B" w:rsidRPr="00C860D0">
        <w:rPr>
          <w:rFonts w:ascii="Times New Roman" w:hAnsi="Times New Roman" w:cs="Times New Roman"/>
          <w:sz w:val="28"/>
          <w:szCs w:val="28"/>
        </w:rPr>
        <w:t xml:space="preserve"> протокол учредительного собрания (конференции), содержащий сведения о создании территориального общественного самоуправления, об утверждении его </w:t>
      </w:r>
      <w:r>
        <w:rPr>
          <w:rFonts w:ascii="Times New Roman" w:hAnsi="Times New Roman" w:cs="Times New Roman"/>
          <w:sz w:val="28"/>
          <w:szCs w:val="28"/>
        </w:rPr>
        <w:t>у</w:t>
      </w:r>
      <w:r w:rsidR="00436A8B" w:rsidRPr="00C860D0">
        <w:rPr>
          <w:rFonts w:ascii="Times New Roman" w:hAnsi="Times New Roman" w:cs="Times New Roman"/>
          <w:sz w:val="28"/>
          <w:szCs w:val="28"/>
        </w:rPr>
        <w:t>става и о формировании органов территориального общественного самоуправления;</w:t>
      </w:r>
    </w:p>
    <w:p w:rsidR="00436A8B" w:rsidRPr="00C860D0" w:rsidRDefault="001B0EF6" w:rsidP="001A0FBE">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7.1.4</w:t>
      </w:r>
      <w:r w:rsidR="00436A8B" w:rsidRPr="00C860D0">
        <w:rPr>
          <w:rFonts w:ascii="Times New Roman" w:hAnsi="Times New Roman" w:cs="Times New Roman"/>
          <w:sz w:val="28"/>
          <w:szCs w:val="28"/>
        </w:rPr>
        <w:t xml:space="preserve"> решение Городской Думы </w:t>
      </w:r>
      <w:r w:rsidR="007A24B5">
        <w:rPr>
          <w:rFonts w:ascii="Times New Roman" w:hAnsi="Times New Roman" w:cs="Times New Roman"/>
          <w:sz w:val="28"/>
          <w:szCs w:val="28"/>
        </w:rPr>
        <w:t xml:space="preserve">об </w:t>
      </w:r>
      <w:r w:rsidR="00076383">
        <w:rPr>
          <w:rFonts w:ascii="Times New Roman" w:hAnsi="Times New Roman" w:cs="Times New Roman"/>
          <w:sz w:val="28"/>
          <w:szCs w:val="28"/>
        </w:rPr>
        <w:t xml:space="preserve">установлении </w:t>
      </w:r>
      <w:r w:rsidR="007A24B5" w:rsidRPr="00C860D0">
        <w:rPr>
          <w:rFonts w:ascii="Times New Roman" w:hAnsi="Times New Roman" w:cs="Times New Roman"/>
          <w:sz w:val="28"/>
          <w:szCs w:val="28"/>
        </w:rPr>
        <w:t>гр</w:t>
      </w:r>
      <w:r w:rsidR="007A24B5">
        <w:rPr>
          <w:rFonts w:ascii="Times New Roman" w:hAnsi="Times New Roman" w:cs="Times New Roman"/>
          <w:sz w:val="28"/>
          <w:szCs w:val="28"/>
        </w:rPr>
        <w:t xml:space="preserve">аниц территории, на которой </w:t>
      </w:r>
      <w:r w:rsidR="007A24B5" w:rsidRPr="00C860D0">
        <w:rPr>
          <w:rFonts w:ascii="Times New Roman" w:hAnsi="Times New Roman" w:cs="Times New Roman"/>
          <w:sz w:val="28"/>
          <w:szCs w:val="28"/>
        </w:rPr>
        <w:t>осуществля</w:t>
      </w:r>
      <w:r w:rsidR="00076383">
        <w:rPr>
          <w:rFonts w:ascii="Times New Roman" w:hAnsi="Times New Roman" w:cs="Times New Roman"/>
          <w:sz w:val="28"/>
          <w:szCs w:val="28"/>
        </w:rPr>
        <w:t>е</w:t>
      </w:r>
      <w:r w:rsidR="007A24B5" w:rsidRPr="00C860D0">
        <w:rPr>
          <w:rFonts w:ascii="Times New Roman" w:hAnsi="Times New Roman" w:cs="Times New Roman"/>
          <w:sz w:val="28"/>
          <w:szCs w:val="28"/>
        </w:rPr>
        <w:t>т</w:t>
      </w:r>
      <w:r w:rsidR="00076383">
        <w:rPr>
          <w:rFonts w:ascii="Times New Roman" w:hAnsi="Times New Roman" w:cs="Times New Roman"/>
          <w:sz w:val="28"/>
          <w:szCs w:val="28"/>
        </w:rPr>
        <w:t>ся</w:t>
      </w:r>
      <w:r w:rsidR="007A24B5" w:rsidRPr="00C860D0">
        <w:rPr>
          <w:rFonts w:ascii="Times New Roman" w:hAnsi="Times New Roman" w:cs="Times New Roman"/>
          <w:sz w:val="28"/>
          <w:szCs w:val="28"/>
        </w:rPr>
        <w:t xml:space="preserve"> территориальное обществ</w:t>
      </w:r>
      <w:r w:rsidR="00076383">
        <w:rPr>
          <w:rFonts w:ascii="Times New Roman" w:hAnsi="Times New Roman" w:cs="Times New Roman"/>
          <w:sz w:val="28"/>
          <w:szCs w:val="28"/>
        </w:rPr>
        <w:t>енное самоуправление</w:t>
      </w:r>
      <w:r w:rsidR="00436A8B" w:rsidRPr="00C860D0">
        <w:rPr>
          <w:rFonts w:ascii="Times New Roman" w:hAnsi="Times New Roman" w:cs="Times New Roman"/>
          <w:sz w:val="28"/>
          <w:szCs w:val="28"/>
        </w:rPr>
        <w:t>.</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Указанные документы подаются в течение трех месяцев со дня проведения учредительного собрания (конференции).</w:t>
      </w:r>
    </w:p>
    <w:p w:rsidR="00436A8B" w:rsidRPr="00C860D0" w:rsidRDefault="001B0EF6"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7.2. </w:t>
      </w:r>
      <w:r w:rsidR="00076383" w:rsidRPr="00C860D0">
        <w:rPr>
          <w:rFonts w:ascii="Times New Roman" w:hAnsi="Times New Roman" w:cs="Times New Roman"/>
          <w:sz w:val="28"/>
          <w:szCs w:val="28"/>
        </w:rPr>
        <w:t xml:space="preserve">Глава администрации </w:t>
      </w:r>
      <w:r w:rsidR="00076383">
        <w:rPr>
          <w:rFonts w:ascii="Times New Roman" w:hAnsi="Times New Roman" w:cs="Times New Roman"/>
          <w:sz w:val="28"/>
          <w:szCs w:val="28"/>
        </w:rPr>
        <w:t>городского округа в течение десяти</w:t>
      </w:r>
      <w:r w:rsidR="00076383" w:rsidRPr="00C860D0">
        <w:rPr>
          <w:rFonts w:ascii="Times New Roman" w:hAnsi="Times New Roman" w:cs="Times New Roman"/>
          <w:sz w:val="28"/>
          <w:szCs w:val="28"/>
        </w:rPr>
        <w:t xml:space="preserve"> рабочих дней со дня получения документов на регистрацию принимает решение о регистрации </w:t>
      </w:r>
      <w:r w:rsidR="00076383">
        <w:rPr>
          <w:rFonts w:ascii="Times New Roman" w:hAnsi="Times New Roman" w:cs="Times New Roman"/>
          <w:sz w:val="28"/>
          <w:szCs w:val="28"/>
        </w:rPr>
        <w:t>у</w:t>
      </w:r>
      <w:r w:rsidR="00076383" w:rsidRPr="00C860D0">
        <w:rPr>
          <w:rFonts w:ascii="Times New Roman" w:hAnsi="Times New Roman" w:cs="Times New Roman"/>
          <w:sz w:val="28"/>
          <w:szCs w:val="28"/>
        </w:rPr>
        <w:t>става территориального общественного самоуправления в форме постановления администрации городского округа.</w:t>
      </w:r>
    </w:p>
    <w:p w:rsidR="00076383" w:rsidRPr="00C860D0" w:rsidRDefault="001B0EF6" w:rsidP="00076383">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7</w:t>
      </w:r>
      <w:r w:rsidR="00436A8B" w:rsidRPr="00C860D0">
        <w:rPr>
          <w:rFonts w:ascii="Times New Roman" w:hAnsi="Times New Roman" w:cs="Times New Roman"/>
          <w:sz w:val="28"/>
          <w:szCs w:val="28"/>
        </w:rPr>
        <w:t xml:space="preserve">.3. </w:t>
      </w:r>
      <w:r w:rsidR="00076383" w:rsidRPr="00C860D0">
        <w:rPr>
          <w:rFonts w:ascii="Times New Roman" w:hAnsi="Times New Roman" w:cs="Times New Roman"/>
          <w:sz w:val="28"/>
          <w:szCs w:val="28"/>
        </w:rPr>
        <w:t xml:space="preserve">В регистрации </w:t>
      </w:r>
      <w:r w:rsidR="00076383">
        <w:rPr>
          <w:rFonts w:ascii="Times New Roman" w:hAnsi="Times New Roman" w:cs="Times New Roman"/>
          <w:sz w:val="28"/>
          <w:szCs w:val="28"/>
        </w:rPr>
        <w:t>у</w:t>
      </w:r>
      <w:r w:rsidR="00076383" w:rsidRPr="00C860D0">
        <w:rPr>
          <w:rFonts w:ascii="Times New Roman" w:hAnsi="Times New Roman" w:cs="Times New Roman"/>
          <w:sz w:val="28"/>
          <w:szCs w:val="28"/>
        </w:rPr>
        <w:t>става территориального общественного самоуправления может быть отказано в случаях:</w:t>
      </w:r>
    </w:p>
    <w:p w:rsidR="00076383" w:rsidRPr="00C860D0" w:rsidRDefault="00076383" w:rsidP="00076383">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7.3.1</w:t>
      </w:r>
      <w:r w:rsidRPr="00C860D0">
        <w:rPr>
          <w:rFonts w:ascii="Times New Roman" w:hAnsi="Times New Roman" w:cs="Times New Roman"/>
          <w:sz w:val="28"/>
          <w:szCs w:val="28"/>
        </w:rPr>
        <w:t xml:space="preserve"> </w:t>
      </w:r>
      <w:r w:rsidR="009E4943">
        <w:rPr>
          <w:rFonts w:ascii="Times New Roman" w:hAnsi="Times New Roman" w:cs="Times New Roman"/>
          <w:sz w:val="28"/>
          <w:szCs w:val="28"/>
        </w:rPr>
        <w:t>отсутствия хотя бы одного из документов, указанных в подпунктах 7.1.1 – 7.1.3 настоящего Решения</w:t>
      </w:r>
      <w:r w:rsidRPr="00C860D0">
        <w:rPr>
          <w:rFonts w:ascii="Times New Roman" w:hAnsi="Times New Roman" w:cs="Times New Roman"/>
          <w:sz w:val="28"/>
          <w:szCs w:val="28"/>
        </w:rPr>
        <w:t>;</w:t>
      </w:r>
    </w:p>
    <w:p w:rsidR="00076383" w:rsidRPr="00C860D0" w:rsidRDefault="00076383" w:rsidP="00076383">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7.3.2 несоответствия пред</w:t>
      </w:r>
      <w:r w:rsidRPr="00C860D0">
        <w:rPr>
          <w:rFonts w:ascii="Times New Roman" w:hAnsi="Times New Roman" w:cs="Times New Roman"/>
          <w:sz w:val="28"/>
          <w:szCs w:val="28"/>
        </w:rPr>
        <w:t>ставленных документов законодательству</w:t>
      </w:r>
      <w:r w:rsidR="009E4943">
        <w:rPr>
          <w:rFonts w:ascii="Times New Roman" w:hAnsi="Times New Roman" w:cs="Times New Roman"/>
          <w:sz w:val="28"/>
          <w:szCs w:val="28"/>
        </w:rPr>
        <w:t xml:space="preserve"> Российской Федерации, Камчатского края</w:t>
      </w:r>
      <w:r w:rsidRPr="00C860D0">
        <w:rPr>
          <w:rFonts w:ascii="Times New Roman" w:hAnsi="Times New Roman" w:cs="Times New Roman"/>
          <w:sz w:val="28"/>
          <w:szCs w:val="28"/>
        </w:rPr>
        <w:t>, Уставу Петропавловск-Камчатского городск</w:t>
      </w:r>
      <w:r>
        <w:rPr>
          <w:rFonts w:ascii="Times New Roman" w:hAnsi="Times New Roman" w:cs="Times New Roman"/>
          <w:sz w:val="28"/>
          <w:szCs w:val="28"/>
        </w:rPr>
        <w:t>ого округа, настоящему Решению</w:t>
      </w:r>
      <w:r w:rsidRPr="00C860D0">
        <w:rPr>
          <w:rFonts w:ascii="Times New Roman" w:hAnsi="Times New Roman" w:cs="Times New Roman"/>
          <w:sz w:val="28"/>
          <w:szCs w:val="28"/>
        </w:rPr>
        <w:t>.</w:t>
      </w:r>
    </w:p>
    <w:p w:rsidR="00076383" w:rsidRDefault="00076383" w:rsidP="00076383">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7.4. </w:t>
      </w:r>
      <w:r w:rsidRPr="00C860D0">
        <w:rPr>
          <w:rFonts w:ascii="Times New Roman" w:hAnsi="Times New Roman" w:cs="Times New Roman"/>
          <w:sz w:val="28"/>
          <w:szCs w:val="28"/>
        </w:rPr>
        <w:t>Решение об отказе</w:t>
      </w:r>
      <w:r>
        <w:rPr>
          <w:rFonts w:ascii="Times New Roman" w:hAnsi="Times New Roman" w:cs="Times New Roman"/>
          <w:sz w:val="28"/>
          <w:szCs w:val="28"/>
        </w:rPr>
        <w:t xml:space="preserve"> в регистрации</w:t>
      </w:r>
      <w:r w:rsidRPr="00C860D0">
        <w:rPr>
          <w:rFonts w:ascii="Times New Roman" w:hAnsi="Times New Roman" w:cs="Times New Roman"/>
          <w:sz w:val="28"/>
          <w:szCs w:val="28"/>
        </w:rPr>
        <w:t xml:space="preserve"> </w:t>
      </w:r>
      <w:r>
        <w:rPr>
          <w:rFonts w:ascii="Times New Roman" w:hAnsi="Times New Roman" w:cs="Times New Roman"/>
          <w:sz w:val="28"/>
          <w:szCs w:val="28"/>
        </w:rPr>
        <w:t>у</w:t>
      </w:r>
      <w:r w:rsidRPr="00C860D0">
        <w:rPr>
          <w:rFonts w:ascii="Times New Roman" w:hAnsi="Times New Roman" w:cs="Times New Roman"/>
          <w:sz w:val="28"/>
          <w:szCs w:val="28"/>
        </w:rPr>
        <w:t>става территориального общественного самоуправления</w:t>
      </w:r>
      <w:r>
        <w:rPr>
          <w:rFonts w:ascii="Times New Roman" w:hAnsi="Times New Roman" w:cs="Times New Roman"/>
          <w:sz w:val="28"/>
          <w:szCs w:val="28"/>
        </w:rPr>
        <w:t>,</w:t>
      </w:r>
      <w:r w:rsidRPr="00C860D0">
        <w:rPr>
          <w:rFonts w:ascii="Times New Roman" w:hAnsi="Times New Roman" w:cs="Times New Roman"/>
          <w:sz w:val="28"/>
          <w:szCs w:val="28"/>
        </w:rPr>
        <w:t xml:space="preserve"> принимае</w:t>
      </w:r>
      <w:r>
        <w:rPr>
          <w:rFonts w:ascii="Times New Roman" w:hAnsi="Times New Roman" w:cs="Times New Roman"/>
          <w:sz w:val="28"/>
          <w:szCs w:val="28"/>
        </w:rPr>
        <w:t>мое</w:t>
      </w:r>
      <w:r w:rsidRPr="00C860D0">
        <w:rPr>
          <w:rFonts w:ascii="Times New Roman" w:hAnsi="Times New Roman" w:cs="Times New Roman"/>
          <w:sz w:val="28"/>
          <w:szCs w:val="28"/>
        </w:rPr>
        <w:t xml:space="preserve"> Главой администрации </w:t>
      </w:r>
      <w:r>
        <w:rPr>
          <w:rFonts w:ascii="Times New Roman" w:hAnsi="Times New Roman" w:cs="Times New Roman"/>
          <w:sz w:val="28"/>
          <w:szCs w:val="28"/>
        </w:rPr>
        <w:t>городского округа в течение десяти</w:t>
      </w:r>
      <w:r w:rsidRPr="00C860D0">
        <w:rPr>
          <w:rFonts w:ascii="Times New Roman" w:hAnsi="Times New Roman" w:cs="Times New Roman"/>
          <w:sz w:val="28"/>
          <w:szCs w:val="28"/>
        </w:rPr>
        <w:t xml:space="preserve"> рабочих дней со дня получения им документов на регистрацию, должно быть мотивированным и нап</w:t>
      </w:r>
      <w:r w:rsidR="002B69A8">
        <w:rPr>
          <w:rFonts w:ascii="Times New Roman" w:hAnsi="Times New Roman" w:cs="Times New Roman"/>
          <w:sz w:val="28"/>
          <w:szCs w:val="28"/>
        </w:rPr>
        <w:t>равляет</w:t>
      </w:r>
      <w:r>
        <w:rPr>
          <w:rFonts w:ascii="Times New Roman" w:hAnsi="Times New Roman" w:cs="Times New Roman"/>
          <w:sz w:val="28"/>
          <w:szCs w:val="28"/>
        </w:rPr>
        <w:t>ся заявителю в течение десяти</w:t>
      </w:r>
      <w:r w:rsidRPr="00C860D0">
        <w:rPr>
          <w:rFonts w:ascii="Times New Roman" w:hAnsi="Times New Roman" w:cs="Times New Roman"/>
          <w:sz w:val="28"/>
          <w:szCs w:val="28"/>
        </w:rPr>
        <w:t xml:space="preserve"> рабочих дней со дня его подписания.</w:t>
      </w:r>
      <w:r w:rsidRPr="00076383">
        <w:rPr>
          <w:rFonts w:ascii="Times New Roman" w:hAnsi="Times New Roman" w:cs="Times New Roman"/>
          <w:sz w:val="28"/>
          <w:szCs w:val="28"/>
        </w:rPr>
        <w:t xml:space="preserve"> </w:t>
      </w:r>
    </w:p>
    <w:p w:rsidR="00AB2CA6" w:rsidRDefault="00553148" w:rsidP="009E4943">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7</w:t>
      </w:r>
      <w:r w:rsidR="00AB2CA6">
        <w:rPr>
          <w:rFonts w:ascii="Times New Roman" w:hAnsi="Times New Roman" w:cs="Times New Roman"/>
          <w:sz w:val="28"/>
          <w:szCs w:val="28"/>
        </w:rPr>
        <w:t>.5</w:t>
      </w:r>
      <w:r w:rsidR="00436A8B" w:rsidRPr="00C860D0">
        <w:rPr>
          <w:rFonts w:ascii="Times New Roman" w:hAnsi="Times New Roman" w:cs="Times New Roman"/>
          <w:sz w:val="28"/>
          <w:szCs w:val="28"/>
        </w:rPr>
        <w:t xml:space="preserve">. </w:t>
      </w:r>
      <w:r w:rsidR="00076383">
        <w:rPr>
          <w:rFonts w:ascii="Times New Roman" w:hAnsi="Times New Roman" w:cs="Times New Roman"/>
          <w:sz w:val="28"/>
          <w:szCs w:val="28"/>
        </w:rPr>
        <w:t>Изменения, вносимые в у</w:t>
      </w:r>
      <w:r w:rsidR="00076383" w:rsidRPr="00C860D0">
        <w:rPr>
          <w:rFonts w:ascii="Times New Roman" w:hAnsi="Times New Roman" w:cs="Times New Roman"/>
          <w:sz w:val="28"/>
          <w:szCs w:val="28"/>
        </w:rPr>
        <w:t>став территориального общественного самоуправления, подлежат регистрации в порядке и</w:t>
      </w:r>
      <w:r w:rsidR="00076383">
        <w:rPr>
          <w:rFonts w:ascii="Times New Roman" w:hAnsi="Times New Roman" w:cs="Times New Roman"/>
          <w:sz w:val="28"/>
          <w:szCs w:val="28"/>
        </w:rPr>
        <w:t xml:space="preserve"> сроки, установленные пунктами 7.1</w:t>
      </w:r>
      <w:r w:rsidR="009E4943">
        <w:rPr>
          <w:rFonts w:ascii="Times New Roman" w:hAnsi="Times New Roman" w:cs="Times New Roman"/>
          <w:sz w:val="28"/>
          <w:szCs w:val="28"/>
        </w:rPr>
        <w:t xml:space="preserve"> - 7.3 настоящего Решения</w:t>
      </w:r>
      <w:r w:rsidR="00AB2CA6">
        <w:rPr>
          <w:rFonts w:ascii="Times New Roman" w:hAnsi="Times New Roman" w:cs="Times New Roman"/>
          <w:sz w:val="28"/>
          <w:szCs w:val="28"/>
        </w:rPr>
        <w:t>.</w:t>
      </w:r>
    </w:p>
    <w:p w:rsidR="00436A8B" w:rsidRPr="00D43271" w:rsidRDefault="00977FDE" w:rsidP="00DA2735">
      <w:pPr>
        <w:pStyle w:val="2"/>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8</w:t>
      </w:r>
      <w:r w:rsidR="00436A8B" w:rsidRPr="00D43271">
        <w:rPr>
          <w:rFonts w:ascii="Times New Roman" w:hAnsi="Times New Roman" w:cs="Times New Roman"/>
          <w:b/>
          <w:bCs/>
          <w:sz w:val="28"/>
          <w:szCs w:val="28"/>
        </w:rPr>
        <w:t>. Государственная регистрация территориального общественного самоуправления</w:t>
      </w:r>
    </w:p>
    <w:p w:rsidR="00436A8B" w:rsidRPr="00C860D0" w:rsidRDefault="00977FDE" w:rsidP="00C04F5B">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8</w:t>
      </w:r>
      <w:r w:rsidR="00436A8B" w:rsidRPr="00C860D0">
        <w:rPr>
          <w:rFonts w:ascii="Times New Roman" w:hAnsi="Times New Roman" w:cs="Times New Roman"/>
          <w:sz w:val="28"/>
          <w:szCs w:val="28"/>
        </w:rPr>
        <w:t>.1</w:t>
      </w:r>
      <w:r>
        <w:rPr>
          <w:rFonts w:ascii="Times New Roman" w:hAnsi="Times New Roman" w:cs="Times New Roman"/>
          <w:sz w:val="28"/>
          <w:szCs w:val="28"/>
        </w:rPr>
        <w:t>.</w:t>
      </w:r>
      <w:r w:rsidR="00436A8B" w:rsidRPr="00C860D0">
        <w:rPr>
          <w:rFonts w:ascii="Times New Roman" w:hAnsi="Times New Roman" w:cs="Times New Roman"/>
          <w:sz w:val="28"/>
          <w:szCs w:val="28"/>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w:t>
      </w:r>
      <w:r>
        <w:rPr>
          <w:rFonts w:ascii="Times New Roman" w:hAnsi="Times New Roman" w:cs="Times New Roman"/>
          <w:sz w:val="28"/>
          <w:szCs w:val="28"/>
        </w:rPr>
        <w:t>трации в</w:t>
      </w:r>
      <w:r w:rsidR="00DC4886">
        <w:rPr>
          <w:rFonts w:ascii="Times New Roman" w:hAnsi="Times New Roman" w:cs="Times New Roman"/>
          <w:sz w:val="28"/>
          <w:szCs w:val="28"/>
        </w:rPr>
        <w:t xml:space="preserve"> организационно-правовой</w:t>
      </w:r>
      <w:r w:rsidR="00436A8B" w:rsidRPr="00C860D0">
        <w:rPr>
          <w:rFonts w:ascii="Times New Roman" w:hAnsi="Times New Roman" w:cs="Times New Roman"/>
          <w:sz w:val="28"/>
          <w:szCs w:val="28"/>
        </w:rPr>
        <w:t xml:space="preserve"> форме некоммерческой организации в порядке, установленном законодательством Российской Федерации.</w:t>
      </w:r>
    </w:p>
    <w:p w:rsidR="00436A8B" w:rsidRPr="00C860D0" w:rsidRDefault="00977FDE" w:rsidP="00C04F5B">
      <w:pPr>
        <w:spacing w:after="100" w:afterAutospacing="1" w:line="240" w:lineRule="auto"/>
        <w:ind w:firstLine="720"/>
        <w:contextualSpacing/>
        <w:rPr>
          <w:rFonts w:ascii="Times New Roman" w:hAnsi="Times New Roman" w:cs="Times New Roman"/>
          <w:sz w:val="28"/>
          <w:szCs w:val="28"/>
        </w:rPr>
      </w:pPr>
      <w:r w:rsidRPr="00C04F5B">
        <w:rPr>
          <w:rFonts w:ascii="Times New Roman" w:hAnsi="Times New Roman" w:cs="Times New Roman"/>
          <w:sz w:val="28"/>
          <w:szCs w:val="28"/>
        </w:rPr>
        <w:t>8.2.</w:t>
      </w:r>
      <w:r w:rsidR="00436A8B" w:rsidRPr="00C860D0">
        <w:rPr>
          <w:rFonts w:ascii="Times New Roman" w:hAnsi="Times New Roman" w:cs="Times New Roman"/>
          <w:sz w:val="28"/>
          <w:szCs w:val="28"/>
        </w:rPr>
        <w:t xml:space="preserve"> Сведения о государственной регистрации территориального общественного самоуправления </w:t>
      </w:r>
      <w:r w:rsidR="00C04F5B" w:rsidRPr="00C860D0">
        <w:rPr>
          <w:rFonts w:ascii="Times New Roman" w:hAnsi="Times New Roman" w:cs="Times New Roman"/>
          <w:sz w:val="28"/>
          <w:szCs w:val="28"/>
        </w:rPr>
        <w:t xml:space="preserve">в течение </w:t>
      </w:r>
      <w:r w:rsidR="00C04F5B">
        <w:rPr>
          <w:rFonts w:ascii="Times New Roman" w:hAnsi="Times New Roman" w:cs="Times New Roman"/>
          <w:sz w:val="28"/>
          <w:szCs w:val="28"/>
        </w:rPr>
        <w:t>четырнадцати дней</w:t>
      </w:r>
      <w:r w:rsidR="00C04F5B" w:rsidRPr="00C860D0">
        <w:rPr>
          <w:rFonts w:ascii="Times New Roman" w:hAnsi="Times New Roman" w:cs="Times New Roman"/>
          <w:sz w:val="28"/>
          <w:szCs w:val="28"/>
        </w:rPr>
        <w:t xml:space="preserve"> со дня государственной регистрации направляются </w:t>
      </w:r>
      <w:r w:rsidR="00686EA6" w:rsidRPr="00C860D0">
        <w:rPr>
          <w:rFonts w:ascii="Times New Roman" w:hAnsi="Times New Roman" w:cs="Times New Roman"/>
          <w:sz w:val="28"/>
          <w:szCs w:val="28"/>
        </w:rPr>
        <w:t xml:space="preserve">в администрацию городского округа </w:t>
      </w:r>
      <w:r w:rsidR="00C04F5B" w:rsidRPr="00C860D0">
        <w:rPr>
          <w:rFonts w:ascii="Times New Roman" w:hAnsi="Times New Roman" w:cs="Times New Roman"/>
          <w:sz w:val="28"/>
          <w:szCs w:val="28"/>
        </w:rPr>
        <w:t>руководителем исполнительного органа, избранн</w:t>
      </w:r>
      <w:r w:rsidR="00686EA6">
        <w:rPr>
          <w:rFonts w:ascii="Times New Roman" w:hAnsi="Times New Roman" w:cs="Times New Roman"/>
          <w:sz w:val="28"/>
          <w:szCs w:val="28"/>
        </w:rPr>
        <w:t>ым</w:t>
      </w:r>
      <w:r w:rsidR="00C04F5B" w:rsidRPr="00C860D0">
        <w:rPr>
          <w:rFonts w:ascii="Times New Roman" w:hAnsi="Times New Roman" w:cs="Times New Roman"/>
          <w:sz w:val="28"/>
          <w:szCs w:val="28"/>
        </w:rPr>
        <w:t xml:space="preserve"> (нанят</w:t>
      </w:r>
      <w:r w:rsidR="00686EA6">
        <w:rPr>
          <w:rFonts w:ascii="Times New Roman" w:hAnsi="Times New Roman" w:cs="Times New Roman"/>
          <w:sz w:val="28"/>
          <w:szCs w:val="28"/>
        </w:rPr>
        <w:t>ым</w:t>
      </w:r>
      <w:r w:rsidR="00C04F5B" w:rsidRPr="00C860D0">
        <w:rPr>
          <w:rFonts w:ascii="Times New Roman" w:hAnsi="Times New Roman" w:cs="Times New Roman"/>
          <w:sz w:val="28"/>
          <w:szCs w:val="28"/>
        </w:rPr>
        <w:t xml:space="preserve"> </w:t>
      </w:r>
      <w:r w:rsidR="00C04F5B">
        <w:rPr>
          <w:rFonts w:ascii="Times New Roman" w:hAnsi="Times New Roman" w:cs="Times New Roman"/>
          <w:sz w:val="28"/>
          <w:szCs w:val="28"/>
        </w:rPr>
        <w:t>по контракту)</w:t>
      </w:r>
      <w:r w:rsidR="00686EA6" w:rsidRPr="00686EA6">
        <w:rPr>
          <w:rFonts w:ascii="Times New Roman" w:hAnsi="Times New Roman" w:cs="Times New Roman"/>
          <w:sz w:val="28"/>
          <w:szCs w:val="28"/>
        </w:rPr>
        <w:t xml:space="preserve"> </w:t>
      </w:r>
      <w:r w:rsidR="00686EA6">
        <w:rPr>
          <w:rFonts w:ascii="Times New Roman" w:hAnsi="Times New Roman" w:cs="Times New Roman"/>
          <w:sz w:val="28"/>
          <w:szCs w:val="28"/>
        </w:rPr>
        <w:t>в соответствии с у</w:t>
      </w:r>
      <w:r w:rsidR="00686EA6" w:rsidRPr="00C860D0">
        <w:rPr>
          <w:rFonts w:ascii="Times New Roman" w:hAnsi="Times New Roman" w:cs="Times New Roman"/>
          <w:sz w:val="28"/>
          <w:szCs w:val="28"/>
        </w:rPr>
        <w:t>ставом территориального общественного самоуправления</w:t>
      </w:r>
      <w:r w:rsidR="00436A8B" w:rsidRPr="00C860D0">
        <w:rPr>
          <w:rFonts w:ascii="Times New Roman" w:hAnsi="Times New Roman" w:cs="Times New Roman"/>
          <w:sz w:val="28"/>
          <w:szCs w:val="28"/>
        </w:rPr>
        <w:t>.</w:t>
      </w:r>
    </w:p>
    <w:p w:rsidR="00436A8B" w:rsidRPr="00C860D0" w:rsidRDefault="009A2E55" w:rsidP="001A0FBE">
      <w:pPr>
        <w:spacing w:after="100" w:afterAutospacing="1" w:line="240" w:lineRule="auto"/>
        <w:ind w:firstLine="708"/>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00436A8B" w:rsidRPr="00C860D0">
        <w:rPr>
          <w:rFonts w:ascii="Times New Roman" w:hAnsi="Times New Roman" w:cs="Times New Roman"/>
          <w:b/>
          <w:bCs/>
          <w:sz w:val="28"/>
          <w:szCs w:val="28"/>
        </w:rPr>
        <w:t>. Структура органов территориального общественного самоуправления</w:t>
      </w:r>
    </w:p>
    <w:p w:rsidR="00436A8B" w:rsidRPr="00C860D0" w:rsidRDefault="00D54AA5"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9</w:t>
      </w:r>
      <w:r w:rsidR="00436A8B" w:rsidRPr="00C860D0">
        <w:rPr>
          <w:rFonts w:ascii="Times New Roman" w:hAnsi="Times New Roman" w:cs="Times New Roman"/>
          <w:sz w:val="28"/>
          <w:szCs w:val="28"/>
        </w:rPr>
        <w:t>.1. Высшим органом управления территориального общественного самоуправления является собрание (конференция) граждан.</w:t>
      </w:r>
    </w:p>
    <w:p w:rsidR="00436A8B" w:rsidRPr="00C860D0" w:rsidRDefault="00D54AA5"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9</w:t>
      </w:r>
      <w:r w:rsidR="00436A8B" w:rsidRPr="00C860D0">
        <w:rPr>
          <w:rFonts w:ascii="Times New Roman" w:hAnsi="Times New Roman" w:cs="Times New Roman"/>
          <w:sz w:val="28"/>
          <w:szCs w:val="28"/>
        </w:rPr>
        <w:t>.2.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w:t>
      </w:r>
      <w:r w:rsidR="00436A8B" w:rsidRPr="00C860D0">
        <w:rPr>
          <w:rFonts w:ascii="Times New Roman" w:hAnsi="Times New Roman" w:cs="Times New Roman"/>
          <w:bCs/>
          <w:sz w:val="28"/>
          <w:szCs w:val="28"/>
        </w:rPr>
        <w:t xml:space="preserve">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436A8B" w:rsidRPr="00C860D0" w:rsidRDefault="00D54AA5"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9</w:t>
      </w:r>
      <w:r w:rsidR="00436A8B" w:rsidRPr="00C860D0">
        <w:rPr>
          <w:rFonts w:ascii="Times New Roman" w:hAnsi="Times New Roman" w:cs="Times New Roman"/>
          <w:sz w:val="28"/>
          <w:szCs w:val="28"/>
        </w:rPr>
        <w:t>.3. Избрание состава органов территориального общественного самоуправления проводится голосованием.</w:t>
      </w:r>
    </w:p>
    <w:p w:rsidR="00436A8B" w:rsidRPr="00C860D0" w:rsidRDefault="00D54AA5"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9</w:t>
      </w:r>
      <w:r w:rsidR="00436A8B" w:rsidRPr="00C860D0">
        <w:rPr>
          <w:rFonts w:ascii="Times New Roman" w:hAnsi="Times New Roman" w:cs="Times New Roman"/>
          <w:sz w:val="28"/>
          <w:szCs w:val="28"/>
        </w:rPr>
        <w:t>.4.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436A8B" w:rsidRPr="00C860D0" w:rsidRDefault="00D54AA5" w:rsidP="001A0FBE">
      <w:pPr>
        <w:spacing w:after="100" w:afterAutospacing="1" w:line="240" w:lineRule="auto"/>
        <w:ind w:firstLine="708"/>
        <w:contextualSpacing/>
        <w:rPr>
          <w:rFonts w:ascii="Times New Roman" w:hAnsi="Times New Roman" w:cs="Times New Roman"/>
          <w:bCs/>
          <w:sz w:val="28"/>
          <w:szCs w:val="28"/>
        </w:rPr>
      </w:pPr>
      <w:r>
        <w:rPr>
          <w:rFonts w:ascii="Times New Roman" w:hAnsi="Times New Roman" w:cs="Times New Roman"/>
          <w:bCs/>
          <w:sz w:val="28"/>
          <w:szCs w:val="28"/>
        </w:rPr>
        <w:t>9</w:t>
      </w:r>
      <w:r w:rsidR="00436A8B" w:rsidRPr="00C860D0">
        <w:rPr>
          <w:rFonts w:ascii="Times New Roman" w:hAnsi="Times New Roman" w:cs="Times New Roman"/>
          <w:bCs/>
          <w:sz w:val="28"/>
          <w:szCs w:val="28"/>
        </w:rPr>
        <w:t>.5.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436A8B" w:rsidRPr="00C860D0" w:rsidRDefault="00D54AA5"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9</w:t>
      </w:r>
      <w:r w:rsidR="00436A8B" w:rsidRPr="00C860D0">
        <w:rPr>
          <w:rFonts w:ascii="Times New Roman" w:hAnsi="Times New Roman" w:cs="Times New Roman"/>
          <w:sz w:val="28"/>
          <w:szCs w:val="28"/>
        </w:rPr>
        <w:t>.6. Территориальные общественные самоуправления могут объединяться в союзы (ассоциации).</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p>
    <w:p w:rsidR="00436A8B" w:rsidRPr="00C860D0" w:rsidRDefault="00D54AA5" w:rsidP="001A0FBE">
      <w:pPr>
        <w:spacing w:after="100" w:afterAutospacing="1"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r w:rsidR="00436A8B" w:rsidRPr="00C860D0">
        <w:rPr>
          <w:rFonts w:ascii="Times New Roman" w:hAnsi="Times New Roman" w:cs="Times New Roman"/>
          <w:b/>
          <w:bCs/>
          <w:sz w:val="28"/>
          <w:szCs w:val="28"/>
        </w:rPr>
        <w:t>. Собрание (конференция) граждан</w:t>
      </w:r>
    </w:p>
    <w:p w:rsidR="00436A8B" w:rsidRPr="00C860D0" w:rsidRDefault="00F030BC"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10</w:t>
      </w:r>
      <w:r w:rsidR="00436A8B" w:rsidRPr="00C860D0">
        <w:rPr>
          <w:rFonts w:ascii="Times New Roman" w:hAnsi="Times New Roman" w:cs="Times New Roman"/>
          <w:sz w:val="28"/>
          <w:szCs w:val="28"/>
        </w:rPr>
        <w:t>.1. Собрание (конференция) граждан созывается органами территориального общественного самоуправления по собственной инициативе либо по предложению органов местного самоуправления городского округа, или инициативными группами граждан по мере необходимости, но не реже одного раза в год.</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1</w:t>
      </w:r>
      <w:r w:rsidR="00F030BC">
        <w:rPr>
          <w:rFonts w:ascii="Times New Roman" w:hAnsi="Times New Roman" w:cs="Times New Roman"/>
          <w:sz w:val="28"/>
          <w:szCs w:val="28"/>
        </w:rPr>
        <w:t>0</w:t>
      </w:r>
      <w:r w:rsidRPr="00C860D0">
        <w:rPr>
          <w:rFonts w:ascii="Times New Roman" w:hAnsi="Times New Roman" w:cs="Times New Roman"/>
          <w:sz w:val="28"/>
          <w:szCs w:val="28"/>
        </w:rPr>
        <w:t xml:space="preserve">.2. В случае созыва собрания (конференции) инициативной группой, ее численность не может быть менее </w:t>
      </w:r>
      <w:r w:rsidR="00F030BC">
        <w:rPr>
          <w:rFonts w:ascii="Times New Roman" w:hAnsi="Times New Roman" w:cs="Times New Roman"/>
          <w:sz w:val="28"/>
          <w:szCs w:val="28"/>
        </w:rPr>
        <w:t xml:space="preserve">десяти процентов </w:t>
      </w:r>
      <w:r w:rsidRPr="00C860D0">
        <w:rPr>
          <w:rFonts w:ascii="Times New Roman" w:hAnsi="Times New Roman" w:cs="Times New Roman"/>
          <w:sz w:val="28"/>
          <w:szCs w:val="28"/>
        </w:rPr>
        <w:t>жителей территории территориального общественного самоуправления.</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 xml:space="preserve">Собрание (конференция) граждан, созванное инициативной </w:t>
      </w:r>
      <w:r w:rsidR="00F030BC">
        <w:rPr>
          <w:rFonts w:ascii="Times New Roman" w:hAnsi="Times New Roman" w:cs="Times New Roman"/>
          <w:sz w:val="28"/>
          <w:szCs w:val="28"/>
        </w:rPr>
        <w:t xml:space="preserve">группой, проводится не позднее тридцати </w:t>
      </w:r>
      <w:r w:rsidRPr="00C860D0">
        <w:rPr>
          <w:rFonts w:ascii="Times New Roman" w:hAnsi="Times New Roman" w:cs="Times New Roman"/>
          <w:sz w:val="28"/>
          <w:szCs w:val="28"/>
        </w:rPr>
        <w:t xml:space="preserve"> дней после письменного обращения инициативной группы в </w:t>
      </w:r>
      <w:r w:rsidRPr="00C860D0">
        <w:rPr>
          <w:rFonts w:ascii="Times New Roman" w:hAnsi="Times New Roman" w:cs="Times New Roman"/>
          <w:bCs/>
          <w:sz w:val="28"/>
          <w:szCs w:val="28"/>
        </w:rPr>
        <w:t>соответствующий орган территориального общественного самоуправления.</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1</w:t>
      </w:r>
      <w:r w:rsidR="00B10D41">
        <w:rPr>
          <w:rFonts w:ascii="Times New Roman" w:hAnsi="Times New Roman" w:cs="Times New Roman"/>
          <w:sz w:val="28"/>
          <w:szCs w:val="28"/>
        </w:rPr>
        <w:t>0</w:t>
      </w:r>
      <w:r w:rsidRPr="00C860D0">
        <w:rPr>
          <w:rFonts w:ascii="Times New Roman" w:hAnsi="Times New Roman" w:cs="Times New Roman"/>
          <w:sz w:val="28"/>
          <w:szCs w:val="28"/>
        </w:rPr>
        <w:t>.3.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436A8B" w:rsidRPr="00C860D0" w:rsidRDefault="00B10D41"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10</w:t>
      </w:r>
      <w:r w:rsidR="00436A8B" w:rsidRPr="00C860D0">
        <w:rPr>
          <w:rFonts w:ascii="Times New Roman" w:hAnsi="Times New Roman" w:cs="Times New Roman"/>
          <w:sz w:val="28"/>
          <w:szCs w:val="28"/>
        </w:rPr>
        <w:t>.4. Собрание правомочно, если в нем принимает участие не менее одной трети жителей соответс</w:t>
      </w:r>
      <w:r>
        <w:rPr>
          <w:rFonts w:ascii="Times New Roman" w:hAnsi="Times New Roman" w:cs="Times New Roman"/>
          <w:sz w:val="28"/>
          <w:szCs w:val="28"/>
        </w:rPr>
        <w:t>твующей территории, достигших шестнадцати</w:t>
      </w:r>
      <w:r w:rsidR="00436A8B" w:rsidRPr="00C860D0">
        <w:rPr>
          <w:rFonts w:ascii="Times New Roman" w:hAnsi="Times New Roman" w:cs="Times New Roman"/>
          <w:sz w:val="28"/>
          <w:szCs w:val="28"/>
        </w:rPr>
        <w:t>летнего возраста.</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lastRenderedPageBreak/>
        <w:t>Конференция правомочна, если в ней принимают участие не менее двух третей делегатов, представляющих не менее одной трети жителей соответст</w:t>
      </w:r>
      <w:r w:rsidR="00B10D41">
        <w:rPr>
          <w:rFonts w:ascii="Times New Roman" w:hAnsi="Times New Roman" w:cs="Times New Roman"/>
          <w:sz w:val="28"/>
          <w:szCs w:val="28"/>
        </w:rPr>
        <w:t>вующей территории, достигших шестнадцати</w:t>
      </w:r>
      <w:r w:rsidRPr="00C860D0">
        <w:rPr>
          <w:rFonts w:ascii="Times New Roman" w:hAnsi="Times New Roman" w:cs="Times New Roman"/>
          <w:sz w:val="28"/>
          <w:szCs w:val="28"/>
        </w:rPr>
        <w:t>летнего возраста.</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 xml:space="preserve">За </w:t>
      </w:r>
      <w:r w:rsidR="00B10D41">
        <w:rPr>
          <w:rFonts w:ascii="Times New Roman" w:hAnsi="Times New Roman" w:cs="Times New Roman"/>
          <w:sz w:val="28"/>
          <w:szCs w:val="28"/>
        </w:rPr>
        <w:t>десять</w:t>
      </w:r>
      <w:r w:rsidRPr="00C860D0">
        <w:rPr>
          <w:rFonts w:ascii="Times New Roman" w:hAnsi="Times New Roman" w:cs="Times New Roman"/>
          <w:sz w:val="28"/>
          <w:szCs w:val="28"/>
        </w:rPr>
        <w:t xml:space="preserve"> дней до дня проведения собрания (конференции) граждан в обязательном порядке уведомляются о дне и месте проведения собрания (конференции) администрация городского округа, граждане </w:t>
      </w:r>
      <w:r w:rsidR="001C766E">
        <w:rPr>
          <w:rFonts w:ascii="Times New Roman" w:hAnsi="Times New Roman" w:cs="Times New Roman"/>
          <w:sz w:val="28"/>
          <w:szCs w:val="28"/>
        </w:rPr>
        <w:t>соответствующей</w:t>
      </w:r>
      <w:r w:rsidRPr="00C860D0">
        <w:rPr>
          <w:rFonts w:ascii="Times New Roman" w:hAnsi="Times New Roman" w:cs="Times New Roman"/>
          <w:sz w:val="28"/>
          <w:szCs w:val="28"/>
        </w:rPr>
        <w:t xml:space="preserve"> территории.</w:t>
      </w:r>
    </w:p>
    <w:p w:rsidR="00436A8B" w:rsidRPr="00C860D0" w:rsidRDefault="00B10D41" w:rsidP="001A0FBE">
      <w:pPr>
        <w:autoSpaceDE w:val="0"/>
        <w:autoSpaceDN w:val="0"/>
        <w:adjustRightInd w:val="0"/>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10</w:t>
      </w:r>
      <w:r w:rsidR="00436A8B" w:rsidRPr="00C860D0">
        <w:rPr>
          <w:rFonts w:ascii="Times New Roman" w:hAnsi="Times New Roman" w:cs="Times New Roman"/>
          <w:sz w:val="28"/>
          <w:szCs w:val="28"/>
        </w:rPr>
        <w:t>.5. К исключительным полномочиям собрания (конференции) граждан, осуществляющих территориальное общественное самоуправление, относятся:</w:t>
      </w:r>
    </w:p>
    <w:p w:rsidR="00436A8B" w:rsidRPr="00C860D0" w:rsidRDefault="00B10D41" w:rsidP="001A0FBE">
      <w:pPr>
        <w:autoSpaceDE w:val="0"/>
        <w:autoSpaceDN w:val="0"/>
        <w:adjustRightInd w:val="0"/>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10.5.1</w:t>
      </w:r>
      <w:r w:rsidR="00436A8B" w:rsidRPr="00C860D0">
        <w:rPr>
          <w:rFonts w:ascii="Times New Roman" w:hAnsi="Times New Roman" w:cs="Times New Roman"/>
          <w:sz w:val="28"/>
          <w:szCs w:val="28"/>
        </w:rPr>
        <w:t xml:space="preserve"> установление структуры органов территориального общественного самоуправления;</w:t>
      </w:r>
    </w:p>
    <w:p w:rsidR="00436A8B" w:rsidRPr="00C860D0" w:rsidRDefault="00B10D41" w:rsidP="001A0FBE">
      <w:pPr>
        <w:autoSpaceDE w:val="0"/>
        <w:autoSpaceDN w:val="0"/>
        <w:adjustRightInd w:val="0"/>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10.5.2</w:t>
      </w:r>
      <w:r w:rsidR="00436A8B" w:rsidRPr="00C860D0">
        <w:rPr>
          <w:rFonts w:ascii="Times New Roman" w:hAnsi="Times New Roman" w:cs="Times New Roman"/>
          <w:sz w:val="28"/>
          <w:szCs w:val="28"/>
        </w:rPr>
        <w:t xml:space="preserve"> принятие устава территориального общественного самоуправления, внесение в него изменений и дополнений;</w:t>
      </w:r>
    </w:p>
    <w:p w:rsidR="00436A8B" w:rsidRPr="00C860D0" w:rsidRDefault="00B10D41" w:rsidP="001A0FBE">
      <w:pPr>
        <w:autoSpaceDE w:val="0"/>
        <w:autoSpaceDN w:val="0"/>
        <w:adjustRightInd w:val="0"/>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10.5.3 </w:t>
      </w:r>
      <w:r w:rsidR="00436A8B" w:rsidRPr="00C860D0">
        <w:rPr>
          <w:rFonts w:ascii="Times New Roman" w:hAnsi="Times New Roman" w:cs="Times New Roman"/>
          <w:sz w:val="28"/>
          <w:szCs w:val="28"/>
        </w:rPr>
        <w:t>избрание органов территориального общественного самоуправления;</w:t>
      </w:r>
    </w:p>
    <w:p w:rsidR="00436A8B" w:rsidRPr="00C860D0" w:rsidRDefault="00B10D41" w:rsidP="001A0FBE">
      <w:pPr>
        <w:autoSpaceDE w:val="0"/>
        <w:autoSpaceDN w:val="0"/>
        <w:adjustRightInd w:val="0"/>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10.5.4</w:t>
      </w:r>
      <w:r w:rsidR="00436A8B" w:rsidRPr="00C860D0">
        <w:rPr>
          <w:rFonts w:ascii="Times New Roman" w:hAnsi="Times New Roman" w:cs="Times New Roman"/>
          <w:sz w:val="28"/>
          <w:szCs w:val="28"/>
        </w:rPr>
        <w:t xml:space="preserve"> определение основных направлений деятельности территориального общественного самоуправления;</w:t>
      </w:r>
    </w:p>
    <w:p w:rsidR="00436A8B" w:rsidRPr="00C860D0" w:rsidRDefault="00B10D41" w:rsidP="001A0FBE">
      <w:pPr>
        <w:autoSpaceDE w:val="0"/>
        <w:autoSpaceDN w:val="0"/>
        <w:adjustRightInd w:val="0"/>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10.5.5 </w:t>
      </w:r>
      <w:r w:rsidR="00436A8B" w:rsidRPr="00C860D0">
        <w:rPr>
          <w:rFonts w:ascii="Times New Roman" w:hAnsi="Times New Roman" w:cs="Times New Roman"/>
          <w:sz w:val="28"/>
          <w:szCs w:val="28"/>
        </w:rPr>
        <w:t>утверждение сметы доходов и расходов территориального общественного самоуправления и отчет</w:t>
      </w:r>
      <w:proofErr w:type="gramStart"/>
      <w:r w:rsidR="00436A8B" w:rsidRPr="00C860D0">
        <w:rPr>
          <w:rFonts w:ascii="Times New Roman" w:hAnsi="Times New Roman" w:cs="Times New Roman"/>
          <w:sz w:val="28"/>
          <w:szCs w:val="28"/>
        </w:rPr>
        <w:t>а о ее</w:t>
      </w:r>
      <w:proofErr w:type="gramEnd"/>
      <w:r w:rsidR="00436A8B" w:rsidRPr="00C860D0">
        <w:rPr>
          <w:rFonts w:ascii="Times New Roman" w:hAnsi="Times New Roman" w:cs="Times New Roman"/>
          <w:sz w:val="28"/>
          <w:szCs w:val="28"/>
        </w:rPr>
        <w:t xml:space="preserve"> исполнении;</w:t>
      </w:r>
    </w:p>
    <w:p w:rsidR="00436A8B" w:rsidRPr="00C860D0" w:rsidRDefault="00B10D41"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10.5.6 </w:t>
      </w:r>
      <w:r w:rsidR="00436A8B" w:rsidRPr="00C860D0">
        <w:rPr>
          <w:rFonts w:ascii="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1</w:t>
      </w:r>
      <w:r w:rsidR="00A70881">
        <w:rPr>
          <w:rFonts w:ascii="Times New Roman" w:hAnsi="Times New Roman" w:cs="Times New Roman"/>
          <w:sz w:val="28"/>
          <w:szCs w:val="28"/>
        </w:rPr>
        <w:t>0</w:t>
      </w:r>
      <w:r w:rsidRPr="00C860D0">
        <w:rPr>
          <w:rFonts w:ascii="Times New Roman" w:hAnsi="Times New Roman" w:cs="Times New Roman"/>
          <w:sz w:val="28"/>
          <w:szCs w:val="28"/>
        </w:rPr>
        <w:t>.6. Решения собраний (конференций) граждан принимаются большинством голосов присутствующих, оформ</w:t>
      </w:r>
      <w:r w:rsidR="003450D2">
        <w:rPr>
          <w:rFonts w:ascii="Times New Roman" w:hAnsi="Times New Roman" w:cs="Times New Roman"/>
          <w:sz w:val="28"/>
          <w:szCs w:val="28"/>
        </w:rPr>
        <w:t>ляются протоколом и в течение десяти</w:t>
      </w:r>
      <w:r w:rsidRPr="00C860D0">
        <w:rPr>
          <w:rFonts w:ascii="Times New Roman" w:hAnsi="Times New Roman" w:cs="Times New Roman"/>
          <w:sz w:val="28"/>
          <w:szCs w:val="28"/>
        </w:rPr>
        <w:t xml:space="preserve"> дней доводятся до сведения органов местного самоуправления городского округа и подлежат обнародованию.</w:t>
      </w:r>
    </w:p>
    <w:p w:rsidR="00436A8B" w:rsidRPr="00C860D0" w:rsidRDefault="003450D2"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10</w:t>
      </w:r>
      <w:r w:rsidR="00436A8B" w:rsidRPr="00C860D0">
        <w:rPr>
          <w:rFonts w:ascii="Times New Roman" w:hAnsi="Times New Roman" w:cs="Times New Roman"/>
          <w:sz w:val="28"/>
          <w:szCs w:val="28"/>
        </w:rPr>
        <w:t>.7. Решения собраний (конференций) граждан территориального общественного самоуправления,  а также решения его органов для органов местного самоуправления городского округа, юридических лиц и граждан носят рекомендательный характер.</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proofErr w:type="gramStart"/>
      <w:r w:rsidRPr="00C860D0">
        <w:rPr>
          <w:rFonts w:ascii="Times New Roman" w:hAnsi="Times New Roman" w:cs="Times New Roman"/>
          <w:sz w:val="28"/>
          <w:szCs w:val="28"/>
        </w:rPr>
        <w:t>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городского округа,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roofErr w:type="gramEnd"/>
    </w:p>
    <w:p w:rsidR="00436A8B" w:rsidRPr="00C860D0" w:rsidRDefault="00436A8B" w:rsidP="00DA2735">
      <w:pPr>
        <w:pStyle w:val="2"/>
        <w:spacing w:after="0" w:line="240" w:lineRule="auto"/>
        <w:contextualSpacing/>
        <w:jc w:val="center"/>
        <w:rPr>
          <w:rFonts w:ascii="Times New Roman" w:hAnsi="Times New Roman" w:cs="Times New Roman"/>
          <w:sz w:val="28"/>
          <w:szCs w:val="28"/>
        </w:rPr>
      </w:pPr>
      <w:r w:rsidRPr="00150438">
        <w:rPr>
          <w:rFonts w:ascii="Times New Roman" w:hAnsi="Times New Roman" w:cs="Times New Roman"/>
          <w:b/>
          <w:bCs/>
          <w:sz w:val="28"/>
          <w:szCs w:val="28"/>
        </w:rPr>
        <w:t>1</w:t>
      </w:r>
      <w:r w:rsidR="003450D2">
        <w:rPr>
          <w:rFonts w:ascii="Times New Roman" w:hAnsi="Times New Roman" w:cs="Times New Roman"/>
          <w:b/>
          <w:bCs/>
          <w:sz w:val="28"/>
          <w:szCs w:val="28"/>
        </w:rPr>
        <w:t>1</w:t>
      </w:r>
      <w:r w:rsidRPr="00150438">
        <w:rPr>
          <w:rFonts w:ascii="Times New Roman" w:hAnsi="Times New Roman" w:cs="Times New Roman"/>
          <w:b/>
          <w:bCs/>
          <w:sz w:val="28"/>
          <w:szCs w:val="28"/>
        </w:rPr>
        <w:t>. Взаимоотношения органов территориального общественного самоуправления с органами местного самоуправления</w:t>
      </w:r>
      <w:r w:rsidR="0062054E">
        <w:rPr>
          <w:rFonts w:ascii="Times New Roman" w:hAnsi="Times New Roman" w:cs="Times New Roman"/>
          <w:b/>
          <w:bCs/>
          <w:sz w:val="28"/>
          <w:szCs w:val="28"/>
        </w:rPr>
        <w:t xml:space="preserve"> городского округа</w:t>
      </w:r>
    </w:p>
    <w:p w:rsidR="00436A8B" w:rsidRPr="00C860D0" w:rsidRDefault="00436A8B" w:rsidP="00DA2735">
      <w:pPr>
        <w:spacing w:after="0"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1</w:t>
      </w:r>
      <w:r w:rsidR="0062054E">
        <w:rPr>
          <w:rFonts w:ascii="Times New Roman" w:hAnsi="Times New Roman" w:cs="Times New Roman"/>
          <w:sz w:val="28"/>
          <w:szCs w:val="28"/>
        </w:rPr>
        <w:t>1</w:t>
      </w:r>
      <w:r w:rsidRPr="00C860D0">
        <w:rPr>
          <w:rFonts w:ascii="Times New Roman" w:hAnsi="Times New Roman" w:cs="Times New Roman"/>
          <w:sz w:val="28"/>
          <w:szCs w:val="28"/>
        </w:rPr>
        <w:t xml:space="preserve">.1. </w:t>
      </w:r>
      <w:r w:rsidRPr="00C860D0">
        <w:rPr>
          <w:rFonts w:ascii="Times New Roman" w:hAnsi="Times New Roman" w:cs="Times New Roman"/>
          <w:bCs/>
          <w:sz w:val="28"/>
          <w:szCs w:val="28"/>
        </w:rPr>
        <w:t>Органы территориального общественного самоуправления</w:t>
      </w:r>
      <w:r w:rsidRPr="00C860D0">
        <w:rPr>
          <w:rFonts w:ascii="Times New Roman" w:hAnsi="Times New Roman" w:cs="Times New Roman"/>
          <w:sz w:val="28"/>
          <w:szCs w:val="28"/>
        </w:rPr>
        <w:t xml:space="preserve"> осуществляют взаимодействие с органами местного самоуправления городского округа, должностными лицами местного самоуправления в целях решения вопросов местного значения.</w:t>
      </w:r>
    </w:p>
    <w:p w:rsidR="00436A8B" w:rsidRPr="00C860D0" w:rsidRDefault="0062054E"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11</w:t>
      </w:r>
      <w:r w:rsidR="00436A8B" w:rsidRPr="00C860D0">
        <w:rPr>
          <w:rFonts w:ascii="Times New Roman" w:hAnsi="Times New Roman" w:cs="Times New Roman"/>
          <w:sz w:val="28"/>
          <w:szCs w:val="28"/>
        </w:rPr>
        <w:t>.2. Взаимоотношения органов территориального общественного самоуправления с органами местного самоуправления городского округа осуществля</w:t>
      </w:r>
      <w:r w:rsidR="002511C1">
        <w:rPr>
          <w:rFonts w:ascii="Times New Roman" w:hAnsi="Times New Roman" w:cs="Times New Roman"/>
          <w:sz w:val="28"/>
          <w:szCs w:val="28"/>
        </w:rPr>
        <w:t>ю</w:t>
      </w:r>
      <w:r w:rsidR="00436A8B" w:rsidRPr="00C860D0">
        <w:rPr>
          <w:rFonts w:ascii="Times New Roman" w:hAnsi="Times New Roman" w:cs="Times New Roman"/>
          <w:sz w:val="28"/>
          <w:szCs w:val="28"/>
        </w:rPr>
        <w:t>тся посредством заключения договоров (соглашений).</w:t>
      </w:r>
    </w:p>
    <w:p w:rsidR="00436A8B" w:rsidRPr="00C860D0" w:rsidRDefault="00436A8B" w:rsidP="001A0FBE">
      <w:pPr>
        <w:spacing w:after="100" w:afterAutospacing="1" w:line="240" w:lineRule="auto"/>
        <w:ind w:firstLine="708"/>
        <w:contextualSpacing/>
        <w:rPr>
          <w:rFonts w:ascii="Times New Roman" w:hAnsi="Times New Roman" w:cs="Times New Roman"/>
          <w:bCs/>
          <w:sz w:val="28"/>
          <w:szCs w:val="28"/>
        </w:rPr>
      </w:pPr>
      <w:r w:rsidRPr="00C860D0">
        <w:rPr>
          <w:rFonts w:ascii="Times New Roman" w:hAnsi="Times New Roman" w:cs="Times New Roman"/>
          <w:sz w:val="28"/>
          <w:szCs w:val="28"/>
        </w:rPr>
        <w:t xml:space="preserve">Условия и порядок выделения территориальному общественному самоуправлению средств из бюджета </w:t>
      </w:r>
      <w:r w:rsidR="004B7C6D">
        <w:rPr>
          <w:rFonts w:ascii="Times New Roman" w:hAnsi="Times New Roman" w:cs="Times New Roman"/>
          <w:sz w:val="28"/>
          <w:szCs w:val="28"/>
        </w:rPr>
        <w:t xml:space="preserve">городского округа </w:t>
      </w:r>
      <w:r w:rsidRPr="00C860D0">
        <w:rPr>
          <w:rFonts w:ascii="Times New Roman" w:hAnsi="Times New Roman" w:cs="Times New Roman"/>
          <w:sz w:val="28"/>
          <w:szCs w:val="28"/>
        </w:rPr>
        <w:t>определяются нормативными правовыми актами Городской Думы.</w:t>
      </w:r>
      <w:r w:rsidRPr="00C860D0">
        <w:rPr>
          <w:rFonts w:ascii="Times New Roman" w:hAnsi="Times New Roman" w:cs="Times New Roman"/>
          <w:bCs/>
          <w:sz w:val="28"/>
          <w:szCs w:val="28"/>
        </w:rPr>
        <w:t xml:space="preserve"> </w:t>
      </w:r>
    </w:p>
    <w:p w:rsidR="00436A8B" w:rsidRPr="00C860D0" w:rsidRDefault="0062054E" w:rsidP="001A0FBE">
      <w:pPr>
        <w:spacing w:after="100" w:afterAutospacing="1" w:line="240" w:lineRule="auto"/>
        <w:ind w:firstLine="709"/>
        <w:contextualSpacing/>
        <w:rPr>
          <w:rFonts w:ascii="Times New Roman" w:hAnsi="Times New Roman" w:cs="Times New Roman"/>
          <w:bCs/>
          <w:sz w:val="28"/>
          <w:szCs w:val="28"/>
        </w:rPr>
      </w:pPr>
      <w:r>
        <w:rPr>
          <w:rFonts w:ascii="Times New Roman" w:hAnsi="Times New Roman" w:cs="Times New Roman"/>
          <w:bCs/>
          <w:sz w:val="28"/>
          <w:szCs w:val="28"/>
        </w:rPr>
        <w:lastRenderedPageBreak/>
        <w:t>11</w:t>
      </w:r>
      <w:r w:rsidR="00436A8B" w:rsidRPr="00C860D0">
        <w:rPr>
          <w:rFonts w:ascii="Times New Roman" w:hAnsi="Times New Roman" w:cs="Times New Roman"/>
          <w:bCs/>
          <w:sz w:val="28"/>
          <w:szCs w:val="28"/>
        </w:rPr>
        <w:t>.3. Для взаимодействия с органами территориального общественного самоуправления постановлением администрации городского округа может быть создан координирующий орган.</w:t>
      </w:r>
    </w:p>
    <w:p w:rsidR="00436A8B" w:rsidRPr="00C860D0" w:rsidRDefault="00436A8B" w:rsidP="001A0FBE">
      <w:pPr>
        <w:spacing w:after="100" w:afterAutospacing="1" w:line="240" w:lineRule="auto"/>
        <w:contextualSpacing/>
        <w:rPr>
          <w:rFonts w:ascii="Times New Roman" w:hAnsi="Times New Roman" w:cs="Times New Roman"/>
          <w:sz w:val="28"/>
          <w:szCs w:val="28"/>
        </w:rPr>
      </w:pPr>
    </w:p>
    <w:p w:rsidR="00436A8B" w:rsidRPr="00C860D0" w:rsidRDefault="0025525C" w:rsidP="0025525C">
      <w:pPr>
        <w:spacing w:after="100" w:afterAutospacing="1"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12</w:t>
      </w:r>
      <w:r w:rsidR="00436A8B" w:rsidRPr="00C860D0">
        <w:rPr>
          <w:rFonts w:ascii="Times New Roman" w:hAnsi="Times New Roman" w:cs="Times New Roman"/>
          <w:b/>
          <w:bCs/>
          <w:sz w:val="28"/>
          <w:szCs w:val="28"/>
        </w:rPr>
        <w:t>. Собственность территориального общественного самоуправления</w:t>
      </w:r>
    </w:p>
    <w:p w:rsidR="00436A8B" w:rsidRPr="00C860D0" w:rsidRDefault="0025525C" w:rsidP="001A0FBE">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12</w:t>
      </w:r>
      <w:r w:rsidR="00436A8B" w:rsidRPr="00C860D0">
        <w:rPr>
          <w:rFonts w:ascii="Times New Roman" w:hAnsi="Times New Roman" w:cs="Times New Roman"/>
          <w:sz w:val="28"/>
          <w:szCs w:val="28"/>
        </w:rPr>
        <w:t>.1.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самоуправления, иными субъектами, а также имущество, создаваемое или приобретаемое за счет собств</w:t>
      </w:r>
      <w:r w:rsidR="00CE16AF">
        <w:rPr>
          <w:rFonts w:ascii="Times New Roman" w:hAnsi="Times New Roman" w:cs="Times New Roman"/>
          <w:sz w:val="28"/>
          <w:szCs w:val="28"/>
        </w:rPr>
        <w:t>енных сре</w:t>
      </w:r>
      <w:proofErr w:type="gramStart"/>
      <w:r w:rsidR="00CE16AF">
        <w:rPr>
          <w:rFonts w:ascii="Times New Roman" w:hAnsi="Times New Roman" w:cs="Times New Roman"/>
          <w:sz w:val="28"/>
          <w:szCs w:val="28"/>
        </w:rPr>
        <w:t>дств в с</w:t>
      </w:r>
      <w:proofErr w:type="gramEnd"/>
      <w:r w:rsidR="00CE16AF">
        <w:rPr>
          <w:rFonts w:ascii="Times New Roman" w:hAnsi="Times New Roman" w:cs="Times New Roman"/>
          <w:sz w:val="28"/>
          <w:szCs w:val="28"/>
        </w:rPr>
        <w:t>оответствии с у</w:t>
      </w:r>
      <w:r w:rsidR="00436A8B" w:rsidRPr="00C860D0">
        <w:rPr>
          <w:rFonts w:ascii="Times New Roman" w:hAnsi="Times New Roman" w:cs="Times New Roman"/>
          <w:sz w:val="28"/>
          <w:szCs w:val="28"/>
        </w:rPr>
        <w:t>ставом территориального общественного самоуправления.</w:t>
      </w:r>
    </w:p>
    <w:p w:rsidR="00436A8B" w:rsidRPr="00C860D0" w:rsidRDefault="00436A8B" w:rsidP="001A0FBE">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1</w:t>
      </w:r>
      <w:r w:rsidR="0025525C">
        <w:rPr>
          <w:rFonts w:ascii="Times New Roman" w:hAnsi="Times New Roman" w:cs="Times New Roman"/>
          <w:sz w:val="28"/>
          <w:szCs w:val="28"/>
        </w:rPr>
        <w:t>2</w:t>
      </w:r>
      <w:r w:rsidRPr="00C860D0">
        <w:rPr>
          <w:rFonts w:ascii="Times New Roman" w:hAnsi="Times New Roman" w:cs="Times New Roman"/>
          <w:sz w:val="28"/>
          <w:szCs w:val="28"/>
        </w:rPr>
        <w:t>.2. Источниками формирования имущества территориального общественного самоуправления являются:</w:t>
      </w:r>
    </w:p>
    <w:p w:rsidR="00436A8B" w:rsidRPr="00C860D0" w:rsidRDefault="0025525C" w:rsidP="001A0FBE">
      <w:pPr>
        <w:spacing w:after="100" w:afterAutospacing="1" w:line="240" w:lineRule="auto"/>
        <w:ind w:left="720"/>
        <w:contextualSpacing/>
        <w:rPr>
          <w:rFonts w:ascii="Times New Roman" w:hAnsi="Times New Roman" w:cs="Times New Roman"/>
          <w:sz w:val="28"/>
          <w:szCs w:val="28"/>
        </w:rPr>
      </w:pPr>
      <w:r>
        <w:rPr>
          <w:rFonts w:ascii="Times New Roman" w:hAnsi="Times New Roman" w:cs="Times New Roman"/>
          <w:sz w:val="28"/>
          <w:szCs w:val="28"/>
        </w:rPr>
        <w:t>12.2.1</w:t>
      </w:r>
      <w:r w:rsidR="00436A8B" w:rsidRPr="00C860D0">
        <w:rPr>
          <w:rFonts w:ascii="Times New Roman" w:hAnsi="Times New Roman" w:cs="Times New Roman"/>
          <w:sz w:val="28"/>
          <w:szCs w:val="28"/>
        </w:rPr>
        <w:t xml:space="preserve"> добровольные взносы и пожертвования;</w:t>
      </w:r>
    </w:p>
    <w:p w:rsidR="00150438" w:rsidRDefault="0025525C" w:rsidP="001A0FBE">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12.2.2 </w:t>
      </w:r>
      <w:proofErr w:type="gramStart"/>
      <w:r w:rsidR="00436A8B" w:rsidRPr="00C860D0">
        <w:rPr>
          <w:rFonts w:ascii="Times New Roman" w:hAnsi="Times New Roman" w:cs="Times New Roman"/>
          <w:sz w:val="28"/>
          <w:szCs w:val="28"/>
        </w:rPr>
        <w:t>другие</w:t>
      </w:r>
      <w:proofErr w:type="gramEnd"/>
      <w:r w:rsidR="00436A8B" w:rsidRPr="00C860D0">
        <w:rPr>
          <w:rFonts w:ascii="Times New Roman" w:hAnsi="Times New Roman" w:cs="Times New Roman"/>
          <w:sz w:val="28"/>
          <w:szCs w:val="28"/>
        </w:rPr>
        <w:t xml:space="preserve"> не запрещенные законодательством Российской Федерации поступления.</w:t>
      </w:r>
    </w:p>
    <w:p w:rsidR="00150438" w:rsidRDefault="00150438" w:rsidP="001A0FBE">
      <w:pPr>
        <w:spacing w:after="100" w:afterAutospacing="1" w:line="240" w:lineRule="auto"/>
        <w:ind w:firstLine="709"/>
        <w:contextualSpacing/>
        <w:rPr>
          <w:rFonts w:ascii="Times New Roman" w:hAnsi="Times New Roman" w:cs="Times New Roman"/>
          <w:sz w:val="28"/>
          <w:szCs w:val="28"/>
        </w:rPr>
      </w:pPr>
    </w:p>
    <w:p w:rsidR="00A4012A" w:rsidRDefault="00436A8B" w:rsidP="00A4012A">
      <w:pPr>
        <w:spacing w:after="100" w:afterAutospacing="1" w:line="240" w:lineRule="auto"/>
        <w:ind w:firstLine="709"/>
        <w:contextualSpacing/>
        <w:jc w:val="center"/>
        <w:rPr>
          <w:rFonts w:ascii="Times New Roman" w:hAnsi="Times New Roman" w:cs="Times New Roman"/>
          <w:b/>
          <w:sz w:val="28"/>
          <w:szCs w:val="28"/>
        </w:rPr>
      </w:pPr>
      <w:r w:rsidRPr="00150438">
        <w:rPr>
          <w:rFonts w:ascii="Times New Roman" w:hAnsi="Times New Roman" w:cs="Times New Roman"/>
          <w:b/>
          <w:sz w:val="28"/>
          <w:szCs w:val="28"/>
        </w:rPr>
        <w:t>1</w:t>
      </w:r>
      <w:r w:rsidR="00A4012A">
        <w:rPr>
          <w:rFonts w:ascii="Times New Roman" w:hAnsi="Times New Roman" w:cs="Times New Roman"/>
          <w:b/>
          <w:sz w:val="28"/>
          <w:szCs w:val="28"/>
        </w:rPr>
        <w:t>3</w:t>
      </w:r>
      <w:r w:rsidRPr="00150438">
        <w:rPr>
          <w:rFonts w:ascii="Times New Roman" w:hAnsi="Times New Roman" w:cs="Times New Roman"/>
          <w:b/>
          <w:sz w:val="28"/>
          <w:szCs w:val="28"/>
        </w:rPr>
        <w:t>. Гарантии деятельности территориального общественного самоуправления</w:t>
      </w:r>
    </w:p>
    <w:p w:rsidR="00A4012A" w:rsidRDefault="00A57D42" w:rsidP="00A4012A">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13</w:t>
      </w:r>
      <w:r w:rsidR="00436A8B" w:rsidRPr="00C860D0">
        <w:rPr>
          <w:rFonts w:ascii="Times New Roman" w:hAnsi="Times New Roman" w:cs="Times New Roman"/>
          <w:sz w:val="28"/>
          <w:szCs w:val="28"/>
        </w:rPr>
        <w:t xml:space="preserve">.1. Органы местного самоуправления </w:t>
      </w:r>
      <w:r w:rsidR="00A4012A">
        <w:rPr>
          <w:rFonts w:ascii="Times New Roman" w:hAnsi="Times New Roman" w:cs="Times New Roman"/>
          <w:sz w:val="28"/>
          <w:szCs w:val="28"/>
        </w:rPr>
        <w:t>городского округа предо</w:t>
      </w:r>
      <w:r w:rsidR="00436A8B" w:rsidRPr="00C860D0">
        <w:rPr>
          <w:rFonts w:ascii="Times New Roman" w:hAnsi="Times New Roman" w:cs="Times New Roman"/>
          <w:sz w:val="28"/>
          <w:szCs w:val="28"/>
        </w:rPr>
        <w:t xml:space="preserve">ставляют органам территориального общественного самоуправления необходимую для развития </w:t>
      </w:r>
      <w:r w:rsidR="00607540">
        <w:rPr>
          <w:rFonts w:ascii="Times New Roman" w:hAnsi="Times New Roman" w:cs="Times New Roman"/>
          <w:sz w:val="28"/>
          <w:szCs w:val="28"/>
        </w:rPr>
        <w:t xml:space="preserve">соответствующей </w:t>
      </w:r>
      <w:r w:rsidR="00436A8B" w:rsidRPr="00C860D0">
        <w:rPr>
          <w:rFonts w:ascii="Times New Roman" w:hAnsi="Times New Roman" w:cs="Times New Roman"/>
          <w:sz w:val="28"/>
          <w:szCs w:val="28"/>
        </w:rPr>
        <w:t>территории информацию.</w:t>
      </w:r>
    </w:p>
    <w:p w:rsidR="00A4012A" w:rsidRDefault="00A57D42" w:rsidP="00A4012A">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13</w:t>
      </w:r>
      <w:r w:rsidR="00436A8B" w:rsidRPr="00C860D0">
        <w:rPr>
          <w:rFonts w:ascii="Times New Roman" w:hAnsi="Times New Roman" w:cs="Times New Roman"/>
          <w:sz w:val="28"/>
          <w:szCs w:val="28"/>
        </w:rPr>
        <w:t>.2. Органы местного самоуправления городского округа содействуют становлению и развитию территориального общественного самоуправления в соответствии с законодательством.</w:t>
      </w:r>
    </w:p>
    <w:p w:rsidR="00A4012A" w:rsidRDefault="00A4012A" w:rsidP="00A4012A">
      <w:pPr>
        <w:spacing w:after="100" w:afterAutospacing="1" w:line="240" w:lineRule="auto"/>
        <w:ind w:firstLine="709"/>
        <w:contextualSpacing/>
        <w:rPr>
          <w:rFonts w:ascii="Times New Roman" w:hAnsi="Times New Roman" w:cs="Times New Roman"/>
          <w:sz w:val="28"/>
          <w:szCs w:val="28"/>
        </w:rPr>
      </w:pPr>
    </w:p>
    <w:p w:rsidR="00436A8B" w:rsidRDefault="00436A8B" w:rsidP="00DA2735">
      <w:pPr>
        <w:spacing w:after="0" w:line="240" w:lineRule="auto"/>
        <w:ind w:firstLine="709"/>
        <w:contextualSpacing/>
        <w:jc w:val="center"/>
        <w:rPr>
          <w:rFonts w:ascii="Times New Roman" w:hAnsi="Times New Roman" w:cs="Times New Roman"/>
          <w:b/>
          <w:bCs/>
          <w:sz w:val="28"/>
          <w:szCs w:val="28"/>
        </w:rPr>
      </w:pPr>
      <w:r w:rsidRPr="00150438">
        <w:rPr>
          <w:rFonts w:ascii="Times New Roman" w:hAnsi="Times New Roman" w:cs="Times New Roman"/>
          <w:b/>
          <w:bCs/>
          <w:sz w:val="28"/>
          <w:szCs w:val="28"/>
        </w:rPr>
        <w:t>1</w:t>
      </w:r>
      <w:r w:rsidR="00A4012A">
        <w:rPr>
          <w:rFonts w:ascii="Times New Roman" w:hAnsi="Times New Roman" w:cs="Times New Roman"/>
          <w:b/>
          <w:bCs/>
          <w:sz w:val="28"/>
          <w:szCs w:val="28"/>
        </w:rPr>
        <w:t>4</w:t>
      </w:r>
      <w:r w:rsidRPr="00150438">
        <w:rPr>
          <w:rFonts w:ascii="Times New Roman" w:hAnsi="Times New Roman" w:cs="Times New Roman"/>
          <w:b/>
          <w:bCs/>
          <w:sz w:val="28"/>
          <w:szCs w:val="28"/>
        </w:rPr>
        <w:t>. Ответственность территориального общественного самоуправления</w:t>
      </w:r>
    </w:p>
    <w:p w:rsidR="00436A8B" w:rsidRPr="00C860D0" w:rsidRDefault="00436A8B" w:rsidP="00DA2735">
      <w:pPr>
        <w:spacing w:after="0"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 xml:space="preserve">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w:t>
      </w:r>
      <w:r w:rsidR="00A4012A">
        <w:rPr>
          <w:rFonts w:ascii="Times New Roman" w:hAnsi="Times New Roman" w:cs="Times New Roman"/>
          <w:sz w:val="28"/>
          <w:szCs w:val="28"/>
        </w:rPr>
        <w:t>Решения</w:t>
      </w:r>
      <w:r w:rsidRPr="00C860D0">
        <w:rPr>
          <w:rFonts w:ascii="Times New Roman" w:hAnsi="Times New Roman" w:cs="Times New Roman"/>
          <w:sz w:val="28"/>
          <w:szCs w:val="28"/>
        </w:rPr>
        <w:t xml:space="preserve">, </w:t>
      </w:r>
      <w:r w:rsidR="00A4012A">
        <w:rPr>
          <w:rFonts w:ascii="Times New Roman" w:hAnsi="Times New Roman" w:cs="Times New Roman"/>
          <w:sz w:val="28"/>
          <w:szCs w:val="28"/>
        </w:rPr>
        <w:t>у</w:t>
      </w:r>
      <w:r w:rsidRPr="00C860D0">
        <w:rPr>
          <w:rFonts w:ascii="Times New Roman" w:hAnsi="Times New Roman" w:cs="Times New Roman"/>
          <w:sz w:val="28"/>
          <w:szCs w:val="28"/>
        </w:rPr>
        <w:t>става территориального общественного самоуправления.</w:t>
      </w:r>
    </w:p>
    <w:p w:rsidR="00A4012A" w:rsidRDefault="00436A8B" w:rsidP="00A4012A">
      <w:pPr>
        <w:spacing w:after="100" w:afterAutospacing="1"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 xml:space="preserve">Органы территориального общественного самоуправления </w:t>
      </w:r>
      <w:proofErr w:type="gramStart"/>
      <w:r w:rsidRPr="00C860D0">
        <w:rPr>
          <w:rFonts w:ascii="Times New Roman" w:hAnsi="Times New Roman" w:cs="Times New Roman"/>
          <w:sz w:val="28"/>
          <w:szCs w:val="28"/>
        </w:rPr>
        <w:t>отчитываются о</w:t>
      </w:r>
      <w:proofErr w:type="gramEnd"/>
      <w:r w:rsidRPr="00C860D0">
        <w:rPr>
          <w:rFonts w:ascii="Times New Roman" w:hAnsi="Times New Roman" w:cs="Times New Roman"/>
          <w:sz w:val="28"/>
          <w:szCs w:val="28"/>
        </w:rPr>
        <w:t xml:space="preserve"> своей деятельности не реже одного раза в год на собраниях (конференциях) граждан территориального общественного самоуправления.</w:t>
      </w:r>
    </w:p>
    <w:p w:rsidR="00A4012A" w:rsidRDefault="00A4012A" w:rsidP="00A4012A">
      <w:pPr>
        <w:spacing w:after="100" w:afterAutospacing="1" w:line="240" w:lineRule="auto"/>
        <w:ind w:firstLine="708"/>
        <w:contextualSpacing/>
        <w:rPr>
          <w:rFonts w:ascii="Times New Roman" w:hAnsi="Times New Roman" w:cs="Times New Roman"/>
          <w:sz w:val="28"/>
          <w:szCs w:val="28"/>
        </w:rPr>
      </w:pPr>
    </w:p>
    <w:p w:rsidR="00436A8B" w:rsidRPr="00150438" w:rsidRDefault="00A4012A" w:rsidP="00DA2735">
      <w:pPr>
        <w:spacing w:after="0" w:line="240" w:lineRule="auto"/>
        <w:ind w:firstLine="708"/>
        <w:contextualSpacing/>
        <w:jc w:val="center"/>
        <w:rPr>
          <w:rFonts w:ascii="Times New Roman" w:hAnsi="Times New Roman" w:cs="Times New Roman"/>
          <w:b/>
          <w:bCs/>
          <w:sz w:val="28"/>
          <w:szCs w:val="28"/>
        </w:rPr>
      </w:pPr>
      <w:r>
        <w:rPr>
          <w:rFonts w:ascii="Times New Roman" w:hAnsi="Times New Roman" w:cs="Times New Roman"/>
          <w:b/>
          <w:bCs/>
          <w:sz w:val="28"/>
          <w:szCs w:val="28"/>
        </w:rPr>
        <w:t>15</w:t>
      </w:r>
      <w:r w:rsidR="00436A8B" w:rsidRPr="00150438">
        <w:rPr>
          <w:rFonts w:ascii="Times New Roman" w:hAnsi="Times New Roman" w:cs="Times New Roman"/>
          <w:b/>
          <w:bCs/>
          <w:sz w:val="28"/>
          <w:szCs w:val="28"/>
        </w:rPr>
        <w:t>. Прекращение деятельности территориального общественного</w:t>
      </w:r>
      <w:r w:rsidR="00A46F3A" w:rsidRPr="00150438">
        <w:rPr>
          <w:rFonts w:ascii="Times New Roman" w:hAnsi="Times New Roman" w:cs="Times New Roman"/>
          <w:b/>
          <w:bCs/>
          <w:sz w:val="28"/>
          <w:szCs w:val="28"/>
        </w:rPr>
        <w:t xml:space="preserve"> </w:t>
      </w:r>
      <w:r w:rsidR="00436A8B" w:rsidRPr="00150438">
        <w:rPr>
          <w:rFonts w:ascii="Times New Roman" w:hAnsi="Times New Roman" w:cs="Times New Roman"/>
          <w:b/>
          <w:bCs/>
          <w:sz w:val="28"/>
          <w:szCs w:val="28"/>
        </w:rPr>
        <w:t>самоуправления</w:t>
      </w:r>
    </w:p>
    <w:p w:rsidR="00436A8B" w:rsidRPr="00C860D0" w:rsidRDefault="00436A8B" w:rsidP="00DA2735">
      <w:pPr>
        <w:spacing w:after="0" w:line="240" w:lineRule="auto"/>
        <w:ind w:firstLine="708"/>
        <w:contextualSpacing/>
        <w:rPr>
          <w:rFonts w:ascii="Times New Roman" w:hAnsi="Times New Roman" w:cs="Times New Roman"/>
          <w:sz w:val="28"/>
          <w:szCs w:val="28"/>
        </w:rPr>
      </w:pPr>
      <w:r w:rsidRPr="00C860D0">
        <w:rPr>
          <w:rFonts w:ascii="Times New Roman" w:hAnsi="Times New Roman" w:cs="Times New Roman"/>
          <w:sz w:val="28"/>
          <w:szCs w:val="28"/>
        </w:rPr>
        <w:t>Деятельность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w:t>
      </w:r>
      <w:r w:rsidR="00D43271">
        <w:rPr>
          <w:rFonts w:ascii="Times New Roman" w:hAnsi="Times New Roman" w:cs="Times New Roman"/>
          <w:sz w:val="28"/>
          <w:szCs w:val="28"/>
        </w:rPr>
        <w:t>ибо на основании решения суда</w:t>
      </w:r>
      <w:r w:rsidRPr="00C860D0">
        <w:rPr>
          <w:rFonts w:ascii="Times New Roman" w:hAnsi="Times New Roman" w:cs="Times New Roman"/>
          <w:sz w:val="28"/>
          <w:szCs w:val="28"/>
        </w:rPr>
        <w:t>.</w:t>
      </w:r>
    </w:p>
    <w:p w:rsidR="0064393C" w:rsidRDefault="00436A8B" w:rsidP="0064393C">
      <w:pPr>
        <w:spacing w:after="100" w:afterAutospacing="1" w:line="240" w:lineRule="auto"/>
        <w:ind w:firstLine="708"/>
        <w:contextualSpacing/>
        <w:rPr>
          <w:rFonts w:ascii="Times New Roman" w:hAnsi="Times New Roman" w:cs="Times New Roman"/>
          <w:bCs/>
          <w:sz w:val="28"/>
          <w:szCs w:val="28"/>
        </w:rPr>
      </w:pPr>
      <w:r w:rsidRPr="00C860D0">
        <w:rPr>
          <w:rFonts w:ascii="Times New Roman" w:hAnsi="Times New Roman" w:cs="Times New Roman"/>
          <w:sz w:val="28"/>
          <w:szCs w:val="28"/>
        </w:rPr>
        <w:t xml:space="preserve">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w:t>
      </w:r>
      <w:r w:rsidRPr="00C860D0">
        <w:rPr>
          <w:rFonts w:ascii="Times New Roman" w:hAnsi="Times New Roman" w:cs="Times New Roman"/>
          <w:bCs/>
          <w:sz w:val="28"/>
          <w:szCs w:val="28"/>
        </w:rPr>
        <w:t>с обязательным письменным уведомлением</w:t>
      </w:r>
      <w:r w:rsidRPr="00C860D0">
        <w:rPr>
          <w:rFonts w:ascii="Times New Roman" w:hAnsi="Times New Roman" w:cs="Times New Roman"/>
          <w:sz w:val="28"/>
          <w:szCs w:val="28"/>
        </w:rPr>
        <w:t xml:space="preserve"> </w:t>
      </w:r>
      <w:r w:rsidRPr="00C860D0">
        <w:rPr>
          <w:rFonts w:ascii="Times New Roman" w:hAnsi="Times New Roman" w:cs="Times New Roman"/>
          <w:bCs/>
          <w:sz w:val="28"/>
          <w:szCs w:val="28"/>
        </w:rPr>
        <w:t xml:space="preserve">администрации </w:t>
      </w:r>
      <w:r w:rsidR="00A4012A">
        <w:rPr>
          <w:rFonts w:ascii="Times New Roman" w:hAnsi="Times New Roman" w:cs="Times New Roman"/>
          <w:bCs/>
          <w:sz w:val="28"/>
          <w:szCs w:val="28"/>
        </w:rPr>
        <w:t>городского округа в течение десяти</w:t>
      </w:r>
      <w:r w:rsidRPr="00C860D0">
        <w:rPr>
          <w:rFonts w:ascii="Times New Roman" w:hAnsi="Times New Roman" w:cs="Times New Roman"/>
          <w:bCs/>
          <w:sz w:val="28"/>
          <w:szCs w:val="28"/>
        </w:rPr>
        <w:t xml:space="preserve"> дней </w:t>
      </w:r>
      <w:r w:rsidRPr="00C860D0">
        <w:rPr>
          <w:rFonts w:ascii="Times New Roman" w:hAnsi="Times New Roman" w:cs="Times New Roman"/>
          <w:sz w:val="28"/>
          <w:szCs w:val="28"/>
        </w:rPr>
        <w:t>со дня принятия решения о самороспуске</w:t>
      </w:r>
      <w:r w:rsidRPr="00C860D0">
        <w:rPr>
          <w:rFonts w:ascii="Times New Roman" w:hAnsi="Times New Roman" w:cs="Times New Roman"/>
          <w:bCs/>
          <w:sz w:val="28"/>
          <w:szCs w:val="28"/>
        </w:rPr>
        <w:t xml:space="preserve">. </w:t>
      </w:r>
    </w:p>
    <w:p w:rsidR="0064393C" w:rsidRDefault="0064393C" w:rsidP="0064393C">
      <w:pPr>
        <w:spacing w:after="100" w:afterAutospacing="1" w:line="240" w:lineRule="auto"/>
        <w:ind w:firstLine="708"/>
        <w:contextualSpacing/>
        <w:rPr>
          <w:rFonts w:ascii="Times New Roman" w:hAnsi="Times New Roman" w:cs="Times New Roman"/>
          <w:bCs/>
          <w:sz w:val="28"/>
          <w:szCs w:val="28"/>
        </w:rPr>
      </w:pPr>
    </w:p>
    <w:p w:rsidR="00510C98" w:rsidRDefault="00510C98" w:rsidP="00DA2735">
      <w:pPr>
        <w:spacing w:after="0" w:line="240" w:lineRule="auto"/>
        <w:ind w:firstLine="708"/>
        <w:contextualSpacing/>
        <w:jc w:val="center"/>
        <w:rPr>
          <w:rFonts w:ascii="Times New Roman" w:hAnsi="Times New Roman" w:cs="Times New Roman"/>
          <w:b/>
          <w:sz w:val="28"/>
          <w:szCs w:val="28"/>
        </w:rPr>
      </w:pPr>
      <w:r w:rsidRPr="00510C98">
        <w:rPr>
          <w:rFonts w:ascii="Times New Roman" w:hAnsi="Times New Roman" w:cs="Times New Roman"/>
          <w:b/>
          <w:sz w:val="28"/>
          <w:szCs w:val="28"/>
        </w:rPr>
        <w:lastRenderedPageBreak/>
        <w:t>16. Заключительные положения</w:t>
      </w:r>
    </w:p>
    <w:p w:rsidR="00510C98" w:rsidRDefault="00465C03" w:rsidP="00686EA6">
      <w:pPr>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16.1. </w:t>
      </w:r>
      <w:r w:rsidR="00510C98">
        <w:rPr>
          <w:rFonts w:ascii="Times New Roman" w:hAnsi="Times New Roman" w:cs="Times New Roman"/>
          <w:sz w:val="28"/>
          <w:szCs w:val="28"/>
        </w:rPr>
        <w:t>Настоящее Р</w:t>
      </w:r>
      <w:r w:rsidR="00510C98" w:rsidRPr="00510C98">
        <w:rPr>
          <w:rFonts w:ascii="Times New Roman" w:hAnsi="Times New Roman" w:cs="Times New Roman"/>
          <w:sz w:val="28"/>
          <w:szCs w:val="28"/>
        </w:rPr>
        <w:t>ешение вступает в силу после дня его официального опубликования.</w:t>
      </w:r>
    </w:p>
    <w:p w:rsidR="00962AD6" w:rsidRDefault="00465C03" w:rsidP="00686EA6">
      <w:pPr>
        <w:spacing w:after="0" w:line="240" w:lineRule="auto"/>
        <w:ind w:firstLine="708"/>
        <w:contextualSpacing/>
        <w:rPr>
          <w:rFonts w:ascii="Times New Roman" w:hAnsi="Times New Roman" w:cs="Times New Roman"/>
          <w:sz w:val="28"/>
          <w:szCs w:val="28"/>
        </w:rPr>
      </w:pPr>
      <w:r w:rsidRPr="00686EA6">
        <w:rPr>
          <w:rFonts w:ascii="Times New Roman" w:hAnsi="Times New Roman" w:cs="Times New Roman"/>
          <w:sz w:val="28"/>
          <w:szCs w:val="28"/>
        </w:rPr>
        <w:t>16.2.</w:t>
      </w:r>
      <w:r>
        <w:rPr>
          <w:rFonts w:ascii="Times New Roman" w:hAnsi="Times New Roman" w:cs="Times New Roman"/>
          <w:sz w:val="28"/>
          <w:szCs w:val="28"/>
        </w:rPr>
        <w:t xml:space="preserve"> Со дня вступления в силу настоящего Решения признать утратившими силу:</w:t>
      </w:r>
    </w:p>
    <w:p w:rsidR="00436572" w:rsidRDefault="00465C03" w:rsidP="00686EA6">
      <w:pPr>
        <w:spacing w:after="0" w:line="240" w:lineRule="auto"/>
        <w:ind w:firstLine="708"/>
        <w:contextualSpacing/>
        <w:rPr>
          <w:rFonts w:ascii="Times New Roman" w:hAnsi="Times New Roman" w:cs="Times New Roman"/>
          <w:sz w:val="28"/>
          <w:szCs w:val="28"/>
          <w:lang w:eastAsia="ru-RU"/>
        </w:rPr>
      </w:pPr>
      <w:r>
        <w:rPr>
          <w:rFonts w:ascii="Times New Roman" w:hAnsi="Times New Roman" w:cs="Times New Roman"/>
          <w:sz w:val="28"/>
          <w:szCs w:val="28"/>
        </w:rPr>
        <w:t>16.2.1</w:t>
      </w:r>
      <w:r w:rsidR="00436572" w:rsidRPr="00436572">
        <w:rPr>
          <w:rFonts w:ascii="Times New Roman" w:hAnsi="Times New Roman" w:cs="Times New Roman"/>
          <w:sz w:val="28"/>
          <w:szCs w:val="28"/>
        </w:rPr>
        <w:t xml:space="preserve"> </w:t>
      </w:r>
      <w:r w:rsidR="00436572">
        <w:rPr>
          <w:rFonts w:ascii="Times New Roman" w:hAnsi="Times New Roman" w:cs="Times New Roman"/>
          <w:sz w:val="28"/>
          <w:szCs w:val="28"/>
        </w:rPr>
        <w:t>Положение</w:t>
      </w:r>
      <w:r w:rsidR="00436572">
        <w:rPr>
          <w:rFonts w:ascii="Times New Roman" w:hAnsi="Times New Roman" w:cs="Times New Roman"/>
          <w:sz w:val="28"/>
          <w:szCs w:val="28"/>
          <w:lang w:eastAsia="ru-RU"/>
        </w:rPr>
        <w:t xml:space="preserve"> о территориальном общественном самоуправлении в Петропавловск-Камчатском городском округе, утвержденное решением Петропавловск-Камчатской Городской Думы от 14.12.2005 № 242-р;</w:t>
      </w:r>
    </w:p>
    <w:p w:rsidR="00436572" w:rsidRDefault="00436572" w:rsidP="000F225D">
      <w:pPr>
        <w:autoSpaceDE w:val="0"/>
        <w:autoSpaceDN w:val="0"/>
        <w:adjustRightInd w:val="0"/>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16.2.2 Решение Городской Думы Петропавловск-Камчатского городского округа от</w:t>
      </w:r>
      <w:r w:rsidRPr="00436572">
        <w:rPr>
          <w:rFonts w:ascii="Times New Roman" w:hAnsi="Times New Roman" w:cs="Times New Roman"/>
          <w:sz w:val="28"/>
          <w:szCs w:val="28"/>
          <w:lang w:eastAsia="ru-RU"/>
        </w:rPr>
        <w:t xml:space="preserve"> 30</w:t>
      </w:r>
      <w:r>
        <w:rPr>
          <w:rFonts w:ascii="Times New Roman" w:hAnsi="Times New Roman" w:cs="Times New Roman"/>
          <w:sz w:val="28"/>
          <w:szCs w:val="28"/>
          <w:lang w:eastAsia="ru-RU"/>
        </w:rPr>
        <w:t>.10.</w:t>
      </w:r>
      <w:r w:rsidRPr="00436572">
        <w:rPr>
          <w:rFonts w:ascii="Times New Roman" w:hAnsi="Times New Roman" w:cs="Times New Roman"/>
          <w:sz w:val="28"/>
          <w:szCs w:val="28"/>
          <w:lang w:eastAsia="ru-RU"/>
        </w:rPr>
        <w:t>2008</w:t>
      </w:r>
      <w:r>
        <w:rPr>
          <w:rFonts w:ascii="Times New Roman" w:hAnsi="Times New Roman" w:cs="Times New Roman"/>
          <w:sz w:val="28"/>
          <w:szCs w:val="28"/>
          <w:lang w:eastAsia="ru-RU"/>
        </w:rPr>
        <w:t xml:space="preserve"> №</w:t>
      </w:r>
      <w:r w:rsidRPr="00436572">
        <w:rPr>
          <w:rFonts w:ascii="Times New Roman" w:hAnsi="Times New Roman" w:cs="Times New Roman"/>
          <w:sz w:val="28"/>
          <w:szCs w:val="28"/>
          <w:lang w:eastAsia="ru-RU"/>
        </w:rPr>
        <w:t xml:space="preserve"> 78-нд</w:t>
      </w:r>
      <w:r>
        <w:rPr>
          <w:rFonts w:ascii="Times New Roman" w:hAnsi="Times New Roman" w:cs="Times New Roman"/>
          <w:sz w:val="28"/>
          <w:szCs w:val="28"/>
          <w:lang w:eastAsia="ru-RU"/>
        </w:rPr>
        <w:t xml:space="preserve"> «О внесении изменений в Положение о территориальном общественном самоуправлении в Петропавловск-Камчатском </w:t>
      </w:r>
      <w:r w:rsidR="00BE5DB2">
        <w:rPr>
          <w:rFonts w:ascii="Times New Roman" w:hAnsi="Times New Roman" w:cs="Times New Roman"/>
          <w:sz w:val="28"/>
          <w:szCs w:val="28"/>
          <w:lang w:eastAsia="ru-RU"/>
        </w:rPr>
        <w:t>городском округе, утвержденное р</w:t>
      </w:r>
      <w:r>
        <w:rPr>
          <w:rFonts w:ascii="Times New Roman" w:hAnsi="Times New Roman" w:cs="Times New Roman"/>
          <w:sz w:val="28"/>
          <w:szCs w:val="28"/>
          <w:lang w:eastAsia="ru-RU"/>
        </w:rPr>
        <w:t xml:space="preserve">ешением Петропавловск-Камчатской </w:t>
      </w:r>
      <w:r w:rsidR="00BE5DB2">
        <w:rPr>
          <w:rFonts w:ascii="Times New Roman" w:hAnsi="Times New Roman" w:cs="Times New Roman"/>
          <w:sz w:val="28"/>
          <w:szCs w:val="28"/>
          <w:lang w:eastAsia="ru-RU"/>
        </w:rPr>
        <w:t>Г</w:t>
      </w:r>
      <w:r>
        <w:rPr>
          <w:rFonts w:ascii="Times New Roman" w:hAnsi="Times New Roman" w:cs="Times New Roman"/>
          <w:sz w:val="28"/>
          <w:szCs w:val="28"/>
          <w:lang w:eastAsia="ru-RU"/>
        </w:rPr>
        <w:t xml:space="preserve">ородской Думы от 14.12.2005 </w:t>
      </w:r>
      <w:r w:rsidR="00BE5DB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242-р</w:t>
      </w:r>
      <w:r w:rsidR="00BE5DB2">
        <w:rPr>
          <w:rFonts w:ascii="Times New Roman" w:hAnsi="Times New Roman" w:cs="Times New Roman"/>
          <w:sz w:val="28"/>
          <w:szCs w:val="28"/>
          <w:lang w:eastAsia="ru-RU"/>
        </w:rPr>
        <w:t>»;</w:t>
      </w:r>
    </w:p>
    <w:p w:rsidR="005E6B4A" w:rsidRDefault="00BE5DB2" w:rsidP="004D18A1">
      <w:pPr>
        <w:autoSpaceDE w:val="0"/>
        <w:autoSpaceDN w:val="0"/>
        <w:adjustRightInd w:val="0"/>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16.2.3 </w:t>
      </w:r>
      <w:r w:rsidR="005E6B4A">
        <w:rPr>
          <w:rFonts w:ascii="Times New Roman" w:hAnsi="Times New Roman" w:cs="Times New Roman"/>
          <w:sz w:val="28"/>
          <w:szCs w:val="28"/>
          <w:lang w:eastAsia="ru-RU"/>
        </w:rPr>
        <w:t>Решение Городской Думы Петропавловск-Камчатского городского округа от 26.02.2009 № 108-нд «О внесении изменений в Положение о территориальном общественном самоуправлении в Петропавловск-Камчатском городском округе, утвержденное решением Петропавловск-Камчатской Городской Думы от 14.12.2005 № 242-р»;</w:t>
      </w:r>
    </w:p>
    <w:p w:rsidR="005E6B4A" w:rsidRDefault="005E6B4A" w:rsidP="004D18A1">
      <w:pPr>
        <w:autoSpaceDE w:val="0"/>
        <w:autoSpaceDN w:val="0"/>
        <w:adjustRightInd w:val="0"/>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16.2.4 Решение Городской Думы Петропавловск-Камчатского городского округа от 01.06.2011 № 364-нд «О внесении изменений в Положение о территориальном общественном самоуправлении в Петропавловск-Камчатском городском округе, утвержденное решением Петропавловск-Камчатской Городской Думы от 14.12.2005 № 242-р»;</w:t>
      </w:r>
    </w:p>
    <w:p w:rsidR="004D18A1" w:rsidRDefault="005E6B4A" w:rsidP="004D18A1">
      <w:pPr>
        <w:autoSpaceDE w:val="0"/>
        <w:autoSpaceDN w:val="0"/>
        <w:adjustRightInd w:val="0"/>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16.2.5 </w:t>
      </w:r>
      <w:r w:rsidR="004D18A1">
        <w:rPr>
          <w:rFonts w:ascii="Times New Roman" w:hAnsi="Times New Roman" w:cs="Times New Roman"/>
          <w:sz w:val="28"/>
          <w:szCs w:val="28"/>
          <w:lang w:eastAsia="ru-RU"/>
        </w:rPr>
        <w:t>Решение Городской Думы Петропавловск-Камчатского городского округа от 27.07.2011 № 407-нд «О внесении изменений в Положение о территориальном общественном самоуправлении в Петропавловск-Камчатском городском округе, утвержденное решением Петропавловск-Камчатской Городской Думы от 14.12.2005 № 242-р»;</w:t>
      </w:r>
    </w:p>
    <w:p w:rsidR="004D18A1" w:rsidRDefault="004D18A1" w:rsidP="004D18A1">
      <w:pPr>
        <w:autoSpaceDE w:val="0"/>
        <w:autoSpaceDN w:val="0"/>
        <w:adjustRightInd w:val="0"/>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16.2.6 Решение Городской Думы Петропавловск-Камчатского городского округа от 27.06.2012 № 519-нд «О внесении изменений в Положение о территориальном общественном самоуправлении в Петропавловск-Камчатском городском округе, утвержденное решением Петропавловск-Камчатской Городской Думы от 14.12.2005 № 242-р».</w:t>
      </w:r>
    </w:p>
    <w:p w:rsidR="004D18A1" w:rsidRDefault="004D18A1" w:rsidP="004D18A1">
      <w:pPr>
        <w:autoSpaceDE w:val="0"/>
        <w:autoSpaceDN w:val="0"/>
        <w:adjustRightInd w:val="0"/>
        <w:spacing w:after="0" w:line="240" w:lineRule="auto"/>
        <w:ind w:left="540"/>
        <w:rPr>
          <w:rFonts w:ascii="Times New Roman" w:hAnsi="Times New Roman" w:cs="Times New Roman"/>
          <w:sz w:val="28"/>
          <w:szCs w:val="28"/>
          <w:lang w:eastAsia="ru-RU"/>
        </w:rPr>
      </w:pPr>
    </w:p>
    <w:p w:rsidR="00510C98" w:rsidRPr="00510C98" w:rsidRDefault="00510C98" w:rsidP="00510C98">
      <w:pPr>
        <w:pStyle w:val="ab"/>
        <w:widowControl w:val="0"/>
        <w:autoSpaceDE w:val="0"/>
        <w:autoSpaceDN w:val="0"/>
        <w:adjustRightInd w:val="0"/>
        <w:spacing w:after="100" w:afterAutospacing="1" w:line="240" w:lineRule="auto"/>
        <w:ind w:left="0" w:firstLine="709"/>
        <w:contextualSpacing/>
        <w:rPr>
          <w:rFonts w:ascii="Times New Roman" w:hAnsi="Times New Roman" w:cs="Times New Roman"/>
          <w:sz w:val="28"/>
          <w:szCs w:val="28"/>
        </w:rPr>
      </w:pPr>
    </w:p>
    <w:p w:rsidR="00510C98" w:rsidRPr="003F6DE0" w:rsidRDefault="00510C98" w:rsidP="00510C98">
      <w:pPr>
        <w:pStyle w:val="ab"/>
        <w:widowControl w:val="0"/>
        <w:autoSpaceDE w:val="0"/>
        <w:autoSpaceDN w:val="0"/>
        <w:adjustRightInd w:val="0"/>
        <w:spacing w:after="100" w:afterAutospacing="1" w:line="240" w:lineRule="auto"/>
        <w:ind w:left="0" w:right="-1"/>
        <w:contextualSpacing/>
        <w:rPr>
          <w:rFonts w:ascii="Times New Roman" w:hAnsi="Times New Roman" w:cs="Times New Roman"/>
          <w:sz w:val="28"/>
          <w:szCs w:val="28"/>
        </w:rPr>
      </w:pPr>
      <w:r w:rsidRPr="003F6DE0">
        <w:rPr>
          <w:rFonts w:ascii="Times New Roman" w:hAnsi="Times New Roman" w:cs="Times New Roman"/>
          <w:sz w:val="28"/>
          <w:szCs w:val="28"/>
        </w:rPr>
        <w:t xml:space="preserve">Глава </w:t>
      </w:r>
    </w:p>
    <w:p w:rsidR="00510C98" w:rsidRPr="003F6DE0" w:rsidRDefault="00510C98" w:rsidP="00510C98">
      <w:pPr>
        <w:pStyle w:val="ab"/>
        <w:widowControl w:val="0"/>
        <w:autoSpaceDE w:val="0"/>
        <w:autoSpaceDN w:val="0"/>
        <w:adjustRightInd w:val="0"/>
        <w:spacing w:after="100" w:afterAutospacing="1" w:line="240" w:lineRule="auto"/>
        <w:ind w:left="0" w:right="-1"/>
        <w:contextualSpacing/>
        <w:rPr>
          <w:rFonts w:ascii="Times New Roman" w:hAnsi="Times New Roman" w:cs="Times New Roman"/>
          <w:sz w:val="28"/>
          <w:szCs w:val="28"/>
        </w:rPr>
      </w:pPr>
      <w:r w:rsidRPr="003F6DE0">
        <w:rPr>
          <w:rFonts w:ascii="Times New Roman" w:hAnsi="Times New Roman" w:cs="Times New Roman"/>
          <w:sz w:val="28"/>
          <w:szCs w:val="28"/>
        </w:rPr>
        <w:t>Петропавловск-Камчатского</w:t>
      </w:r>
    </w:p>
    <w:p w:rsidR="00510C98" w:rsidRPr="003F6DE0" w:rsidRDefault="00510C98" w:rsidP="00510C98">
      <w:pPr>
        <w:pStyle w:val="ab"/>
        <w:widowControl w:val="0"/>
        <w:autoSpaceDE w:val="0"/>
        <w:autoSpaceDN w:val="0"/>
        <w:adjustRightInd w:val="0"/>
        <w:spacing w:after="100" w:afterAutospacing="1" w:line="240" w:lineRule="auto"/>
        <w:ind w:left="0" w:right="-1"/>
        <w:contextualSpacing/>
        <w:rPr>
          <w:rFonts w:ascii="Times New Roman" w:hAnsi="Times New Roman" w:cs="Times New Roman"/>
          <w:sz w:val="28"/>
          <w:szCs w:val="28"/>
        </w:rPr>
      </w:pPr>
      <w:r w:rsidRPr="003F6DE0">
        <w:rPr>
          <w:rFonts w:ascii="Times New Roman" w:hAnsi="Times New Roman" w:cs="Times New Roman"/>
          <w:sz w:val="28"/>
          <w:szCs w:val="28"/>
        </w:rPr>
        <w:t>городского округа                                                                                   К.Г. Слыщенко</w:t>
      </w:r>
    </w:p>
    <w:p w:rsidR="00436A8B" w:rsidRDefault="00436A8B" w:rsidP="00A4012A">
      <w:pPr>
        <w:spacing w:after="100" w:afterAutospacing="1" w:line="240" w:lineRule="auto"/>
        <w:contextualSpacing/>
        <w:rPr>
          <w:rFonts w:ascii="Times New Roman" w:hAnsi="Times New Roman" w:cs="Times New Roman"/>
          <w:sz w:val="28"/>
          <w:szCs w:val="28"/>
        </w:rPr>
      </w:pPr>
    </w:p>
    <w:p w:rsidR="00510C98" w:rsidRDefault="00510C98" w:rsidP="00A4012A">
      <w:pPr>
        <w:spacing w:after="100" w:afterAutospacing="1" w:line="240" w:lineRule="auto"/>
        <w:contextualSpacing/>
        <w:rPr>
          <w:rFonts w:ascii="Times New Roman" w:hAnsi="Times New Roman" w:cs="Times New Roman"/>
          <w:i/>
          <w:sz w:val="20"/>
          <w:szCs w:val="20"/>
        </w:rPr>
      </w:pPr>
    </w:p>
    <w:p w:rsidR="004F2C25" w:rsidRDefault="004F2C25" w:rsidP="00A4012A">
      <w:pPr>
        <w:spacing w:after="100" w:afterAutospacing="1" w:line="240" w:lineRule="auto"/>
        <w:contextualSpacing/>
        <w:rPr>
          <w:rFonts w:ascii="Times New Roman" w:hAnsi="Times New Roman" w:cs="Times New Roman"/>
          <w:i/>
          <w:sz w:val="20"/>
          <w:szCs w:val="20"/>
        </w:rPr>
      </w:pPr>
    </w:p>
    <w:p w:rsidR="004F2C25" w:rsidRDefault="004F2C25" w:rsidP="00A4012A">
      <w:pPr>
        <w:spacing w:after="100" w:afterAutospacing="1" w:line="240" w:lineRule="auto"/>
        <w:contextualSpacing/>
        <w:rPr>
          <w:rFonts w:ascii="Times New Roman" w:hAnsi="Times New Roman" w:cs="Times New Roman"/>
          <w:i/>
          <w:sz w:val="20"/>
          <w:szCs w:val="20"/>
        </w:rPr>
      </w:pPr>
    </w:p>
    <w:p w:rsidR="004F2C25" w:rsidRDefault="004F2C25" w:rsidP="00A4012A">
      <w:pPr>
        <w:spacing w:after="100" w:afterAutospacing="1" w:line="240" w:lineRule="auto"/>
        <w:contextualSpacing/>
        <w:rPr>
          <w:rFonts w:ascii="Times New Roman" w:hAnsi="Times New Roman" w:cs="Times New Roman"/>
          <w:i/>
          <w:sz w:val="20"/>
          <w:szCs w:val="20"/>
        </w:rPr>
      </w:pPr>
    </w:p>
    <w:p w:rsidR="004F2C25" w:rsidRDefault="004F2C25" w:rsidP="00A4012A">
      <w:pPr>
        <w:spacing w:after="100" w:afterAutospacing="1" w:line="240" w:lineRule="auto"/>
        <w:contextualSpacing/>
        <w:rPr>
          <w:rFonts w:ascii="Times New Roman" w:hAnsi="Times New Roman" w:cs="Times New Roman"/>
          <w:i/>
          <w:sz w:val="20"/>
          <w:szCs w:val="20"/>
        </w:rPr>
      </w:pPr>
    </w:p>
    <w:p w:rsidR="004F2C25" w:rsidRDefault="004F2C25" w:rsidP="00A4012A">
      <w:pPr>
        <w:spacing w:after="100" w:afterAutospacing="1" w:line="240" w:lineRule="auto"/>
        <w:contextualSpacing/>
        <w:rPr>
          <w:rFonts w:ascii="Times New Roman" w:hAnsi="Times New Roman" w:cs="Times New Roman"/>
          <w:i/>
          <w:sz w:val="20"/>
          <w:szCs w:val="20"/>
        </w:rPr>
      </w:pPr>
    </w:p>
    <w:p w:rsidR="004F2C25" w:rsidRDefault="004F2C25" w:rsidP="00A4012A">
      <w:pPr>
        <w:spacing w:after="100" w:afterAutospacing="1" w:line="240" w:lineRule="auto"/>
        <w:contextualSpacing/>
        <w:rPr>
          <w:rFonts w:ascii="Times New Roman" w:hAnsi="Times New Roman" w:cs="Times New Roman"/>
          <w:i/>
          <w:sz w:val="20"/>
          <w:szCs w:val="20"/>
        </w:rPr>
      </w:pPr>
    </w:p>
    <w:p w:rsidR="004F2C25" w:rsidRDefault="004F2C25" w:rsidP="00A4012A">
      <w:pPr>
        <w:spacing w:after="100" w:afterAutospacing="1" w:line="240" w:lineRule="auto"/>
        <w:contextualSpacing/>
        <w:rPr>
          <w:rFonts w:ascii="Times New Roman" w:hAnsi="Times New Roman" w:cs="Times New Roman"/>
          <w:i/>
          <w:sz w:val="20"/>
          <w:szCs w:val="20"/>
        </w:rPr>
      </w:pPr>
    </w:p>
    <w:p w:rsidR="004F2C25" w:rsidRDefault="004F2C25" w:rsidP="00A4012A">
      <w:pPr>
        <w:spacing w:after="100" w:afterAutospacing="1" w:line="240" w:lineRule="auto"/>
        <w:contextualSpacing/>
        <w:rPr>
          <w:rFonts w:ascii="Times New Roman" w:hAnsi="Times New Roman" w:cs="Times New Roman"/>
          <w:i/>
          <w:sz w:val="20"/>
          <w:szCs w:val="20"/>
        </w:rPr>
      </w:pPr>
    </w:p>
    <w:p w:rsidR="00AA1E3F" w:rsidRDefault="00AA1E3F" w:rsidP="00F20818">
      <w:pPr>
        <w:tabs>
          <w:tab w:val="left" w:pos="7535"/>
        </w:tabs>
        <w:spacing w:after="100" w:afterAutospacing="1" w:line="240" w:lineRule="auto"/>
        <w:contextualSpacing/>
        <w:jc w:val="right"/>
        <w:rPr>
          <w:rFonts w:ascii="Times New Roman" w:hAnsi="Times New Roman" w:cs="Times New Roman"/>
          <w:sz w:val="24"/>
          <w:szCs w:val="24"/>
        </w:rPr>
      </w:pPr>
    </w:p>
    <w:p w:rsidR="00F20818" w:rsidRDefault="00F20818" w:rsidP="00F20818">
      <w:pPr>
        <w:tabs>
          <w:tab w:val="left" w:pos="7535"/>
        </w:tabs>
        <w:spacing w:after="100" w:afterAutospacing="1" w:line="240" w:lineRule="auto"/>
        <w:contextualSpacing/>
        <w:jc w:val="right"/>
        <w:rPr>
          <w:rFonts w:ascii="Times New Roman" w:hAnsi="Times New Roman" w:cs="Times New Roman"/>
          <w:sz w:val="24"/>
          <w:szCs w:val="24"/>
        </w:rPr>
      </w:pPr>
      <w:r w:rsidRPr="00F20818">
        <w:rPr>
          <w:rFonts w:ascii="Times New Roman" w:hAnsi="Times New Roman" w:cs="Times New Roman"/>
          <w:sz w:val="24"/>
          <w:szCs w:val="24"/>
        </w:rPr>
        <w:lastRenderedPageBreak/>
        <w:t xml:space="preserve">Приложение </w:t>
      </w:r>
    </w:p>
    <w:p w:rsidR="00F20818" w:rsidRDefault="00F20818" w:rsidP="00F20818">
      <w:pPr>
        <w:tabs>
          <w:tab w:val="left" w:pos="7535"/>
        </w:tabs>
        <w:spacing w:after="100" w:afterAutospacing="1"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к Р</w:t>
      </w:r>
      <w:r w:rsidRPr="00F20818">
        <w:rPr>
          <w:rFonts w:ascii="Times New Roman" w:hAnsi="Times New Roman" w:cs="Times New Roman"/>
          <w:bCs/>
          <w:sz w:val="24"/>
          <w:szCs w:val="24"/>
        </w:rPr>
        <w:t>ешению</w:t>
      </w:r>
      <w:r>
        <w:rPr>
          <w:rFonts w:ascii="Times New Roman" w:hAnsi="Times New Roman" w:cs="Times New Roman"/>
          <w:bCs/>
          <w:sz w:val="24"/>
          <w:szCs w:val="24"/>
        </w:rPr>
        <w:t xml:space="preserve"> </w:t>
      </w:r>
      <w:r w:rsidRPr="00F20818">
        <w:rPr>
          <w:rFonts w:ascii="Times New Roman" w:hAnsi="Times New Roman" w:cs="Times New Roman"/>
          <w:bCs/>
          <w:sz w:val="24"/>
          <w:szCs w:val="24"/>
        </w:rPr>
        <w:t>Городской Думы</w:t>
      </w:r>
    </w:p>
    <w:p w:rsidR="00F20818" w:rsidRDefault="00F20818" w:rsidP="00F20818">
      <w:pPr>
        <w:tabs>
          <w:tab w:val="left" w:pos="7535"/>
        </w:tabs>
        <w:spacing w:after="100" w:afterAutospacing="1" w:line="240" w:lineRule="auto"/>
        <w:contextualSpacing/>
        <w:jc w:val="right"/>
        <w:rPr>
          <w:rFonts w:ascii="Times New Roman" w:hAnsi="Times New Roman" w:cs="Times New Roman"/>
          <w:bCs/>
          <w:sz w:val="24"/>
          <w:szCs w:val="24"/>
        </w:rPr>
      </w:pPr>
      <w:r w:rsidRPr="00F20818">
        <w:rPr>
          <w:rFonts w:ascii="Times New Roman" w:hAnsi="Times New Roman" w:cs="Times New Roman"/>
          <w:bCs/>
          <w:sz w:val="24"/>
          <w:szCs w:val="24"/>
        </w:rPr>
        <w:t>Петропавловск-Камчатско</w:t>
      </w:r>
      <w:r>
        <w:rPr>
          <w:rFonts w:ascii="Times New Roman" w:hAnsi="Times New Roman" w:cs="Times New Roman"/>
          <w:bCs/>
          <w:sz w:val="24"/>
          <w:szCs w:val="24"/>
        </w:rPr>
        <w:t xml:space="preserve">го </w:t>
      </w:r>
    </w:p>
    <w:p w:rsidR="00F20818" w:rsidRPr="00F20818" w:rsidRDefault="00F20818" w:rsidP="00F20818">
      <w:pPr>
        <w:tabs>
          <w:tab w:val="left" w:pos="7535"/>
        </w:tabs>
        <w:spacing w:after="100" w:afterAutospacing="1"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городского округа</w:t>
      </w:r>
    </w:p>
    <w:p w:rsidR="008303AF" w:rsidRPr="00F20818" w:rsidRDefault="00F20818" w:rsidP="00F20818">
      <w:pPr>
        <w:spacing w:after="100" w:afterAutospacing="1"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от </w:t>
      </w:r>
      <w:r w:rsidR="00AA1E3F">
        <w:rPr>
          <w:rFonts w:ascii="Times New Roman" w:hAnsi="Times New Roman" w:cs="Times New Roman"/>
          <w:sz w:val="24"/>
          <w:szCs w:val="24"/>
        </w:rPr>
        <w:t>05.0</w:t>
      </w:r>
      <w:r w:rsidR="00FE72F9">
        <w:rPr>
          <w:rFonts w:ascii="Times New Roman" w:hAnsi="Times New Roman" w:cs="Times New Roman"/>
          <w:sz w:val="24"/>
          <w:szCs w:val="24"/>
        </w:rPr>
        <w:t>3</w:t>
      </w:r>
      <w:r w:rsidR="00AA1E3F">
        <w:rPr>
          <w:rFonts w:ascii="Times New Roman" w:hAnsi="Times New Roman" w:cs="Times New Roman"/>
          <w:sz w:val="24"/>
          <w:szCs w:val="24"/>
        </w:rPr>
        <w:t xml:space="preserve">.2014 </w:t>
      </w:r>
      <w:r>
        <w:rPr>
          <w:rFonts w:ascii="Times New Roman" w:hAnsi="Times New Roman" w:cs="Times New Roman"/>
          <w:sz w:val="24"/>
          <w:szCs w:val="24"/>
        </w:rPr>
        <w:t>№</w:t>
      </w:r>
      <w:r w:rsidR="00AA1E3F">
        <w:rPr>
          <w:rFonts w:ascii="Times New Roman" w:hAnsi="Times New Roman" w:cs="Times New Roman"/>
          <w:sz w:val="24"/>
          <w:szCs w:val="24"/>
        </w:rPr>
        <w:t xml:space="preserve"> 193</w:t>
      </w:r>
      <w:r>
        <w:rPr>
          <w:rFonts w:ascii="Times New Roman" w:hAnsi="Times New Roman" w:cs="Times New Roman"/>
          <w:sz w:val="24"/>
          <w:szCs w:val="24"/>
        </w:rPr>
        <w:t>-нд</w:t>
      </w:r>
    </w:p>
    <w:p w:rsidR="00FE72F9" w:rsidRDefault="00F20818" w:rsidP="00436A8B">
      <w:pPr>
        <w:spacing w:after="100" w:afterAutospacing="1" w:line="240" w:lineRule="auto"/>
        <w:contextualSpacing/>
        <w:jc w:val="right"/>
        <w:rPr>
          <w:rFonts w:ascii="Times New Roman" w:hAnsi="Times New Roman" w:cs="Times New Roman"/>
          <w:bCs/>
          <w:sz w:val="24"/>
          <w:szCs w:val="24"/>
        </w:rPr>
      </w:pPr>
      <w:r w:rsidRPr="008615F4">
        <w:rPr>
          <w:rFonts w:ascii="Times New Roman" w:hAnsi="Times New Roman" w:cs="Times New Roman"/>
          <w:sz w:val="24"/>
          <w:szCs w:val="24"/>
        </w:rPr>
        <w:t>«</w:t>
      </w:r>
      <w:r w:rsidR="008615F4" w:rsidRPr="008615F4">
        <w:rPr>
          <w:rFonts w:ascii="Times New Roman" w:hAnsi="Times New Roman" w:cs="Times New Roman"/>
          <w:sz w:val="24"/>
          <w:szCs w:val="24"/>
        </w:rPr>
        <w:t>О т</w:t>
      </w:r>
      <w:r w:rsidR="008615F4" w:rsidRPr="008615F4">
        <w:rPr>
          <w:rFonts w:ascii="Times New Roman" w:hAnsi="Times New Roman" w:cs="Times New Roman"/>
          <w:bCs/>
          <w:sz w:val="24"/>
          <w:szCs w:val="24"/>
        </w:rPr>
        <w:t xml:space="preserve">ерриториальном общественном </w:t>
      </w:r>
    </w:p>
    <w:p w:rsidR="00FE72F9" w:rsidRDefault="008615F4" w:rsidP="00436A8B">
      <w:pPr>
        <w:spacing w:after="100" w:afterAutospacing="1" w:line="240" w:lineRule="auto"/>
        <w:contextualSpacing/>
        <w:jc w:val="right"/>
        <w:rPr>
          <w:rFonts w:ascii="Times New Roman" w:hAnsi="Times New Roman" w:cs="Times New Roman"/>
          <w:bCs/>
          <w:sz w:val="24"/>
          <w:szCs w:val="24"/>
        </w:rPr>
      </w:pPr>
      <w:r w:rsidRPr="008615F4">
        <w:rPr>
          <w:rFonts w:ascii="Times New Roman" w:hAnsi="Times New Roman" w:cs="Times New Roman"/>
          <w:bCs/>
          <w:sz w:val="24"/>
          <w:szCs w:val="24"/>
        </w:rPr>
        <w:t xml:space="preserve">самоуправлении </w:t>
      </w:r>
      <w:proofErr w:type="gramStart"/>
      <w:r w:rsidRPr="008615F4">
        <w:rPr>
          <w:rFonts w:ascii="Times New Roman" w:hAnsi="Times New Roman" w:cs="Times New Roman"/>
          <w:bCs/>
          <w:sz w:val="24"/>
          <w:szCs w:val="24"/>
        </w:rPr>
        <w:t>в</w:t>
      </w:r>
      <w:proofErr w:type="gramEnd"/>
      <w:r w:rsidRPr="008615F4">
        <w:rPr>
          <w:rFonts w:ascii="Times New Roman" w:hAnsi="Times New Roman" w:cs="Times New Roman"/>
          <w:bCs/>
          <w:sz w:val="24"/>
          <w:szCs w:val="24"/>
        </w:rPr>
        <w:t xml:space="preserve"> </w:t>
      </w:r>
    </w:p>
    <w:p w:rsidR="008615F4" w:rsidRDefault="008615F4" w:rsidP="00436A8B">
      <w:pPr>
        <w:spacing w:after="100" w:afterAutospacing="1" w:line="240" w:lineRule="auto"/>
        <w:contextualSpacing/>
        <w:jc w:val="right"/>
        <w:rPr>
          <w:rFonts w:ascii="Times New Roman" w:hAnsi="Times New Roman" w:cs="Times New Roman"/>
          <w:bCs/>
          <w:sz w:val="24"/>
          <w:szCs w:val="24"/>
        </w:rPr>
      </w:pPr>
      <w:r w:rsidRPr="008615F4">
        <w:rPr>
          <w:rFonts w:ascii="Times New Roman" w:hAnsi="Times New Roman" w:cs="Times New Roman"/>
          <w:bCs/>
          <w:sz w:val="24"/>
          <w:szCs w:val="24"/>
        </w:rPr>
        <w:t xml:space="preserve">Петропавловск-Камчатском </w:t>
      </w:r>
    </w:p>
    <w:p w:rsidR="00436A8B" w:rsidRDefault="008615F4" w:rsidP="00436A8B">
      <w:pPr>
        <w:spacing w:after="100" w:afterAutospacing="1" w:line="240" w:lineRule="auto"/>
        <w:contextualSpacing/>
        <w:jc w:val="right"/>
        <w:rPr>
          <w:rFonts w:ascii="Times New Roman" w:hAnsi="Times New Roman" w:cs="Times New Roman"/>
          <w:bCs/>
          <w:sz w:val="24"/>
          <w:szCs w:val="24"/>
        </w:rPr>
      </w:pPr>
      <w:proofErr w:type="gramStart"/>
      <w:r w:rsidRPr="008615F4">
        <w:rPr>
          <w:rFonts w:ascii="Times New Roman" w:hAnsi="Times New Roman" w:cs="Times New Roman"/>
          <w:bCs/>
          <w:sz w:val="24"/>
          <w:szCs w:val="24"/>
        </w:rPr>
        <w:t>городском округе»</w:t>
      </w:r>
      <w:proofErr w:type="gramEnd"/>
    </w:p>
    <w:p w:rsidR="008615F4" w:rsidRPr="008615F4" w:rsidRDefault="008615F4" w:rsidP="00436A8B">
      <w:pPr>
        <w:spacing w:after="100" w:afterAutospacing="1" w:line="240" w:lineRule="auto"/>
        <w:contextualSpacing/>
        <w:jc w:val="right"/>
        <w:rPr>
          <w:rFonts w:ascii="Times New Roman" w:hAnsi="Times New Roman" w:cs="Times New Roman"/>
          <w:sz w:val="24"/>
          <w:szCs w:val="24"/>
        </w:rPr>
      </w:pPr>
    </w:p>
    <w:p w:rsidR="00436A8B" w:rsidRPr="003F6DE0" w:rsidRDefault="00436A8B" w:rsidP="00436A8B">
      <w:pPr>
        <w:pStyle w:val="4"/>
        <w:spacing w:after="100" w:afterAutospacing="1"/>
        <w:contextualSpacing/>
        <w:jc w:val="center"/>
        <w:rPr>
          <w:b/>
          <w:szCs w:val="28"/>
        </w:rPr>
      </w:pPr>
      <w:r w:rsidRPr="003F6DE0">
        <w:rPr>
          <w:b/>
          <w:szCs w:val="28"/>
        </w:rPr>
        <w:t>УСТАВ</w:t>
      </w:r>
    </w:p>
    <w:p w:rsidR="00436A8B" w:rsidRPr="003F6DE0" w:rsidRDefault="00436A8B" w:rsidP="00436A8B">
      <w:pPr>
        <w:spacing w:after="100" w:afterAutospacing="1" w:line="240" w:lineRule="auto"/>
        <w:contextualSpacing/>
        <w:jc w:val="center"/>
        <w:rPr>
          <w:rFonts w:ascii="Times New Roman" w:hAnsi="Times New Roman" w:cs="Times New Roman"/>
          <w:sz w:val="28"/>
          <w:szCs w:val="28"/>
        </w:rPr>
      </w:pPr>
      <w:r w:rsidRPr="003F6DE0">
        <w:rPr>
          <w:rFonts w:ascii="Times New Roman" w:hAnsi="Times New Roman" w:cs="Times New Roman"/>
          <w:sz w:val="28"/>
          <w:szCs w:val="28"/>
        </w:rPr>
        <w:t>(примерная форма)</w:t>
      </w:r>
    </w:p>
    <w:p w:rsidR="00436A8B" w:rsidRPr="003F6DE0" w:rsidRDefault="00436A8B" w:rsidP="00436A8B">
      <w:pPr>
        <w:spacing w:after="100" w:afterAutospacing="1" w:line="240" w:lineRule="auto"/>
        <w:contextualSpacing/>
        <w:jc w:val="center"/>
        <w:rPr>
          <w:rFonts w:ascii="Times New Roman" w:hAnsi="Times New Roman" w:cs="Times New Roman"/>
          <w:sz w:val="28"/>
          <w:szCs w:val="28"/>
        </w:rPr>
      </w:pPr>
    </w:p>
    <w:p w:rsidR="00436A8B" w:rsidRPr="003F6DE0" w:rsidRDefault="00436A8B" w:rsidP="00436A8B">
      <w:pPr>
        <w:spacing w:after="100" w:afterAutospacing="1" w:line="240" w:lineRule="auto"/>
        <w:contextualSpacing/>
        <w:jc w:val="center"/>
        <w:rPr>
          <w:rFonts w:ascii="Times New Roman" w:hAnsi="Times New Roman" w:cs="Times New Roman"/>
          <w:b/>
          <w:sz w:val="28"/>
          <w:szCs w:val="28"/>
        </w:rPr>
      </w:pPr>
      <w:r w:rsidRPr="003F6DE0">
        <w:rPr>
          <w:rFonts w:ascii="Times New Roman" w:hAnsi="Times New Roman" w:cs="Times New Roman"/>
          <w:b/>
          <w:sz w:val="28"/>
          <w:szCs w:val="28"/>
        </w:rPr>
        <w:t>Органа общественной самодеятельности</w:t>
      </w:r>
    </w:p>
    <w:p w:rsidR="00436A8B" w:rsidRPr="003F6DE0" w:rsidRDefault="00436A8B" w:rsidP="00436A8B">
      <w:pPr>
        <w:spacing w:after="100" w:afterAutospacing="1" w:line="240" w:lineRule="auto"/>
        <w:contextualSpacing/>
        <w:jc w:val="center"/>
        <w:rPr>
          <w:rFonts w:ascii="Times New Roman" w:hAnsi="Times New Roman" w:cs="Times New Roman"/>
          <w:b/>
          <w:sz w:val="28"/>
          <w:szCs w:val="28"/>
        </w:rPr>
      </w:pPr>
      <w:r w:rsidRPr="003F6DE0">
        <w:rPr>
          <w:rFonts w:ascii="Times New Roman" w:hAnsi="Times New Roman" w:cs="Times New Roman"/>
          <w:b/>
          <w:sz w:val="28"/>
          <w:szCs w:val="28"/>
        </w:rPr>
        <w:t>«Территориальное общественное самоуправление «______»</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3F6DE0" w:rsidRDefault="00436A8B" w:rsidP="003F6DE0">
      <w:pPr>
        <w:spacing w:after="100" w:afterAutospacing="1" w:line="240" w:lineRule="auto"/>
        <w:contextualSpacing/>
        <w:rPr>
          <w:rFonts w:ascii="Times New Roman" w:hAnsi="Times New Roman" w:cs="Times New Roman"/>
          <w:sz w:val="28"/>
          <w:szCs w:val="28"/>
        </w:rPr>
      </w:pPr>
      <w:proofErr w:type="gramStart"/>
      <w:r w:rsidRPr="003F6DE0">
        <w:rPr>
          <w:rFonts w:ascii="Times New Roman" w:hAnsi="Times New Roman" w:cs="Times New Roman"/>
          <w:sz w:val="28"/>
          <w:szCs w:val="28"/>
        </w:rPr>
        <w:t>Утвержден</w:t>
      </w:r>
      <w:proofErr w:type="gramEnd"/>
      <w:r w:rsidR="00090E20">
        <w:rPr>
          <w:rFonts w:ascii="Times New Roman" w:hAnsi="Times New Roman" w:cs="Times New Roman"/>
          <w:sz w:val="28"/>
          <w:szCs w:val="28"/>
        </w:rPr>
        <w:t xml:space="preserve"> у</w:t>
      </w:r>
      <w:r w:rsidRPr="003F6DE0">
        <w:rPr>
          <w:rFonts w:ascii="Times New Roman" w:hAnsi="Times New Roman" w:cs="Times New Roman"/>
          <w:sz w:val="28"/>
          <w:szCs w:val="28"/>
        </w:rPr>
        <w:t>чредительным собранием</w:t>
      </w:r>
    </w:p>
    <w:p w:rsidR="00436A8B" w:rsidRPr="003F6DE0" w:rsidRDefault="00436A8B" w:rsidP="00436A8B">
      <w:pPr>
        <w:spacing w:after="100" w:afterAutospacing="1" w:line="240" w:lineRule="auto"/>
        <w:contextualSpacing/>
        <w:rPr>
          <w:rFonts w:ascii="Times New Roman" w:hAnsi="Times New Roman" w:cs="Times New Roman"/>
          <w:sz w:val="28"/>
          <w:szCs w:val="28"/>
        </w:rPr>
      </w:pPr>
      <w:r w:rsidRPr="003F6DE0">
        <w:rPr>
          <w:rFonts w:ascii="Times New Roman" w:hAnsi="Times New Roman" w:cs="Times New Roman"/>
          <w:sz w:val="28"/>
          <w:szCs w:val="28"/>
        </w:rPr>
        <w:t>г</w:t>
      </w:r>
      <w:proofErr w:type="gramStart"/>
      <w:r w:rsidRPr="003F6DE0">
        <w:rPr>
          <w:rFonts w:ascii="Times New Roman" w:hAnsi="Times New Roman" w:cs="Times New Roman"/>
          <w:sz w:val="28"/>
          <w:szCs w:val="28"/>
        </w:rPr>
        <w:t>.П</w:t>
      </w:r>
      <w:proofErr w:type="gramEnd"/>
      <w:r w:rsidRPr="003F6DE0">
        <w:rPr>
          <w:rFonts w:ascii="Times New Roman" w:hAnsi="Times New Roman" w:cs="Times New Roman"/>
          <w:sz w:val="28"/>
          <w:szCs w:val="28"/>
        </w:rPr>
        <w:t>етропав</w:t>
      </w:r>
      <w:r w:rsidR="00090E20">
        <w:rPr>
          <w:rFonts w:ascii="Times New Roman" w:hAnsi="Times New Roman" w:cs="Times New Roman"/>
          <w:sz w:val="28"/>
          <w:szCs w:val="28"/>
        </w:rPr>
        <w:t>ловск-Камчатский «__»_______ 20___ год</w:t>
      </w:r>
      <w:r w:rsidRPr="003F6DE0">
        <w:rPr>
          <w:rFonts w:ascii="Times New Roman" w:hAnsi="Times New Roman" w:cs="Times New Roman"/>
          <w:sz w:val="28"/>
          <w:szCs w:val="28"/>
        </w:rPr>
        <w:br/>
      </w:r>
    </w:p>
    <w:p w:rsidR="00436A8B" w:rsidRPr="003F6DE0" w:rsidRDefault="00436A8B" w:rsidP="00436A8B">
      <w:pPr>
        <w:spacing w:after="100" w:afterAutospacing="1" w:line="240" w:lineRule="auto"/>
        <w:contextualSpacing/>
        <w:jc w:val="center"/>
        <w:rPr>
          <w:rFonts w:ascii="Times New Roman" w:hAnsi="Times New Roman" w:cs="Times New Roman"/>
          <w:b/>
          <w:sz w:val="28"/>
          <w:szCs w:val="28"/>
        </w:rPr>
      </w:pPr>
      <w:r w:rsidRPr="003F6DE0">
        <w:rPr>
          <w:rFonts w:ascii="Times New Roman" w:hAnsi="Times New Roman" w:cs="Times New Roman"/>
          <w:b/>
          <w:sz w:val="28"/>
          <w:szCs w:val="28"/>
        </w:rPr>
        <w:t>1. Общие положения</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1.1. </w:t>
      </w:r>
      <w:proofErr w:type="gramStart"/>
      <w:r w:rsidRPr="003F6DE0">
        <w:rPr>
          <w:rFonts w:ascii="Times New Roman" w:hAnsi="Times New Roman" w:cs="Times New Roman"/>
          <w:sz w:val="28"/>
          <w:szCs w:val="28"/>
        </w:rPr>
        <w:t>Орган общественной самодеятельности «Территориальное общественное самоуправление «_______», именуемое в дальнейшем «Объединение», является не имеющим членства общественным объединением, созданным по инициативе граждан по месту их жительства на части территории Петропавловск-Камчатского городского округа в границах, установленных Решением Городской Думы Петропавловск-Камчатского городского округа от «__»_______ № _____,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roofErr w:type="gramEnd"/>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1.2. Объединение создано в организационно-правовой форме – орган общественной самодеятельности.</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1.3. Полное наименование Объединения – Орган общественной самодеятельности «Территориальное общественное самоуправление «________», сокращенное – ООС ТОС «_____________».</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1.4. Объединение осуществляет свою деятельность в соответствии с Конституцией </w:t>
      </w:r>
      <w:r w:rsidR="00090E20" w:rsidRPr="003F6DE0">
        <w:rPr>
          <w:rFonts w:ascii="Times New Roman" w:hAnsi="Times New Roman" w:cs="Times New Roman"/>
          <w:sz w:val="28"/>
          <w:szCs w:val="28"/>
        </w:rPr>
        <w:t>Российской Федерации</w:t>
      </w:r>
      <w:r w:rsidRPr="003F6DE0">
        <w:rPr>
          <w:rFonts w:ascii="Times New Roman" w:hAnsi="Times New Roman" w:cs="Times New Roman"/>
          <w:sz w:val="28"/>
          <w:szCs w:val="28"/>
        </w:rPr>
        <w:t>, Гражданским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«Об общественных объединениях», иными правовыми актами Российской Федерации, Уставом Петропавловск-Камчатского городского округа, нормативными правовыми актами Городской Думы Петропавловск-Камчатского городского округа, настоящим Уставом.</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1.5. Деятельность Объединения основывается на принципах 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 самоуправления гражданам, взаимодействия с </w:t>
      </w:r>
      <w:r w:rsidRPr="003F6DE0">
        <w:rPr>
          <w:rFonts w:ascii="Times New Roman" w:hAnsi="Times New Roman" w:cs="Times New Roman"/>
          <w:sz w:val="28"/>
          <w:szCs w:val="28"/>
        </w:rPr>
        <w:lastRenderedPageBreak/>
        <w:t>органами местного самоуправления Петропавловск-Камчатского городского округа.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1.6. Объединение может вступать в союзы (ассоциации) общественных объединений.</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1.7. Объединение может являться юридическим лицом с момента его государственной регистрации в соответствии с требованиями законодательства РФ.</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1.8. Объединение может от своего имени приобретать имущественные и личные неимущественные права, </w:t>
      </w:r>
      <w:proofErr w:type="gramStart"/>
      <w:r w:rsidRPr="003F6DE0">
        <w:rPr>
          <w:rFonts w:ascii="Times New Roman" w:hAnsi="Times New Roman" w:cs="Times New Roman"/>
          <w:sz w:val="28"/>
          <w:szCs w:val="28"/>
        </w:rPr>
        <w:t>нести обязанности</w:t>
      </w:r>
      <w:proofErr w:type="gramEnd"/>
      <w:r w:rsidRPr="003F6DE0">
        <w:rPr>
          <w:rFonts w:ascii="Times New Roman" w:hAnsi="Times New Roman" w:cs="Times New Roman"/>
          <w:sz w:val="28"/>
          <w:szCs w:val="28"/>
        </w:rPr>
        <w:t>,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Объединения и законодательству РФ.</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Объединение имеет обособленное имущество и самостоятельный баланс, расчетный и иные счета в учреждениях банков, а также круглую печать, штампы, эмблемы, бланки со своим наименованием и другую символику, зарегистрированную в установленном законом порядке.</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1.9. Деятельность Объединения является гласной, а информация о его учредительных и программных документах – общедоступной.</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1.10. Границы территории, на которой осуществляется территориальное общественное самоуправление (далее: территория ТОС):</w:t>
      </w:r>
    </w:p>
    <w:p w:rsidR="00436A8B" w:rsidRPr="003F6DE0" w:rsidRDefault="00436A8B" w:rsidP="00436A8B">
      <w:pPr>
        <w:spacing w:after="100" w:afterAutospacing="1" w:line="240" w:lineRule="auto"/>
        <w:contextualSpacing/>
        <w:rPr>
          <w:rFonts w:ascii="Times New Roman" w:hAnsi="Times New Roman" w:cs="Times New Roman"/>
          <w:sz w:val="28"/>
          <w:szCs w:val="28"/>
        </w:rPr>
      </w:pPr>
      <w:r w:rsidRPr="003F6DE0">
        <w:rPr>
          <w:rFonts w:ascii="Times New Roman" w:hAnsi="Times New Roman" w:cs="Times New Roman"/>
          <w:sz w:val="28"/>
          <w:szCs w:val="28"/>
        </w:rPr>
        <w:t>__________________________________________________________________</w:t>
      </w:r>
      <w:r w:rsidR="00FE72F9">
        <w:rPr>
          <w:rFonts w:ascii="Times New Roman" w:hAnsi="Times New Roman" w:cs="Times New Roman"/>
          <w:sz w:val="28"/>
          <w:szCs w:val="28"/>
        </w:rPr>
        <w:t>____</w:t>
      </w:r>
    </w:p>
    <w:p w:rsidR="00436A8B" w:rsidRPr="003F6DE0" w:rsidRDefault="00436A8B" w:rsidP="00436A8B">
      <w:pPr>
        <w:spacing w:after="100" w:afterAutospacing="1" w:line="240" w:lineRule="auto"/>
        <w:contextualSpacing/>
        <w:rPr>
          <w:rFonts w:ascii="Times New Roman" w:hAnsi="Times New Roman" w:cs="Times New Roman"/>
          <w:sz w:val="28"/>
          <w:szCs w:val="28"/>
        </w:rPr>
      </w:pPr>
      <w:r w:rsidRPr="003F6DE0">
        <w:rPr>
          <w:rFonts w:ascii="Times New Roman" w:hAnsi="Times New Roman" w:cs="Times New Roman"/>
          <w:sz w:val="28"/>
          <w:szCs w:val="28"/>
        </w:rPr>
        <w:t>__________________________________________________________________</w:t>
      </w:r>
      <w:r w:rsidR="00FE72F9">
        <w:rPr>
          <w:rFonts w:ascii="Times New Roman" w:hAnsi="Times New Roman" w:cs="Times New Roman"/>
          <w:sz w:val="28"/>
          <w:szCs w:val="28"/>
        </w:rPr>
        <w:t>____</w:t>
      </w:r>
    </w:p>
    <w:p w:rsidR="00436A8B" w:rsidRPr="003F6DE0" w:rsidRDefault="00436A8B" w:rsidP="00436A8B">
      <w:pPr>
        <w:spacing w:after="100" w:afterAutospacing="1" w:line="240" w:lineRule="auto"/>
        <w:contextualSpacing/>
        <w:rPr>
          <w:rFonts w:ascii="Times New Roman" w:hAnsi="Times New Roman" w:cs="Times New Roman"/>
          <w:sz w:val="28"/>
          <w:szCs w:val="28"/>
        </w:rPr>
      </w:pPr>
      <w:r w:rsidRPr="003F6DE0">
        <w:rPr>
          <w:rFonts w:ascii="Times New Roman" w:hAnsi="Times New Roman" w:cs="Times New Roman"/>
          <w:sz w:val="28"/>
          <w:szCs w:val="28"/>
        </w:rPr>
        <w:t>__________________________________________________________________</w:t>
      </w:r>
      <w:r w:rsidR="00FE72F9">
        <w:rPr>
          <w:rFonts w:ascii="Times New Roman" w:hAnsi="Times New Roman" w:cs="Times New Roman"/>
          <w:sz w:val="28"/>
          <w:szCs w:val="28"/>
        </w:rPr>
        <w:t>___</w:t>
      </w:r>
      <w:r w:rsidR="00DB0593">
        <w:rPr>
          <w:rFonts w:ascii="Times New Roman" w:hAnsi="Times New Roman" w:cs="Times New Roman"/>
          <w:sz w:val="28"/>
          <w:szCs w:val="28"/>
        </w:rPr>
        <w:t>.</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1.11. Местонахождение постоянно действующего исполнительного органа Объединен</w:t>
      </w:r>
      <w:r w:rsidR="00DB0593">
        <w:rPr>
          <w:rFonts w:ascii="Times New Roman" w:hAnsi="Times New Roman" w:cs="Times New Roman"/>
          <w:sz w:val="28"/>
          <w:szCs w:val="28"/>
        </w:rPr>
        <w:t xml:space="preserve">ия (Совета): Камчатский край, город </w:t>
      </w:r>
      <w:r w:rsidRPr="003F6DE0">
        <w:rPr>
          <w:rFonts w:ascii="Times New Roman" w:hAnsi="Times New Roman" w:cs="Times New Roman"/>
          <w:sz w:val="28"/>
          <w:szCs w:val="28"/>
        </w:rPr>
        <w:t>Петропавловск-Камчатский, ул</w:t>
      </w:r>
      <w:r w:rsidR="00DB0593">
        <w:rPr>
          <w:rFonts w:ascii="Times New Roman" w:hAnsi="Times New Roman" w:cs="Times New Roman"/>
          <w:sz w:val="28"/>
          <w:szCs w:val="28"/>
        </w:rPr>
        <w:t>ица</w:t>
      </w:r>
      <w:r w:rsidRPr="003F6DE0">
        <w:rPr>
          <w:rFonts w:ascii="Times New Roman" w:hAnsi="Times New Roman" w:cs="Times New Roman"/>
          <w:sz w:val="28"/>
          <w:szCs w:val="28"/>
        </w:rPr>
        <w:t xml:space="preserve"> ____________________________________________________</w:t>
      </w:r>
      <w:r w:rsidR="00DB0593">
        <w:rPr>
          <w:rFonts w:ascii="Times New Roman" w:hAnsi="Times New Roman" w:cs="Times New Roman"/>
          <w:sz w:val="28"/>
          <w:szCs w:val="28"/>
        </w:rPr>
        <w:t>____________.</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DB0593" w:rsidRDefault="00436A8B" w:rsidP="00436A8B">
      <w:pPr>
        <w:spacing w:after="100" w:afterAutospacing="1" w:line="240" w:lineRule="auto"/>
        <w:contextualSpacing/>
        <w:jc w:val="center"/>
        <w:rPr>
          <w:rFonts w:ascii="Times New Roman" w:hAnsi="Times New Roman" w:cs="Times New Roman"/>
          <w:b/>
          <w:sz w:val="28"/>
          <w:szCs w:val="28"/>
        </w:rPr>
      </w:pPr>
      <w:r w:rsidRPr="00DB0593">
        <w:rPr>
          <w:rFonts w:ascii="Times New Roman" w:hAnsi="Times New Roman" w:cs="Times New Roman"/>
          <w:b/>
          <w:sz w:val="28"/>
          <w:szCs w:val="28"/>
        </w:rPr>
        <w:t xml:space="preserve">2. Предмет и цели деятельности </w:t>
      </w:r>
      <w:r w:rsidR="00AA1E3F">
        <w:rPr>
          <w:rFonts w:ascii="Times New Roman" w:hAnsi="Times New Roman" w:cs="Times New Roman"/>
          <w:b/>
          <w:sz w:val="28"/>
          <w:szCs w:val="28"/>
        </w:rPr>
        <w:t>О</w:t>
      </w:r>
      <w:r w:rsidRPr="00DB0593">
        <w:rPr>
          <w:rFonts w:ascii="Times New Roman" w:hAnsi="Times New Roman" w:cs="Times New Roman"/>
          <w:b/>
          <w:sz w:val="28"/>
          <w:szCs w:val="28"/>
        </w:rPr>
        <w:t>бъединения</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2.1. Объединение в своей деятельности реализует гарантированное Конституцией Р</w:t>
      </w:r>
      <w:r w:rsidR="00DB0593">
        <w:rPr>
          <w:rFonts w:ascii="Times New Roman" w:hAnsi="Times New Roman" w:cs="Times New Roman"/>
          <w:sz w:val="28"/>
          <w:szCs w:val="28"/>
        </w:rPr>
        <w:t xml:space="preserve">оссийской </w:t>
      </w:r>
      <w:r w:rsidRPr="003F6DE0">
        <w:rPr>
          <w:rFonts w:ascii="Times New Roman" w:hAnsi="Times New Roman" w:cs="Times New Roman"/>
          <w:sz w:val="28"/>
          <w:szCs w:val="28"/>
        </w:rPr>
        <w:t>Ф</w:t>
      </w:r>
      <w:r w:rsidR="00DB0593">
        <w:rPr>
          <w:rFonts w:ascii="Times New Roman" w:hAnsi="Times New Roman" w:cs="Times New Roman"/>
          <w:sz w:val="28"/>
          <w:szCs w:val="28"/>
        </w:rPr>
        <w:t>едерации</w:t>
      </w:r>
      <w:r w:rsidRPr="003F6DE0">
        <w:rPr>
          <w:rFonts w:ascii="Times New Roman" w:hAnsi="Times New Roman" w:cs="Times New Roman"/>
          <w:sz w:val="28"/>
          <w:szCs w:val="28"/>
        </w:rPr>
        <w:t xml:space="preserve"> право населения на самостоятельное решение вопросов местного значения.</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2.2. Целями Объединения являются:</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2.2.1</w:t>
      </w:r>
      <w:r w:rsidR="00436A8B" w:rsidRPr="003F6DE0">
        <w:rPr>
          <w:rFonts w:ascii="Times New Roman" w:hAnsi="Times New Roman" w:cs="Times New Roman"/>
          <w:sz w:val="28"/>
          <w:szCs w:val="28"/>
        </w:rPr>
        <w:t xml:space="preserve"> защита прав и законных интересов жителей, проживающих в границах территории, установленной Решением Городской Думы Петропавловск-Камчатского городского ок</w:t>
      </w:r>
      <w:r>
        <w:rPr>
          <w:rFonts w:ascii="Times New Roman" w:hAnsi="Times New Roman" w:cs="Times New Roman"/>
          <w:sz w:val="28"/>
          <w:szCs w:val="28"/>
        </w:rPr>
        <w:t xml:space="preserve">руга от «___» _______ 20____ </w:t>
      </w:r>
      <w:r w:rsidR="00436A8B" w:rsidRPr="003F6DE0">
        <w:rPr>
          <w:rFonts w:ascii="Times New Roman" w:hAnsi="Times New Roman" w:cs="Times New Roman"/>
          <w:sz w:val="28"/>
          <w:szCs w:val="28"/>
        </w:rPr>
        <w:t xml:space="preserve"> № ______;</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2.2.2 </w:t>
      </w:r>
      <w:r w:rsidR="00436A8B" w:rsidRPr="003F6DE0">
        <w:rPr>
          <w:rFonts w:ascii="Times New Roman" w:hAnsi="Times New Roman" w:cs="Times New Roman"/>
          <w:sz w:val="28"/>
          <w:szCs w:val="28"/>
        </w:rPr>
        <w:t>участие в проведении акций милосердия и благотворительности;</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2.2.3</w:t>
      </w:r>
      <w:r w:rsidR="00436A8B" w:rsidRPr="003F6DE0">
        <w:rPr>
          <w:rFonts w:ascii="Times New Roman" w:hAnsi="Times New Roman" w:cs="Times New Roman"/>
          <w:sz w:val="28"/>
          <w:szCs w:val="28"/>
        </w:rPr>
        <w:t xml:space="preserve"> оказание содействия правоохранительным органам в поддержании общественного порядка на территории ТОС;</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2.2.4</w:t>
      </w:r>
      <w:r w:rsidR="00436A8B" w:rsidRPr="003F6DE0">
        <w:rPr>
          <w:rFonts w:ascii="Times New Roman" w:hAnsi="Times New Roman" w:cs="Times New Roman"/>
          <w:sz w:val="28"/>
          <w:szCs w:val="28"/>
        </w:rPr>
        <w:t xml:space="preserve"> работа с детьми и подростками, в том числе:</w:t>
      </w:r>
    </w:p>
    <w:p w:rsidR="00436A8B" w:rsidRPr="003F6DE0" w:rsidRDefault="00436A8B" w:rsidP="00436A8B">
      <w:pPr>
        <w:spacing w:after="100" w:afterAutospacing="1" w:line="240" w:lineRule="auto"/>
        <w:ind w:firstLine="709"/>
        <w:contextualSpacing/>
        <w:rPr>
          <w:rFonts w:ascii="Times New Roman" w:hAnsi="Times New Roman" w:cs="Times New Roman"/>
          <w:sz w:val="28"/>
          <w:szCs w:val="28"/>
        </w:rPr>
      </w:pPr>
      <w:r w:rsidRPr="003F6DE0">
        <w:rPr>
          <w:rFonts w:ascii="Times New Roman" w:hAnsi="Times New Roman" w:cs="Times New Roman"/>
          <w:sz w:val="28"/>
          <w:szCs w:val="28"/>
        </w:rPr>
        <w:t>- содействие по организации отдыха детей;</w:t>
      </w:r>
    </w:p>
    <w:p w:rsidR="00436A8B" w:rsidRPr="003F6DE0" w:rsidRDefault="00436A8B" w:rsidP="00436A8B">
      <w:pPr>
        <w:spacing w:after="100" w:afterAutospacing="1" w:line="240" w:lineRule="auto"/>
        <w:ind w:firstLine="709"/>
        <w:contextualSpacing/>
        <w:rPr>
          <w:rFonts w:ascii="Times New Roman" w:hAnsi="Times New Roman" w:cs="Times New Roman"/>
          <w:sz w:val="28"/>
          <w:szCs w:val="28"/>
        </w:rPr>
      </w:pPr>
      <w:r w:rsidRPr="003F6DE0">
        <w:rPr>
          <w:rFonts w:ascii="Times New Roman" w:hAnsi="Times New Roman" w:cs="Times New Roman"/>
          <w:sz w:val="28"/>
          <w:szCs w:val="28"/>
        </w:rPr>
        <w:t>- содействие по организации детских клубов на территории ТОС;</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2.2.5 </w:t>
      </w:r>
      <w:r w:rsidR="00436A8B" w:rsidRPr="003F6DE0">
        <w:rPr>
          <w:rFonts w:ascii="Times New Roman" w:hAnsi="Times New Roman" w:cs="Times New Roman"/>
          <w:sz w:val="28"/>
          <w:szCs w:val="28"/>
        </w:rPr>
        <w:t>рассмотрение вопросов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затрагивающих интересы граждан;</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2.2.6 </w:t>
      </w:r>
      <w:r w:rsidR="00436A8B" w:rsidRPr="003F6DE0">
        <w:rPr>
          <w:rFonts w:ascii="Times New Roman" w:hAnsi="Times New Roman" w:cs="Times New Roman"/>
          <w:sz w:val="28"/>
          <w:szCs w:val="28"/>
        </w:rPr>
        <w:t>организация общественного контроля за санитарно-эпидемиологической обстановкой и пожарной безопасностью, состоянием благоустройства на соответствующей территории;</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2.2.7 </w:t>
      </w:r>
      <w:r w:rsidR="00436A8B" w:rsidRPr="003F6DE0">
        <w:rPr>
          <w:rFonts w:ascii="Times New Roman" w:hAnsi="Times New Roman" w:cs="Times New Roman"/>
          <w:sz w:val="28"/>
          <w:szCs w:val="28"/>
        </w:rPr>
        <w:t>участие в общественных мероприятиях по благоустройству территории;</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2.2.8 </w:t>
      </w:r>
      <w:r w:rsidR="00436A8B" w:rsidRPr="003F6DE0">
        <w:rPr>
          <w:rFonts w:ascii="Times New Roman" w:hAnsi="Times New Roman" w:cs="Times New Roman"/>
          <w:sz w:val="28"/>
          <w:szCs w:val="28"/>
        </w:rPr>
        <w:t>осуществление иной хозяйственной деятельности, направленной на удовлетворение социально-бытовых потребностей граждан;</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2.2.9 </w:t>
      </w:r>
      <w:r w:rsidR="00436A8B" w:rsidRPr="003F6DE0">
        <w:rPr>
          <w:rFonts w:ascii="Times New Roman" w:hAnsi="Times New Roman" w:cs="Times New Roman"/>
          <w:sz w:val="28"/>
          <w:szCs w:val="28"/>
        </w:rPr>
        <w:t>участие в общественных мероприятиях по организации спортивно-оздоровительного и культурного досуга населения;</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2.2.10 </w:t>
      </w:r>
      <w:r w:rsidR="00436A8B" w:rsidRPr="003F6DE0">
        <w:rPr>
          <w:rFonts w:ascii="Times New Roman" w:hAnsi="Times New Roman" w:cs="Times New Roman"/>
          <w:sz w:val="28"/>
          <w:szCs w:val="28"/>
        </w:rPr>
        <w:t>информирование населения о решениях органов местного самоуправления Петропавловск-Камчатского городского округа, принятых по предложению или при участии Объединения.</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DB0593" w:rsidRDefault="00436A8B" w:rsidP="00436A8B">
      <w:pPr>
        <w:spacing w:after="100" w:afterAutospacing="1" w:line="240" w:lineRule="auto"/>
        <w:contextualSpacing/>
        <w:jc w:val="center"/>
        <w:rPr>
          <w:rFonts w:ascii="Times New Roman" w:hAnsi="Times New Roman" w:cs="Times New Roman"/>
          <w:b/>
          <w:sz w:val="28"/>
          <w:szCs w:val="28"/>
        </w:rPr>
      </w:pPr>
      <w:r w:rsidRPr="00DB0593">
        <w:rPr>
          <w:rFonts w:ascii="Times New Roman" w:hAnsi="Times New Roman" w:cs="Times New Roman"/>
          <w:b/>
          <w:sz w:val="28"/>
          <w:szCs w:val="28"/>
        </w:rPr>
        <w:t xml:space="preserve">3. Правовое положение и полномочия </w:t>
      </w:r>
      <w:r w:rsidR="00AA1E3F">
        <w:rPr>
          <w:rFonts w:ascii="Times New Roman" w:hAnsi="Times New Roman" w:cs="Times New Roman"/>
          <w:b/>
          <w:sz w:val="28"/>
          <w:szCs w:val="28"/>
        </w:rPr>
        <w:t>О</w:t>
      </w:r>
      <w:r w:rsidRPr="00DB0593">
        <w:rPr>
          <w:rFonts w:ascii="Times New Roman" w:hAnsi="Times New Roman" w:cs="Times New Roman"/>
          <w:b/>
          <w:sz w:val="28"/>
          <w:szCs w:val="28"/>
        </w:rPr>
        <w:t>бъединения</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3.1. Объединение «Территориальное общественное самоуправление «_____» считается учрежденным с момента регистрации настоящего устава администрацией Петропавловск-Камчатского городского округа.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3.2. Объединение приобретает права юридического лица с момента его государственной регистрации.</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3.3. Объединение вправе осуществлять деятельность в соответствии с законодательством Р</w:t>
      </w:r>
      <w:r w:rsidR="00DB0593">
        <w:rPr>
          <w:rFonts w:ascii="Times New Roman" w:hAnsi="Times New Roman" w:cs="Times New Roman"/>
          <w:sz w:val="28"/>
          <w:szCs w:val="28"/>
        </w:rPr>
        <w:t xml:space="preserve">оссийской </w:t>
      </w:r>
      <w:r w:rsidRPr="003F6DE0">
        <w:rPr>
          <w:rFonts w:ascii="Times New Roman" w:hAnsi="Times New Roman" w:cs="Times New Roman"/>
          <w:sz w:val="28"/>
          <w:szCs w:val="28"/>
        </w:rPr>
        <w:t>Ф</w:t>
      </w:r>
      <w:r w:rsidR="00DB0593">
        <w:rPr>
          <w:rFonts w:ascii="Times New Roman" w:hAnsi="Times New Roman" w:cs="Times New Roman"/>
          <w:sz w:val="28"/>
          <w:szCs w:val="28"/>
        </w:rPr>
        <w:t>едерации</w:t>
      </w:r>
      <w:r w:rsidRPr="003F6DE0">
        <w:rPr>
          <w:rFonts w:ascii="Times New Roman" w:hAnsi="Times New Roman" w:cs="Times New Roman"/>
          <w:sz w:val="28"/>
          <w:szCs w:val="28"/>
        </w:rPr>
        <w:t xml:space="preserve"> для достижения уставных целей, указанных в разделе 2 настоящего Устава.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Объединение вправе проводить на территории ТОС опросы общественного мнения по наиболее важным вопросам, затрагивающим интересы населения территории. Объединение имеет право также </w:t>
      </w:r>
      <w:proofErr w:type="gramStart"/>
      <w:r w:rsidRPr="003F6DE0">
        <w:rPr>
          <w:rFonts w:ascii="Times New Roman" w:hAnsi="Times New Roman" w:cs="Times New Roman"/>
          <w:sz w:val="28"/>
          <w:szCs w:val="28"/>
        </w:rPr>
        <w:t>на</w:t>
      </w:r>
      <w:proofErr w:type="gramEnd"/>
      <w:r w:rsidRPr="003F6DE0">
        <w:rPr>
          <w:rFonts w:ascii="Times New Roman" w:hAnsi="Times New Roman" w:cs="Times New Roman"/>
          <w:sz w:val="28"/>
          <w:szCs w:val="28"/>
        </w:rPr>
        <w:t>:</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w:t>
      </w:r>
      <w:r w:rsidR="00436A8B" w:rsidRPr="003F6DE0">
        <w:rPr>
          <w:rFonts w:ascii="Times New Roman" w:hAnsi="Times New Roman" w:cs="Times New Roman"/>
          <w:sz w:val="28"/>
          <w:szCs w:val="28"/>
        </w:rPr>
        <w:t xml:space="preserve">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и пожертвований юридических и физических лиц;</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w:t>
      </w:r>
      <w:r w:rsidR="00436A8B" w:rsidRPr="003F6DE0">
        <w:rPr>
          <w:rFonts w:ascii="Times New Roman" w:hAnsi="Times New Roman" w:cs="Times New Roman"/>
          <w:sz w:val="28"/>
          <w:szCs w:val="28"/>
        </w:rPr>
        <w:t xml:space="preserve"> осуществление функций заказчика по строительным и ремонтным работам, осуществляемым за счет средств, находящихся в распоряжении Объединения;</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w:t>
      </w:r>
      <w:r w:rsidR="00436A8B" w:rsidRPr="003F6DE0">
        <w:rPr>
          <w:rFonts w:ascii="Times New Roman" w:hAnsi="Times New Roman" w:cs="Times New Roman"/>
          <w:sz w:val="28"/>
          <w:szCs w:val="28"/>
        </w:rPr>
        <w:t xml:space="preserve"> определение в соответствии с настоящим уставом штата и порядка </w:t>
      </w:r>
      <w:proofErr w:type="gramStart"/>
      <w:r w:rsidR="00436A8B" w:rsidRPr="003F6DE0">
        <w:rPr>
          <w:rFonts w:ascii="Times New Roman" w:hAnsi="Times New Roman" w:cs="Times New Roman"/>
          <w:sz w:val="28"/>
          <w:szCs w:val="28"/>
        </w:rPr>
        <w:t>оплаты труда работников аппарата Объединения</w:t>
      </w:r>
      <w:proofErr w:type="gramEnd"/>
      <w:r w:rsidR="00436A8B" w:rsidRPr="003F6DE0">
        <w:rPr>
          <w:rFonts w:ascii="Times New Roman" w:hAnsi="Times New Roman" w:cs="Times New Roman"/>
          <w:sz w:val="28"/>
          <w:szCs w:val="28"/>
        </w:rPr>
        <w:t>;</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w:t>
      </w:r>
      <w:r w:rsidR="00436A8B" w:rsidRPr="003F6DE0">
        <w:rPr>
          <w:rFonts w:ascii="Times New Roman" w:hAnsi="Times New Roman" w:cs="Times New Roman"/>
          <w:sz w:val="28"/>
          <w:szCs w:val="28"/>
        </w:rPr>
        <w:t xml:space="preserve"> выступление с инициативами по различным вопросам общественной жизни, внесение предложений в органы государственной власти и местного самоуправления;</w:t>
      </w:r>
    </w:p>
    <w:p w:rsidR="00436A8B" w:rsidRPr="003F6DE0" w:rsidRDefault="00DB059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436A8B" w:rsidRPr="003F6DE0">
        <w:rPr>
          <w:rFonts w:ascii="Times New Roman" w:hAnsi="Times New Roman" w:cs="Times New Roman"/>
          <w:sz w:val="28"/>
          <w:szCs w:val="28"/>
        </w:rPr>
        <w:t>осуществление иных полномочий, предусмотренных действующим законодательством, Уставом Петропавловск-Камчатского городского округа, нормативными правовыми актами Городской Думы Петропавловск-Камчатского городского округа.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3.4. Объединение самостоятельно определяет направления своей деятельности, стратегию социально-экономического и культурного развития территории ТОС.</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3.5. Объединение вправе представлять и защищать свои права, законные интересы граждан в органах государственной власти, органах местного самоуправления и общественных объединениях.</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lastRenderedPageBreak/>
        <w:t>3.6. Физические и юридические лица (общественные объединения) могут принимать участие в деятельности Объединения как путем внесения добровольных пожертвований, предоставления в безвозмездное пользование имущества, так и путем оказания организационного и иного содействия Объединению при осуществлении им своей уставной деятельности.</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3.7. Объединение обязано:</w:t>
      </w:r>
    </w:p>
    <w:p w:rsidR="00436A8B" w:rsidRPr="003F6DE0" w:rsidRDefault="00DB0593"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3.7.1</w:t>
      </w:r>
      <w:r w:rsidR="00436A8B" w:rsidRPr="003F6DE0">
        <w:rPr>
          <w:rFonts w:ascii="Times New Roman" w:hAnsi="Times New Roman" w:cs="Times New Roman"/>
          <w:sz w:val="28"/>
          <w:szCs w:val="28"/>
        </w:rPr>
        <w:t xml:space="preserve"> соблюдать законодательство Р</w:t>
      </w:r>
      <w:r w:rsidR="0093701D">
        <w:rPr>
          <w:rFonts w:ascii="Times New Roman" w:hAnsi="Times New Roman" w:cs="Times New Roman"/>
          <w:sz w:val="28"/>
          <w:szCs w:val="28"/>
        </w:rPr>
        <w:t xml:space="preserve">оссийской </w:t>
      </w:r>
      <w:r w:rsidR="00436A8B" w:rsidRPr="003F6DE0">
        <w:rPr>
          <w:rFonts w:ascii="Times New Roman" w:hAnsi="Times New Roman" w:cs="Times New Roman"/>
          <w:sz w:val="28"/>
          <w:szCs w:val="28"/>
        </w:rPr>
        <w:t>Ф</w:t>
      </w:r>
      <w:r w:rsidR="0093701D">
        <w:rPr>
          <w:rFonts w:ascii="Times New Roman" w:hAnsi="Times New Roman" w:cs="Times New Roman"/>
          <w:sz w:val="28"/>
          <w:szCs w:val="28"/>
        </w:rPr>
        <w:t>едерации</w:t>
      </w:r>
      <w:r w:rsidR="00436A8B" w:rsidRPr="003F6DE0">
        <w:rPr>
          <w:rFonts w:ascii="Times New Roman" w:hAnsi="Times New Roman" w:cs="Times New Roman"/>
          <w:sz w:val="28"/>
          <w:szCs w:val="28"/>
        </w:rPr>
        <w:t>, общепризнанные принципы и нормы международного права, касающиеся сферы его деятельности, а также нормы, предусмотренные его учредительными документами;</w:t>
      </w:r>
    </w:p>
    <w:p w:rsidR="00436A8B" w:rsidRPr="003F6DE0" w:rsidRDefault="00DB0593"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3.7.2</w:t>
      </w:r>
      <w:r w:rsidR="00436A8B" w:rsidRPr="003F6DE0">
        <w:rPr>
          <w:rFonts w:ascii="Times New Roman" w:hAnsi="Times New Roman" w:cs="Times New Roman"/>
          <w:sz w:val="28"/>
          <w:szCs w:val="28"/>
        </w:rPr>
        <w:t xml:space="preserve"> ежегодно информировать регистрационный орган о продолжении своей деятельности, с указанием действительного местонахождения постоянно действующего руководящего органа, его названия и данных о руководителях;</w:t>
      </w:r>
    </w:p>
    <w:p w:rsidR="00436A8B" w:rsidRPr="003F6DE0" w:rsidRDefault="0093701D"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3.7.3 </w:t>
      </w:r>
      <w:r w:rsidR="00436A8B" w:rsidRPr="003F6DE0">
        <w:rPr>
          <w:rFonts w:ascii="Times New Roman" w:hAnsi="Times New Roman" w:cs="Times New Roman"/>
          <w:sz w:val="28"/>
          <w:szCs w:val="28"/>
        </w:rPr>
        <w:t>представлять по запросу органов местного самоуправления Петропавловск-Камчатского городского округа решения руководящих органов и должностных лиц Объединения, а также годовые и квартальные отчеты о своей деятельности в объеме сведений, представляемых в налоговые органы;</w:t>
      </w:r>
    </w:p>
    <w:p w:rsidR="00436A8B" w:rsidRPr="003F6DE0" w:rsidRDefault="0093701D"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3.7.4 </w:t>
      </w:r>
      <w:r w:rsidR="00436A8B" w:rsidRPr="003F6DE0">
        <w:rPr>
          <w:rFonts w:ascii="Times New Roman" w:hAnsi="Times New Roman" w:cs="Times New Roman"/>
          <w:sz w:val="28"/>
          <w:szCs w:val="28"/>
        </w:rPr>
        <w:t>допускать представителей органов местного самоуправления Петропавловск-Камчатского городского округа на проводимые Объединением мероприятия;</w:t>
      </w:r>
    </w:p>
    <w:p w:rsidR="00436A8B" w:rsidRPr="003F6DE0" w:rsidRDefault="0093701D"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3.7.5 </w:t>
      </w:r>
      <w:r w:rsidR="00436A8B" w:rsidRPr="003F6DE0">
        <w:rPr>
          <w:rFonts w:ascii="Times New Roman" w:hAnsi="Times New Roman" w:cs="Times New Roman"/>
          <w:sz w:val="28"/>
          <w:szCs w:val="28"/>
        </w:rPr>
        <w:t>оказывать содействие представителям органов местного самоуправления Петропавловск-Камчатского городского округа в ознакомлении с деятельностью Объединения в связи с осуществлением уставных целей и соблюдением законодательства РФ;</w:t>
      </w:r>
    </w:p>
    <w:p w:rsidR="00436A8B" w:rsidRPr="003F6DE0" w:rsidRDefault="00ED7305"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3.7.</w:t>
      </w:r>
      <w:r w:rsidR="00AD53B3">
        <w:rPr>
          <w:rFonts w:ascii="Times New Roman" w:hAnsi="Times New Roman" w:cs="Times New Roman"/>
          <w:sz w:val="28"/>
          <w:szCs w:val="28"/>
        </w:rPr>
        <w:t>6</w:t>
      </w:r>
      <w:r w:rsidR="00436A8B" w:rsidRPr="003F6DE0">
        <w:rPr>
          <w:rFonts w:ascii="Times New Roman" w:hAnsi="Times New Roman" w:cs="Times New Roman"/>
          <w:sz w:val="28"/>
          <w:szCs w:val="28"/>
        </w:rPr>
        <w:t xml:space="preserve"> ежегодно публиковать отчет об использовании своего имущества или обеспечивать доступность ознакомления с указанным отчетом.</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AD53B3" w:rsidRDefault="00436A8B" w:rsidP="00436A8B">
      <w:pPr>
        <w:spacing w:after="100" w:afterAutospacing="1" w:line="240" w:lineRule="auto"/>
        <w:contextualSpacing/>
        <w:jc w:val="center"/>
        <w:rPr>
          <w:rFonts w:ascii="Times New Roman" w:hAnsi="Times New Roman" w:cs="Times New Roman"/>
          <w:b/>
          <w:sz w:val="28"/>
          <w:szCs w:val="28"/>
        </w:rPr>
      </w:pPr>
      <w:r w:rsidRPr="00AD53B3">
        <w:rPr>
          <w:rFonts w:ascii="Times New Roman" w:hAnsi="Times New Roman" w:cs="Times New Roman"/>
          <w:b/>
          <w:sz w:val="28"/>
          <w:szCs w:val="28"/>
        </w:rPr>
        <w:t xml:space="preserve">4. Органы управления </w:t>
      </w:r>
      <w:r w:rsidR="003C7613">
        <w:rPr>
          <w:rFonts w:ascii="Times New Roman" w:hAnsi="Times New Roman" w:cs="Times New Roman"/>
          <w:b/>
          <w:sz w:val="28"/>
          <w:szCs w:val="28"/>
        </w:rPr>
        <w:t>О</w:t>
      </w:r>
      <w:r w:rsidRPr="00AD53B3">
        <w:rPr>
          <w:rFonts w:ascii="Times New Roman" w:hAnsi="Times New Roman" w:cs="Times New Roman"/>
          <w:b/>
          <w:sz w:val="28"/>
          <w:szCs w:val="28"/>
        </w:rPr>
        <w:t>бъединением</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4.1. Высшим органом управления Объединения является Общее собрание (конференция) граждан, проживающих на территории ТОС.</w:t>
      </w:r>
    </w:p>
    <w:p w:rsidR="00436A8B"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Полномочия собрания граждан могут осуществляться конференцией граждан (собранием делегатов).</w:t>
      </w:r>
    </w:p>
    <w:p w:rsidR="00AD53B3" w:rsidRPr="003F6DE0" w:rsidRDefault="00AD53B3" w:rsidP="00AD53B3">
      <w:pPr>
        <w:spacing w:after="100" w:afterAutospacing="1" w:line="240" w:lineRule="auto"/>
        <w:ind w:firstLine="708"/>
        <w:contextualSpacing/>
        <w:rPr>
          <w:rFonts w:ascii="Times New Roman" w:hAnsi="Times New Roman" w:cs="Times New Roman"/>
          <w:sz w:val="28"/>
          <w:szCs w:val="28"/>
        </w:rPr>
      </w:pPr>
      <w:proofErr w:type="gramStart"/>
      <w:r w:rsidRPr="003F6DE0">
        <w:rPr>
          <w:rFonts w:ascii="Times New Roman" w:hAnsi="Times New Roman" w:cs="Times New Roman"/>
          <w:sz w:val="28"/>
          <w:szCs w:val="28"/>
        </w:rPr>
        <w:t>Для организации и непосредственной реализации функций, принятых на себя Объединением,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Организации (далее – Комиссия).</w:t>
      </w:r>
      <w:proofErr w:type="gramEnd"/>
    </w:p>
    <w:p w:rsidR="00AD53B3" w:rsidRPr="003F6DE0" w:rsidRDefault="00AD53B3" w:rsidP="00AD53B3">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Избрание состава Совета и Комиссии проводится открытым голосованием.</w:t>
      </w:r>
    </w:p>
    <w:p w:rsidR="00436A8B" w:rsidRPr="003F6DE0" w:rsidRDefault="00AD53B3"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4.2</w:t>
      </w:r>
      <w:r w:rsidR="00436A8B" w:rsidRPr="003F6DE0">
        <w:rPr>
          <w:rFonts w:ascii="Times New Roman" w:hAnsi="Times New Roman" w:cs="Times New Roman"/>
          <w:sz w:val="28"/>
          <w:szCs w:val="28"/>
        </w:rPr>
        <w:t>. Общее собрание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36A8B" w:rsidRPr="003F6DE0" w:rsidRDefault="00AD53B3"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lastRenderedPageBreak/>
        <w:t>4.3</w:t>
      </w:r>
      <w:r w:rsidR="00436A8B" w:rsidRPr="003F6DE0">
        <w:rPr>
          <w:rFonts w:ascii="Times New Roman" w:hAnsi="Times New Roman" w:cs="Times New Roman"/>
          <w:sz w:val="28"/>
          <w:szCs w:val="28"/>
        </w:rPr>
        <w:t>. Собрание (конференция) граждан может созываться органами местного самоуправления Петропавловск-Камчатского городского округа, органами управления Объединения или инициативными группами граждан по мере необходимости, но не реже одного раза в год.</w:t>
      </w:r>
    </w:p>
    <w:p w:rsidR="0054660B" w:rsidRDefault="00436A8B" w:rsidP="0054660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В случае созыва собрания (конференции) инициативной группой, численность инициативной </w:t>
      </w:r>
      <w:r w:rsidR="004774B3">
        <w:rPr>
          <w:rFonts w:ascii="Times New Roman" w:hAnsi="Times New Roman" w:cs="Times New Roman"/>
          <w:sz w:val="28"/>
          <w:szCs w:val="28"/>
        </w:rPr>
        <w:t>гру</w:t>
      </w:r>
      <w:r w:rsidR="0054660B">
        <w:rPr>
          <w:rFonts w:ascii="Times New Roman" w:hAnsi="Times New Roman" w:cs="Times New Roman"/>
          <w:sz w:val="28"/>
          <w:szCs w:val="28"/>
        </w:rPr>
        <w:t>ппы, не может быть меньше десяти</w:t>
      </w:r>
      <w:r w:rsidR="004774B3">
        <w:rPr>
          <w:rFonts w:ascii="Times New Roman" w:hAnsi="Times New Roman" w:cs="Times New Roman"/>
          <w:sz w:val="28"/>
          <w:szCs w:val="28"/>
        </w:rPr>
        <w:t xml:space="preserve"> процентов</w:t>
      </w:r>
      <w:r w:rsidRPr="003F6DE0">
        <w:rPr>
          <w:rFonts w:ascii="Times New Roman" w:hAnsi="Times New Roman" w:cs="Times New Roman"/>
          <w:sz w:val="28"/>
          <w:szCs w:val="28"/>
        </w:rPr>
        <w:t xml:space="preserve"> жителей территории ТОС, достигших шестнадцатилетнего возраста. Собрание (конференция) </w:t>
      </w:r>
      <w:r w:rsidR="0054660B">
        <w:rPr>
          <w:rFonts w:ascii="Times New Roman" w:hAnsi="Times New Roman" w:cs="Times New Roman"/>
          <w:sz w:val="28"/>
          <w:szCs w:val="28"/>
        </w:rPr>
        <w:t>граждан проводится не позднее тридцати</w:t>
      </w:r>
      <w:r w:rsidRPr="003F6DE0">
        <w:rPr>
          <w:rFonts w:ascii="Times New Roman" w:hAnsi="Times New Roman" w:cs="Times New Roman"/>
          <w:sz w:val="28"/>
          <w:szCs w:val="28"/>
        </w:rPr>
        <w:t xml:space="preserve"> дней после письменного обращения инициативной группы в Совет.</w:t>
      </w:r>
    </w:p>
    <w:p w:rsidR="006809A0" w:rsidRDefault="0054660B" w:rsidP="006809A0">
      <w:pPr>
        <w:spacing w:after="100" w:afterAutospacing="1" w:line="240" w:lineRule="auto"/>
        <w:ind w:firstLine="709"/>
        <w:contextualSpacing/>
        <w:rPr>
          <w:rFonts w:ascii="Times New Roman" w:hAnsi="Times New Roman" w:cs="Times New Roman"/>
          <w:sz w:val="28"/>
          <w:szCs w:val="28"/>
        </w:rPr>
      </w:pPr>
      <w:r w:rsidRPr="0054660B">
        <w:rPr>
          <w:rFonts w:ascii="Times New Roman" w:hAnsi="Times New Roman" w:cs="Times New Roman"/>
          <w:sz w:val="28"/>
          <w:szCs w:val="28"/>
        </w:rPr>
        <w:t xml:space="preserve">4.4. </w:t>
      </w:r>
      <w:r w:rsidR="00436A8B" w:rsidRPr="0054660B">
        <w:rPr>
          <w:rFonts w:ascii="Times New Roman" w:hAnsi="Times New Roman" w:cs="Times New Roman"/>
          <w:sz w:val="28"/>
          <w:szCs w:val="28"/>
        </w:rPr>
        <w:t xml:space="preserve">В работе собрания (конференции) могут принимать участие граждане, проживающие в городском округе, достигшие </w:t>
      </w:r>
      <w:r>
        <w:rPr>
          <w:rFonts w:ascii="Times New Roman" w:hAnsi="Times New Roman" w:cs="Times New Roman"/>
          <w:sz w:val="28"/>
          <w:szCs w:val="28"/>
        </w:rPr>
        <w:t>шестнадцати</w:t>
      </w:r>
      <w:r w:rsidR="00436A8B" w:rsidRPr="0054660B">
        <w:rPr>
          <w:rFonts w:ascii="Times New Roman" w:hAnsi="Times New Roman" w:cs="Times New Roman"/>
          <w:sz w:val="28"/>
          <w:szCs w:val="28"/>
        </w:rPr>
        <w:t xml:space="preserve">летнего возраста. </w:t>
      </w:r>
    </w:p>
    <w:p w:rsidR="00436A8B" w:rsidRPr="006809A0" w:rsidRDefault="00436A8B" w:rsidP="006809A0">
      <w:pPr>
        <w:spacing w:after="100" w:afterAutospacing="1" w:line="240" w:lineRule="auto"/>
        <w:ind w:firstLine="709"/>
        <w:contextualSpacing/>
        <w:rPr>
          <w:rFonts w:ascii="Times New Roman" w:hAnsi="Times New Roman" w:cs="Times New Roman"/>
          <w:sz w:val="28"/>
          <w:szCs w:val="28"/>
        </w:rPr>
      </w:pPr>
      <w:r w:rsidRPr="006809A0">
        <w:rPr>
          <w:rFonts w:ascii="Times New Roman" w:hAnsi="Times New Roman" w:cs="Times New Roman"/>
          <w:sz w:val="28"/>
          <w:szCs w:val="28"/>
        </w:rPr>
        <w:t>Граждане Российской Федерации</w:t>
      </w:r>
      <w:r w:rsidR="006809A0">
        <w:rPr>
          <w:rFonts w:ascii="Times New Roman" w:hAnsi="Times New Roman" w:cs="Times New Roman"/>
          <w:sz w:val="28"/>
          <w:szCs w:val="28"/>
        </w:rPr>
        <w:t xml:space="preserve">, не проживающие на территории </w:t>
      </w:r>
      <w:r w:rsidRPr="006809A0">
        <w:rPr>
          <w:rFonts w:ascii="Times New Roman" w:hAnsi="Times New Roman" w:cs="Times New Roman"/>
          <w:sz w:val="28"/>
          <w:szCs w:val="28"/>
        </w:rPr>
        <w:t>ТОС, но имеющие на указанной территории</w:t>
      </w:r>
      <w:r w:rsidR="006809A0">
        <w:rPr>
          <w:rFonts w:ascii="Times New Roman" w:hAnsi="Times New Roman" w:cs="Times New Roman"/>
          <w:sz w:val="28"/>
          <w:szCs w:val="28"/>
        </w:rPr>
        <w:t xml:space="preserve"> ТОС</w:t>
      </w:r>
      <w:r w:rsidRPr="006809A0">
        <w:rPr>
          <w:rFonts w:ascii="Times New Roman" w:hAnsi="Times New Roman" w:cs="Times New Roman"/>
          <w:sz w:val="28"/>
          <w:szCs w:val="28"/>
        </w:rPr>
        <w:t xml:space="preserve">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436A8B" w:rsidRPr="003F6DE0" w:rsidRDefault="00287DCB"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За десять</w:t>
      </w:r>
      <w:r w:rsidR="00436A8B" w:rsidRPr="006809A0">
        <w:rPr>
          <w:rFonts w:ascii="Times New Roman" w:hAnsi="Times New Roman" w:cs="Times New Roman"/>
          <w:sz w:val="28"/>
          <w:szCs w:val="28"/>
        </w:rPr>
        <w:t xml:space="preserve"> дней до дня проведения собрания (конференции) граждан в</w:t>
      </w:r>
      <w:r w:rsidR="00436A8B" w:rsidRPr="003F6DE0">
        <w:rPr>
          <w:rFonts w:ascii="Times New Roman" w:hAnsi="Times New Roman" w:cs="Times New Roman"/>
          <w:sz w:val="28"/>
          <w:szCs w:val="28"/>
        </w:rPr>
        <w:t xml:space="preserve"> обязательном порядке уведомляются: органы местного самоуправления Петропавловск-Камчатского городского округа, граждане, проживающие на территории ТОС.</w:t>
      </w:r>
    </w:p>
    <w:p w:rsidR="00436A8B" w:rsidRPr="003F6DE0" w:rsidRDefault="00F67F9F"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4.5</w:t>
      </w:r>
      <w:r w:rsidR="00436A8B" w:rsidRPr="003F6DE0">
        <w:rPr>
          <w:rFonts w:ascii="Times New Roman" w:hAnsi="Times New Roman" w:cs="Times New Roman"/>
          <w:sz w:val="28"/>
          <w:szCs w:val="28"/>
        </w:rPr>
        <w:t>. Общее собрание (конференция) правомочно принимать решения по любым вопросам деятельности Объединения.</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К исключительной компетенции собрания (конференции) граждан относятся следующие вопросы:</w:t>
      </w:r>
    </w:p>
    <w:p w:rsidR="00436A8B" w:rsidRPr="003F6DE0" w:rsidRDefault="00F67F9F"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4.5.1</w:t>
      </w:r>
      <w:r w:rsidR="00436A8B" w:rsidRPr="003F6DE0">
        <w:rPr>
          <w:rFonts w:ascii="Times New Roman" w:hAnsi="Times New Roman" w:cs="Times New Roman"/>
          <w:sz w:val="28"/>
          <w:szCs w:val="28"/>
        </w:rPr>
        <w:t xml:space="preserve"> решение об учреждении или прекращении деятельности Объединения;</w:t>
      </w:r>
    </w:p>
    <w:p w:rsidR="00436A8B" w:rsidRPr="003F6DE0" w:rsidRDefault="00F67F9F"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4.5.2 </w:t>
      </w:r>
      <w:r w:rsidR="00436A8B" w:rsidRPr="003F6DE0">
        <w:rPr>
          <w:rFonts w:ascii="Times New Roman" w:hAnsi="Times New Roman" w:cs="Times New Roman"/>
          <w:sz w:val="28"/>
          <w:szCs w:val="28"/>
        </w:rPr>
        <w:t>принятие устава Объединения;</w:t>
      </w:r>
    </w:p>
    <w:p w:rsidR="00436A8B" w:rsidRPr="003F6DE0" w:rsidRDefault="00F67F9F"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4.5.3</w:t>
      </w:r>
      <w:r w:rsidR="00436A8B" w:rsidRPr="003F6DE0">
        <w:rPr>
          <w:rFonts w:ascii="Times New Roman" w:hAnsi="Times New Roman" w:cs="Times New Roman"/>
          <w:sz w:val="28"/>
          <w:szCs w:val="28"/>
        </w:rPr>
        <w:t xml:space="preserve"> утверждение структуры и состава органов управления Объединения;</w:t>
      </w:r>
    </w:p>
    <w:p w:rsidR="00436A8B" w:rsidRPr="003F6DE0" w:rsidRDefault="00F67F9F"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4.5.4</w:t>
      </w:r>
      <w:r w:rsidR="00436A8B" w:rsidRPr="003F6DE0">
        <w:rPr>
          <w:rFonts w:ascii="Times New Roman" w:hAnsi="Times New Roman" w:cs="Times New Roman"/>
          <w:sz w:val="28"/>
          <w:szCs w:val="28"/>
        </w:rPr>
        <w:t xml:space="preserve"> выборы органов управления Объединения, заслушивание отчетов об их деятельности, в том числе утверждение отчетов контрольно-ревизионной комиссии;</w:t>
      </w:r>
    </w:p>
    <w:p w:rsidR="00436A8B" w:rsidRPr="003F6DE0" w:rsidRDefault="00F67F9F"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4.5.5</w:t>
      </w:r>
      <w:r w:rsidR="00436A8B" w:rsidRPr="003F6DE0">
        <w:rPr>
          <w:rFonts w:ascii="Times New Roman" w:hAnsi="Times New Roman" w:cs="Times New Roman"/>
          <w:sz w:val="28"/>
          <w:szCs w:val="28"/>
        </w:rPr>
        <w:t xml:space="preserve"> утверждение программы деятельности Объединения по социально-экономическому развитию соответствующей территории и отчета по ее исполнению;</w:t>
      </w:r>
    </w:p>
    <w:p w:rsidR="00436A8B" w:rsidRPr="003F6DE0" w:rsidRDefault="00F67F9F"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4.5.6</w:t>
      </w:r>
      <w:r w:rsidR="00436A8B" w:rsidRPr="003F6DE0">
        <w:rPr>
          <w:rFonts w:ascii="Times New Roman" w:hAnsi="Times New Roman" w:cs="Times New Roman"/>
          <w:sz w:val="28"/>
          <w:szCs w:val="28"/>
        </w:rPr>
        <w:t xml:space="preserve"> утверждение сметы доходов и расходов Объединения, отчета об их исполнении;</w:t>
      </w:r>
    </w:p>
    <w:p w:rsidR="00436A8B" w:rsidRPr="003F6DE0" w:rsidRDefault="00F67F9F"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4.5.7</w:t>
      </w:r>
      <w:r w:rsidR="00436A8B" w:rsidRPr="003F6DE0">
        <w:rPr>
          <w:rFonts w:ascii="Times New Roman" w:hAnsi="Times New Roman" w:cs="Times New Roman"/>
          <w:sz w:val="28"/>
          <w:szCs w:val="28"/>
        </w:rPr>
        <w:t xml:space="preserve"> рассмотрение и утверждение отчетов о деятельности Объединения;</w:t>
      </w:r>
    </w:p>
    <w:p w:rsidR="00436A8B" w:rsidRPr="003F6DE0" w:rsidRDefault="00F67F9F"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4.5.8 </w:t>
      </w:r>
      <w:r w:rsidR="00436A8B" w:rsidRPr="003F6DE0">
        <w:rPr>
          <w:rFonts w:ascii="Times New Roman" w:hAnsi="Times New Roman" w:cs="Times New Roman"/>
          <w:sz w:val="28"/>
          <w:szCs w:val="28"/>
        </w:rPr>
        <w:t>досрочное прекращение полномочий (роспуск) Объединения, а также отзыв отдельных членов органов управления Объединения.</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4.</w:t>
      </w:r>
      <w:r w:rsidR="00F67F9F">
        <w:rPr>
          <w:rFonts w:ascii="Times New Roman" w:hAnsi="Times New Roman" w:cs="Times New Roman"/>
          <w:sz w:val="28"/>
          <w:szCs w:val="28"/>
        </w:rPr>
        <w:t>6</w:t>
      </w:r>
      <w:r w:rsidRPr="003F6DE0">
        <w:rPr>
          <w:rFonts w:ascii="Times New Roman" w:hAnsi="Times New Roman" w:cs="Times New Roman"/>
          <w:sz w:val="28"/>
          <w:szCs w:val="28"/>
        </w:rPr>
        <w:t>. Решения собраний (конференций) граждан принимаются большинством голосов присутствующих, офор</w:t>
      </w:r>
      <w:r w:rsidR="00F67F9F">
        <w:rPr>
          <w:rFonts w:ascii="Times New Roman" w:hAnsi="Times New Roman" w:cs="Times New Roman"/>
          <w:sz w:val="28"/>
          <w:szCs w:val="28"/>
        </w:rPr>
        <w:t>мляются протоколом и в течение десяти</w:t>
      </w:r>
      <w:r w:rsidRPr="003F6DE0">
        <w:rPr>
          <w:rFonts w:ascii="Times New Roman" w:hAnsi="Times New Roman" w:cs="Times New Roman"/>
          <w:sz w:val="28"/>
          <w:szCs w:val="28"/>
        </w:rPr>
        <w:t xml:space="preserve"> дней доводятся до сведения органов местного самоуправления Петропавловск-Камчатского городского округа и подлежат обнародованию.</w:t>
      </w:r>
    </w:p>
    <w:p w:rsidR="00436A8B" w:rsidRPr="003F6DE0" w:rsidRDefault="00F67F9F"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4.7</w:t>
      </w:r>
      <w:r w:rsidR="00436A8B" w:rsidRPr="003F6DE0">
        <w:rPr>
          <w:rFonts w:ascii="Times New Roman" w:hAnsi="Times New Roman" w:cs="Times New Roman"/>
          <w:sz w:val="28"/>
          <w:szCs w:val="28"/>
        </w:rPr>
        <w:t>. Решения собраний (конференций) граждан Объединения, а также решения органов управления Объединения, затрагивающие имущественные и иные права граждан, для органов местного самоуправления Петропавловск-Камчатского городского округа, юридических лиц и граждан носят рекомендательный характер.</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lastRenderedPageBreak/>
        <w:t xml:space="preserve">Решения собраний (конференций) граждан Объединения или органов управления, не соответствующие федеральному и </w:t>
      </w:r>
      <w:r w:rsidR="000175DF">
        <w:rPr>
          <w:rFonts w:ascii="Times New Roman" w:hAnsi="Times New Roman" w:cs="Times New Roman"/>
          <w:sz w:val="28"/>
          <w:szCs w:val="28"/>
        </w:rPr>
        <w:t>краевому</w:t>
      </w:r>
      <w:r w:rsidRPr="003F6DE0">
        <w:rPr>
          <w:rFonts w:ascii="Times New Roman" w:hAnsi="Times New Roman" w:cs="Times New Roman"/>
          <w:sz w:val="28"/>
          <w:szCs w:val="28"/>
        </w:rPr>
        <w:t xml:space="preserve"> законодательству, нормативным правовым актам Петропавловск-Камчатского городского округа, могут быть отменены в судебном порядке или органами, принявшими </w:t>
      </w:r>
      <w:r w:rsidR="000175DF">
        <w:rPr>
          <w:rFonts w:ascii="Times New Roman" w:hAnsi="Times New Roman" w:cs="Times New Roman"/>
          <w:sz w:val="28"/>
          <w:szCs w:val="28"/>
        </w:rPr>
        <w:t xml:space="preserve">такое </w:t>
      </w:r>
      <w:r w:rsidRPr="003F6DE0">
        <w:rPr>
          <w:rFonts w:ascii="Times New Roman" w:hAnsi="Times New Roman" w:cs="Times New Roman"/>
          <w:sz w:val="28"/>
          <w:szCs w:val="28"/>
        </w:rPr>
        <w:t>решение.</w:t>
      </w:r>
    </w:p>
    <w:p w:rsidR="00436A8B" w:rsidRPr="003F6DE0" w:rsidRDefault="000175DF"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4.8</w:t>
      </w:r>
      <w:r w:rsidR="00436A8B" w:rsidRPr="003F6DE0">
        <w:rPr>
          <w:rFonts w:ascii="Times New Roman" w:hAnsi="Times New Roman" w:cs="Times New Roman"/>
          <w:sz w:val="28"/>
          <w:szCs w:val="28"/>
        </w:rPr>
        <w:t>. Решения по всем вопросам Объединения, за исключением реорганизации и ликвидации Объединения, принятия Устава и внесения в него изменений, принимаются Общим собранием (конференцией) простым большинством голосов присутствующих.</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Решения по вопросам о реорганизации и ликвидации, о принятии Устава Объединения и внесении дополнений и изменений в него принимаются квалифицированным б</w:t>
      </w:r>
      <w:r w:rsidR="000175DF">
        <w:rPr>
          <w:rFonts w:ascii="Times New Roman" w:hAnsi="Times New Roman" w:cs="Times New Roman"/>
          <w:sz w:val="28"/>
          <w:szCs w:val="28"/>
        </w:rPr>
        <w:t>ольшинством голосов (не менее двух третей</w:t>
      </w:r>
      <w:r w:rsidRPr="003F6DE0">
        <w:rPr>
          <w:rFonts w:ascii="Times New Roman" w:hAnsi="Times New Roman" w:cs="Times New Roman"/>
          <w:sz w:val="28"/>
          <w:szCs w:val="28"/>
        </w:rPr>
        <w:t xml:space="preserve"> голосов) от общего числа присутствующих на Общем собрании (конференции).</w:t>
      </w:r>
    </w:p>
    <w:p w:rsidR="00436A8B" w:rsidRPr="003F6DE0" w:rsidRDefault="000175DF"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4.9</w:t>
      </w:r>
      <w:r w:rsidR="00436A8B" w:rsidRPr="003F6DE0">
        <w:rPr>
          <w:rFonts w:ascii="Times New Roman" w:hAnsi="Times New Roman" w:cs="Times New Roman"/>
          <w:sz w:val="28"/>
          <w:szCs w:val="28"/>
        </w:rPr>
        <w:t>. Совет является коллегиальным исполнительным органом Объединения,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Совет избирается Общим собр</w:t>
      </w:r>
      <w:r w:rsidR="000175DF">
        <w:rPr>
          <w:rFonts w:ascii="Times New Roman" w:hAnsi="Times New Roman" w:cs="Times New Roman"/>
          <w:sz w:val="28"/>
          <w:szCs w:val="28"/>
        </w:rPr>
        <w:t>анием (конференцией) сроком на два</w:t>
      </w:r>
      <w:r w:rsidRPr="003F6DE0">
        <w:rPr>
          <w:rFonts w:ascii="Times New Roman" w:hAnsi="Times New Roman" w:cs="Times New Roman"/>
          <w:sz w:val="28"/>
          <w:szCs w:val="28"/>
        </w:rPr>
        <w:t xml:space="preserve"> года, в количестве, установленном Общим собранием.</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Совет подотчетен общему собранию (конференции) граждан, формируется и действует в соответствии с настоящим Уставом.</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Заседания Совета проводятся по мере необходимости, но не реже одного раза в квартал, и считаются правомоч</w:t>
      </w:r>
      <w:r w:rsidR="000175DF">
        <w:rPr>
          <w:rFonts w:ascii="Times New Roman" w:hAnsi="Times New Roman" w:cs="Times New Roman"/>
          <w:sz w:val="28"/>
          <w:szCs w:val="28"/>
        </w:rPr>
        <w:t>ными при участии в них более пятидесяти процентов</w:t>
      </w:r>
      <w:r w:rsidRPr="003F6DE0">
        <w:rPr>
          <w:rFonts w:ascii="Times New Roman" w:hAnsi="Times New Roman" w:cs="Times New Roman"/>
          <w:sz w:val="28"/>
          <w:szCs w:val="28"/>
        </w:rPr>
        <w:t xml:space="preserve"> членов Совета.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Решения Совета принимаются открытым голосованием простым большинством голосов от списочного состава членов Совета.</w:t>
      </w:r>
    </w:p>
    <w:p w:rsidR="00436A8B" w:rsidRPr="003F6DE0" w:rsidRDefault="009C19AE"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4.10.</w:t>
      </w:r>
      <w:r w:rsidR="00436A8B" w:rsidRPr="003F6DE0">
        <w:rPr>
          <w:rFonts w:ascii="Times New Roman" w:hAnsi="Times New Roman" w:cs="Times New Roman"/>
          <w:sz w:val="28"/>
          <w:szCs w:val="28"/>
        </w:rPr>
        <w:t xml:space="preserve"> Совет:</w:t>
      </w:r>
    </w:p>
    <w:p w:rsidR="00436A8B" w:rsidRPr="003F6DE0" w:rsidRDefault="009C19AE"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4.10.1</w:t>
      </w:r>
      <w:r w:rsidR="00436A8B" w:rsidRPr="003F6DE0">
        <w:rPr>
          <w:rFonts w:ascii="Times New Roman" w:hAnsi="Times New Roman" w:cs="Times New Roman"/>
          <w:sz w:val="28"/>
          <w:szCs w:val="28"/>
        </w:rPr>
        <w:t xml:space="preserve"> организует работу Объединения по выполнению решений Общего собрания;</w:t>
      </w:r>
    </w:p>
    <w:p w:rsidR="00436A8B" w:rsidRPr="003F6DE0" w:rsidRDefault="009C19AE"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4.10.2</w:t>
      </w:r>
      <w:r w:rsidR="00436A8B" w:rsidRPr="003F6DE0">
        <w:rPr>
          <w:rFonts w:ascii="Times New Roman" w:hAnsi="Times New Roman" w:cs="Times New Roman"/>
          <w:sz w:val="28"/>
          <w:szCs w:val="28"/>
        </w:rPr>
        <w:t xml:space="preserve"> распоряжается имуществом Объединения;</w:t>
      </w:r>
    </w:p>
    <w:p w:rsidR="00436A8B" w:rsidRPr="003F6DE0" w:rsidRDefault="009C19AE"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4.10.3</w:t>
      </w:r>
      <w:r w:rsidR="00436A8B" w:rsidRPr="003F6DE0">
        <w:rPr>
          <w:rFonts w:ascii="Times New Roman" w:hAnsi="Times New Roman" w:cs="Times New Roman"/>
          <w:sz w:val="28"/>
          <w:szCs w:val="28"/>
        </w:rPr>
        <w:t xml:space="preserve"> утверждает штатно-должностное расписание аппарата Совета;</w:t>
      </w:r>
    </w:p>
    <w:p w:rsidR="00436A8B" w:rsidRPr="003F6DE0" w:rsidRDefault="009C19AE"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4.10.4</w:t>
      </w:r>
      <w:r w:rsidR="00436A8B" w:rsidRPr="003F6DE0">
        <w:rPr>
          <w:rFonts w:ascii="Times New Roman" w:hAnsi="Times New Roman" w:cs="Times New Roman"/>
          <w:sz w:val="28"/>
          <w:szCs w:val="28"/>
        </w:rPr>
        <w:t xml:space="preserve"> готовит вопросы для обсуждени</w:t>
      </w:r>
      <w:r w:rsidR="004A087B">
        <w:rPr>
          <w:rFonts w:ascii="Times New Roman" w:hAnsi="Times New Roman" w:cs="Times New Roman"/>
          <w:sz w:val="28"/>
          <w:szCs w:val="28"/>
        </w:rPr>
        <w:t>я на Общем собрании Объединения;</w:t>
      </w:r>
    </w:p>
    <w:p w:rsidR="00436A8B" w:rsidRPr="003F6DE0" w:rsidRDefault="009C19AE"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4.10.5</w:t>
      </w:r>
      <w:r w:rsidR="00436A8B" w:rsidRPr="003F6DE0">
        <w:rPr>
          <w:rFonts w:ascii="Times New Roman" w:hAnsi="Times New Roman" w:cs="Times New Roman"/>
          <w:sz w:val="28"/>
          <w:szCs w:val="28"/>
        </w:rPr>
        <w:t xml:space="preserve"> ежегодно информирует регистрирующий орган о продолжении деятельности Объединения с указанием действительного местонахождения постоянно действующего руководящего органа, его названия и данных о руководителях Объединения в объеме сведений, включаемых в Единый государственный реестр юридических лиц;</w:t>
      </w:r>
    </w:p>
    <w:p w:rsidR="00436A8B" w:rsidRPr="003F6DE0" w:rsidRDefault="009C19AE"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4.10.6</w:t>
      </w:r>
      <w:r w:rsidR="00436A8B" w:rsidRPr="003F6DE0">
        <w:rPr>
          <w:rFonts w:ascii="Times New Roman" w:hAnsi="Times New Roman" w:cs="Times New Roman"/>
          <w:sz w:val="28"/>
          <w:szCs w:val="28"/>
        </w:rPr>
        <w:t xml:space="preserve"> решает вопросы хозяйственной и финансовой деятельности Объединения;</w:t>
      </w:r>
    </w:p>
    <w:p w:rsidR="00436A8B" w:rsidRPr="003F6DE0" w:rsidRDefault="00FD400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4.10.7 </w:t>
      </w:r>
      <w:r w:rsidR="00436A8B" w:rsidRPr="003F6DE0">
        <w:rPr>
          <w:rFonts w:ascii="Times New Roman" w:hAnsi="Times New Roman" w:cs="Times New Roman"/>
          <w:sz w:val="28"/>
          <w:szCs w:val="28"/>
        </w:rPr>
        <w:t>принимает на работу и увольняет должностных лиц аппарата Объединения, утверждает их должностные обязанности в соответствии со штатно-должностным расписанием;</w:t>
      </w:r>
    </w:p>
    <w:p w:rsidR="00436A8B" w:rsidRPr="003F6DE0" w:rsidRDefault="00FD4003"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4.10.8</w:t>
      </w:r>
      <w:r w:rsidR="00436A8B" w:rsidRPr="003F6DE0">
        <w:rPr>
          <w:rFonts w:ascii="Times New Roman" w:hAnsi="Times New Roman" w:cs="Times New Roman"/>
          <w:sz w:val="28"/>
          <w:szCs w:val="28"/>
        </w:rPr>
        <w:t xml:space="preserve"> решает иные вопросы, не относящиеся к исключительной компетенции Общего собрания.</w:t>
      </w:r>
    </w:p>
    <w:p w:rsidR="00436A8B" w:rsidRPr="003F6DE0" w:rsidRDefault="003A141B"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4.11.</w:t>
      </w:r>
      <w:r w:rsidR="00436A8B" w:rsidRPr="003F6DE0">
        <w:rPr>
          <w:rFonts w:ascii="Times New Roman" w:hAnsi="Times New Roman" w:cs="Times New Roman"/>
          <w:sz w:val="28"/>
          <w:szCs w:val="28"/>
        </w:rPr>
        <w:t xml:space="preserve"> Члены Совета могут принимать участие в деятельности органов местного самоуправления Петропавловск-Камчатского городского округа по </w:t>
      </w:r>
      <w:r w:rsidR="00436A8B" w:rsidRPr="003F6DE0">
        <w:rPr>
          <w:rFonts w:ascii="Times New Roman" w:hAnsi="Times New Roman" w:cs="Times New Roman"/>
          <w:sz w:val="28"/>
          <w:szCs w:val="28"/>
        </w:rPr>
        <w:lastRenderedPageBreak/>
        <w:t>вопросам, затрагивающим интересы граждан соответствующей территории, с правом совещательного голоса.</w:t>
      </w:r>
    </w:p>
    <w:p w:rsidR="00436A8B" w:rsidRPr="003F6DE0" w:rsidRDefault="003A141B"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4.12</w:t>
      </w:r>
      <w:r w:rsidR="00EB425D">
        <w:rPr>
          <w:rFonts w:ascii="Times New Roman" w:hAnsi="Times New Roman" w:cs="Times New Roman"/>
          <w:sz w:val="28"/>
          <w:szCs w:val="28"/>
        </w:rPr>
        <w:t>.</w:t>
      </w:r>
      <w:r w:rsidR="00436A8B" w:rsidRPr="003F6DE0">
        <w:rPr>
          <w:rFonts w:ascii="Times New Roman" w:hAnsi="Times New Roman" w:cs="Times New Roman"/>
          <w:sz w:val="28"/>
          <w:szCs w:val="28"/>
        </w:rPr>
        <w:t xml:space="preserve"> Совет вправе вносить в органы местного самоуправления Петропавловск-Камчатского городского округа проекты муниципальных правовых актов.</w:t>
      </w:r>
    </w:p>
    <w:p w:rsidR="00436A8B" w:rsidRPr="003F6DE0" w:rsidRDefault="00CA637B" w:rsidP="00436A8B">
      <w:pPr>
        <w:spacing w:after="100" w:afterAutospacing="1"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4.13.</w:t>
      </w:r>
      <w:r w:rsidR="00436A8B" w:rsidRPr="003F6DE0">
        <w:rPr>
          <w:rFonts w:ascii="Times New Roman" w:hAnsi="Times New Roman" w:cs="Times New Roman"/>
          <w:sz w:val="28"/>
          <w:szCs w:val="28"/>
        </w:rPr>
        <w:t xml:space="preserve"> Отношения Совета с органами местного самоуправления Петропавловск-Камчатского городского окру</w:t>
      </w:r>
      <w:r w:rsidR="00AB6BC2">
        <w:rPr>
          <w:rFonts w:ascii="Times New Roman" w:hAnsi="Times New Roman" w:cs="Times New Roman"/>
          <w:sz w:val="28"/>
          <w:szCs w:val="28"/>
        </w:rPr>
        <w:t>га строятся на основе договоров (соглашений).</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Договоры заключаются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В них должны быть указаны объемы и сроки выполнения работ и услуг, порядок финансирования, условия выделения имущества, обязательства сторон.</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4.</w:t>
      </w:r>
      <w:r w:rsidR="00AB6BC2">
        <w:rPr>
          <w:rFonts w:ascii="Times New Roman" w:hAnsi="Times New Roman" w:cs="Times New Roman"/>
          <w:sz w:val="28"/>
          <w:szCs w:val="28"/>
        </w:rPr>
        <w:t>14</w:t>
      </w:r>
      <w:r w:rsidRPr="003F6DE0">
        <w:rPr>
          <w:rFonts w:ascii="Times New Roman" w:hAnsi="Times New Roman" w:cs="Times New Roman"/>
          <w:sz w:val="28"/>
          <w:szCs w:val="28"/>
        </w:rPr>
        <w:t xml:space="preserve">. Руководителем Совета является председатель Совета, избранный непосредственно на собрании (конференции) Объединения гражданами из состава Совета, или нанятый по контракту, заключаемому Советом, </w:t>
      </w:r>
      <w:r w:rsidR="00AB6BC2">
        <w:rPr>
          <w:rFonts w:ascii="Times New Roman" w:hAnsi="Times New Roman" w:cs="Times New Roman"/>
          <w:sz w:val="28"/>
          <w:szCs w:val="28"/>
        </w:rPr>
        <w:t xml:space="preserve">на </w:t>
      </w:r>
      <w:r w:rsidRPr="003F6DE0">
        <w:rPr>
          <w:rFonts w:ascii="Times New Roman" w:hAnsi="Times New Roman" w:cs="Times New Roman"/>
          <w:sz w:val="28"/>
          <w:szCs w:val="28"/>
        </w:rPr>
        <w:t xml:space="preserve">срок полномочий </w:t>
      </w:r>
      <w:r w:rsidR="00AB6BC2">
        <w:rPr>
          <w:rFonts w:ascii="Times New Roman" w:hAnsi="Times New Roman" w:cs="Times New Roman"/>
          <w:sz w:val="28"/>
          <w:szCs w:val="28"/>
        </w:rPr>
        <w:t>два года</w:t>
      </w:r>
      <w:r w:rsidRPr="003F6DE0">
        <w:rPr>
          <w:rFonts w:ascii="Times New Roman" w:hAnsi="Times New Roman" w:cs="Times New Roman"/>
          <w:sz w:val="28"/>
          <w:szCs w:val="28"/>
        </w:rPr>
        <w:t>.</w:t>
      </w:r>
    </w:p>
    <w:p w:rsidR="00436A8B" w:rsidRPr="003F6DE0" w:rsidRDefault="00BA2A7C"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4.15</w:t>
      </w:r>
      <w:r w:rsidR="00436A8B" w:rsidRPr="003F6DE0">
        <w:rPr>
          <w:rFonts w:ascii="Times New Roman" w:hAnsi="Times New Roman" w:cs="Times New Roman"/>
          <w:sz w:val="28"/>
          <w:szCs w:val="28"/>
        </w:rPr>
        <w:t>.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436A8B" w:rsidRPr="003F6DE0" w:rsidRDefault="00DE2455"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4.16</w:t>
      </w:r>
      <w:r w:rsidR="00436A8B" w:rsidRPr="003F6DE0">
        <w:rPr>
          <w:rFonts w:ascii="Times New Roman" w:hAnsi="Times New Roman" w:cs="Times New Roman"/>
          <w:sz w:val="28"/>
          <w:szCs w:val="28"/>
        </w:rPr>
        <w:t>. Во исполнение возложенных на Совет задач, председатель Совета:</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4.16.1</w:t>
      </w:r>
      <w:r w:rsidR="00436A8B" w:rsidRPr="003F6DE0">
        <w:rPr>
          <w:rFonts w:ascii="Times New Roman" w:hAnsi="Times New Roman" w:cs="Times New Roman"/>
          <w:sz w:val="28"/>
          <w:szCs w:val="28"/>
        </w:rPr>
        <w:t xml:space="preserve"> представляет Объединение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4.16.2</w:t>
      </w:r>
      <w:r w:rsidR="00436A8B" w:rsidRPr="003F6DE0">
        <w:rPr>
          <w:rFonts w:ascii="Times New Roman" w:hAnsi="Times New Roman" w:cs="Times New Roman"/>
          <w:sz w:val="28"/>
          <w:szCs w:val="28"/>
        </w:rPr>
        <w:t xml:space="preserve"> организует деятельность Совета;</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4.16.3 </w:t>
      </w:r>
      <w:r w:rsidR="00436A8B" w:rsidRPr="003F6DE0">
        <w:rPr>
          <w:rFonts w:ascii="Times New Roman" w:hAnsi="Times New Roman" w:cs="Times New Roman"/>
          <w:sz w:val="28"/>
          <w:szCs w:val="28"/>
        </w:rPr>
        <w:t>организует подготовку и проведение собраний (конференций) граждан, осуществляет контроль по реализации принятых на них решений;</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4.16.4</w:t>
      </w:r>
      <w:r w:rsidR="00436A8B" w:rsidRPr="003F6DE0">
        <w:rPr>
          <w:rFonts w:ascii="Times New Roman" w:hAnsi="Times New Roman" w:cs="Times New Roman"/>
          <w:sz w:val="28"/>
          <w:szCs w:val="28"/>
        </w:rPr>
        <w:t xml:space="preserve"> ведет заседания Совета;</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4.16.5</w:t>
      </w:r>
      <w:r w:rsidR="00436A8B" w:rsidRPr="003F6DE0">
        <w:rPr>
          <w:rFonts w:ascii="Times New Roman" w:hAnsi="Times New Roman" w:cs="Times New Roman"/>
          <w:sz w:val="28"/>
          <w:szCs w:val="28"/>
        </w:rPr>
        <w:t xml:space="preserve"> информирует органы местного самоуправления Петропавловск-Камчатского городского округа о деятельности Объединения, о положении дел на подведомственной территории;</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4.16.6</w:t>
      </w:r>
      <w:r w:rsidR="00436A8B" w:rsidRPr="003F6DE0">
        <w:rPr>
          <w:rFonts w:ascii="Times New Roman" w:hAnsi="Times New Roman" w:cs="Times New Roman"/>
          <w:sz w:val="28"/>
          <w:szCs w:val="28"/>
        </w:rPr>
        <w:t xml:space="preserve"> обеспечивает </w:t>
      </w:r>
      <w:proofErr w:type="gramStart"/>
      <w:r w:rsidR="00436A8B" w:rsidRPr="003F6DE0">
        <w:rPr>
          <w:rFonts w:ascii="Times New Roman" w:hAnsi="Times New Roman" w:cs="Times New Roman"/>
          <w:sz w:val="28"/>
          <w:szCs w:val="28"/>
        </w:rPr>
        <w:t>контроль за</w:t>
      </w:r>
      <w:proofErr w:type="gramEnd"/>
      <w:r w:rsidR="00436A8B" w:rsidRPr="003F6DE0">
        <w:rPr>
          <w:rFonts w:ascii="Times New Roman" w:hAnsi="Times New Roman" w:cs="Times New Roman"/>
          <w:sz w:val="28"/>
          <w:szCs w:val="28"/>
        </w:rPr>
        <w:t xml:space="preserve"> соблюдением правил благоустройства и санитарного содержания территории</w:t>
      </w:r>
      <w:r>
        <w:rPr>
          <w:rFonts w:ascii="Times New Roman" w:hAnsi="Times New Roman" w:cs="Times New Roman"/>
          <w:sz w:val="28"/>
          <w:szCs w:val="28"/>
        </w:rPr>
        <w:t xml:space="preserve"> ТОС</w:t>
      </w:r>
      <w:r w:rsidR="00436A8B" w:rsidRPr="003F6DE0">
        <w:rPr>
          <w:rFonts w:ascii="Times New Roman" w:hAnsi="Times New Roman" w:cs="Times New Roman"/>
          <w:sz w:val="28"/>
          <w:szCs w:val="28"/>
        </w:rPr>
        <w:t>;</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4.16.7</w:t>
      </w:r>
      <w:r w:rsidR="00436A8B" w:rsidRPr="003F6DE0">
        <w:rPr>
          <w:rFonts w:ascii="Times New Roman" w:hAnsi="Times New Roman" w:cs="Times New Roman"/>
          <w:sz w:val="28"/>
          <w:szCs w:val="28"/>
        </w:rPr>
        <w:t xml:space="preserve"> информирует органы санэпиднадзора о выявленных нарушениях правил благоустройства и санитарного содержания на территории</w:t>
      </w:r>
      <w:r>
        <w:rPr>
          <w:rFonts w:ascii="Times New Roman" w:hAnsi="Times New Roman" w:cs="Times New Roman"/>
          <w:sz w:val="28"/>
          <w:szCs w:val="28"/>
        </w:rPr>
        <w:t xml:space="preserve"> ТОС</w:t>
      </w:r>
      <w:r w:rsidR="00436A8B" w:rsidRPr="003F6DE0">
        <w:rPr>
          <w:rFonts w:ascii="Times New Roman" w:hAnsi="Times New Roman" w:cs="Times New Roman"/>
          <w:sz w:val="28"/>
          <w:szCs w:val="28"/>
        </w:rPr>
        <w:t>;</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4.16.8</w:t>
      </w:r>
      <w:r w:rsidR="00436A8B" w:rsidRPr="003F6DE0">
        <w:rPr>
          <w:rFonts w:ascii="Times New Roman" w:hAnsi="Times New Roman" w:cs="Times New Roman"/>
          <w:sz w:val="28"/>
          <w:szCs w:val="28"/>
        </w:rPr>
        <w:t xml:space="preserve"> обеспечивает организацию выборов членов Совета взамен выбывших;</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4.16.9</w:t>
      </w:r>
      <w:r w:rsidR="00436A8B" w:rsidRPr="003F6DE0">
        <w:rPr>
          <w:rFonts w:ascii="Times New Roman" w:hAnsi="Times New Roman" w:cs="Times New Roman"/>
          <w:sz w:val="28"/>
          <w:szCs w:val="28"/>
        </w:rPr>
        <w:t xml:space="preserve"> подписывает решения, протоколы заседаний и другие документы Совета;</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4.16.10 </w:t>
      </w:r>
      <w:r w:rsidR="00436A8B" w:rsidRPr="003F6DE0">
        <w:rPr>
          <w:rFonts w:ascii="Times New Roman" w:hAnsi="Times New Roman" w:cs="Times New Roman"/>
          <w:sz w:val="28"/>
          <w:szCs w:val="28"/>
        </w:rPr>
        <w:t>решает иные вопросы, порученные ему собранием (конференцией) граждан, органами местного самоуправления Петропавловск-Камчатского городского округа.</w:t>
      </w:r>
    </w:p>
    <w:p w:rsidR="00436A8B" w:rsidRPr="003F6DE0" w:rsidRDefault="00DE2455"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lastRenderedPageBreak/>
        <w:t>4.17</w:t>
      </w:r>
      <w:r w:rsidR="00436A8B" w:rsidRPr="003F6DE0">
        <w:rPr>
          <w:rFonts w:ascii="Times New Roman" w:hAnsi="Times New Roman" w:cs="Times New Roman"/>
          <w:sz w:val="28"/>
          <w:szCs w:val="28"/>
        </w:rPr>
        <w:t>. Полномочия председателя Совета и членов Совета досрочно прекращаются в случаях:</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4.17.1</w:t>
      </w:r>
      <w:r w:rsidR="00436A8B" w:rsidRPr="003F6DE0">
        <w:rPr>
          <w:rFonts w:ascii="Times New Roman" w:hAnsi="Times New Roman" w:cs="Times New Roman"/>
          <w:sz w:val="28"/>
          <w:szCs w:val="28"/>
        </w:rPr>
        <w:t xml:space="preserve"> подачи личного заявления о прекращении полномочий;</w:t>
      </w:r>
    </w:p>
    <w:p w:rsidR="00436A8B" w:rsidRPr="003F6DE0" w:rsidRDefault="00DE245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4.17.2</w:t>
      </w:r>
      <w:r w:rsidR="00436A8B" w:rsidRPr="003F6DE0">
        <w:rPr>
          <w:rFonts w:ascii="Times New Roman" w:hAnsi="Times New Roman" w:cs="Times New Roman"/>
          <w:sz w:val="28"/>
          <w:szCs w:val="28"/>
        </w:rPr>
        <w:t xml:space="preserve"> выбытия на постоянное место жительства за пределы соответствующей территории;</w:t>
      </w:r>
    </w:p>
    <w:p w:rsidR="00436A8B" w:rsidRPr="003F6DE0" w:rsidRDefault="00217A4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4.17</w:t>
      </w:r>
      <w:r w:rsidR="001C2850">
        <w:rPr>
          <w:rFonts w:ascii="Times New Roman" w:hAnsi="Times New Roman" w:cs="Times New Roman"/>
          <w:sz w:val="28"/>
          <w:szCs w:val="28"/>
        </w:rPr>
        <w:t>.3</w:t>
      </w:r>
      <w:r w:rsidR="00436A8B" w:rsidRPr="003F6DE0">
        <w:rPr>
          <w:rFonts w:ascii="Times New Roman" w:hAnsi="Times New Roman" w:cs="Times New Roman"/>
          <w:sz w:val="28"/>
          <w:szCs w:val="28"/>
        </w:rPr>
        <w:t xml:space="preserve"> смерти;</w:t>
      </w:r>
    </w:p>
    <w:p w:rsidR="00436A8B" w:rsidRPr="003F6DE0" w:rsidRDefault="00217A45"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4.17.4</w:t>
      </w:r>
      <w:r w:rsidR="00436A8B" w:rsidRPr="003F6DE0">
        <w:rPr>
          <w:rFonts w:ascii="Times New Roman" w:hAnsi="Times New Roman" w:cs="Times New Roman"/>
          <w:sz w:val="28"/>
          <w:szCs w:val="28"/>
        </w:rPr>
        <w:t xml:space="preserve"> решения общего собрания (конференции) граждан о прекращении полномочий указанных лиц;</w:t>
      </w:r>
    </w:p>
    <w:p w:rsidR="00436A8B" w:rsidRPr="003F6DE0" w:rsidRDefault="002C2578"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4.17.5</w:t>
      </w:r>
      <w:r w:rsidR="00436A8B" w:rsidRPr="003F6DE0">
        <w:rPr>
          <w:rFonts w:ascii="Times New Roman" w:hAnsi="Times New Roman" w:cs="Times New Roman"/>
          <w:sz w:val="28"/>
          <w:szCs w:val="28"/>
        </w:rPr>
        <w:t xml:space="preserve"> вступления в силу приговора суда в отношении </w:t>
      </w:r>
      <w:r w:rsidR="000D3829" w:rsidRPr="003F6DE0">
        <w:rPr>
          <w:rFonts w:ascii="Times New Roman" w:hAnsi="Times New Roman" w:cs="Times New Roman"/>
          <w:sz w:val="28"/>
          <w:szCs w:val="28"/>
        </w:rPr>
        <w:t>председателя Совета и</w:t>
      </w:r>
      <w:r w:rsidR="000D3829">
        <w:rPr>
          <w:rFonts w:ascii="Times New Roman" w:hAnsi="Times New Roman" w:cs="Times New Roman"/>
          <w:sz w:val="28"/>
          <w:szCs w:val="28"/>
        </w:rPr>
        <w:t>ли</w:t>
      </w:r>
      <w:r w:rsidR="000D3829" w:rsidRPr="003F6DE0">
        <w:rPr>
          <w:rFonts w:ascii="Times New Roman" w:hAnsi="Times New Roman" w:cs="Times New Roman"/>
          <w:sz w:val="28"/>
          <w:szCs w:val="28"/>
        </w:rPr>
        <w:t xml:space="preserve"> </w:t>
      </w:r>
      <w:r w:rsidR="00436A8B" w:rsidRPr="003F6DE0">
        <w:rPr>
          <w:rFonts w:ascii="Times New Roman" w:hAnsi="Times New Roman" w:cs="Times New Roman"/>
          <w:sz w:val="28"/>
          <w:szCs w:val="28"/>
        </w:rPr>
        <w:t>члена Совета;</w:t>
      </w:r>
    </w:p>
    <w:p w:rsidR="00436A8B" w:rsidRPr="003F6DE0" w:rsidRDefault="002C2578" w:rsidP="00436A8B">
      <w:pPr>
        <w:spacing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4.17.6</w:t>
      </w:r>
      <w:r w:rsidR="00436A8B" w:rsidRPr="003F6DE0">
        <w:rPr>
          <w:rFonts w:ascii="Times New Roman" w:hAnsi="Times New Roman" w:cs="Times New Roman"/>
          <w:sz w:val="28"/>
          <w:szCs w:val="28"/>
        </w:rPr>
        <w:t xml:space="preserve"> по основаниям, предусмотренным законодательством Российской Федерации о труде (если полномочия осуществляются на постоянной основе).</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Выборы новых членов Совета, председателя Совета производятся не позднее одного месяца со дня прекращения их полномочий.</w:t>
      </w:r>
    </w:p>
    <w:p w:rsidR="00436A8B" w:rsidRPr="003F6DE0" w:rsidRDefault="000D3829" w:rsidP="00436A8B">
      <w:pPr>
        <w:spacing w:after="100" w:afterAutospacing="1"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4.18</w:t>
      </w:r>
      <w:r w:rsidR="00436A8B" w:rsidRPr="003F6DE0">
        <w:rPr>
          <w:rFonts w:ascii="Times New Roman" w:hAnsi="Times New Roman" w:cs="Times New Roman"/>
          <w:sz w:val="28"/>
          <w:szCs w:val="28"/>
        </w:rPr>
        <w:t>. В случае досрочного прекращения полномочий председателя Совета, по решению Совета заместитель председателя Совета или один из членов Совета исполняет полномочия председателя до избрания нового председателя Совета.</w:t>
      </w:r>
    </w:p>
    <w:p w:rsidR="000D3829" w:rsidRDefault="00436A8B" w:rsidP="000D3829">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0D3829" w:rsidRDefault="000D3829" w:rsidP="000D3829">
      <w:pPr>
        <w:spacing w:after="100" w:afterAutospacing="1" w:line="240" w:lineRule="auto"/>
        <w:ind w:firstLine="708"/>
        <w:contextualSpacing/>
        <w:rPr>
          <w:rFonts w:ascii="Times New Roman" w:hAnsi="Times New Roman" w:cs="Times New Roman"/>
          <w:sz w:val="28"/>
          <w:szCs w:val="28"/>
        </w:rPr>
      </w:pPr>
    </w:p>
    <w:p w:rsidR="00436A8B" w:rsidRPr="000D3829" w:rsidRDefault="00436A8B" w:rsidP="000D3829">
      <w:pPr>
        <w:spacing w:after="100" w:afterAutospacing="1" w:line="240" w:lineRule="auto"/>
        <w:ind w:firstLine="708"/>
        <w:contextualSpacing/>
        <w:jc w:val="center"/>
        <w:rPr>
          <w:rFonts w:ascii="Times New Roman" w:hAnsi="Times New Roman" w:cs="Times New Roman"/>
          <w:b/>
          <w:sz w:val="28"/>
          <w:szCs w:val="28"/>
        </w:rPr>
      </w:pPr>
      <w:r w:rsidRPr="000D3829">
        <w:rPr>
          <w:rFonts w:ascii="Times New Roman" w:hAnsi="Times New Roman" w:cs="Times New Roman"/>
          <w:b/>
          <w:sz w:val="28"/>
          <w:szCs w:val="28"/>
        </w:rPr>
        <w:t xml:space="preserve">5. Ревизионная комиссия (ревизор) Объединения </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5.1. </w:t>
      </w:r>
      <w:r w:rsidR="003C7613">
        <w:rPr>
          <w:rFonts w:ascii="Times New Roman" w:hAnsi="Times New Roman" w:cs="Times New Roman"/>
          <w:sz w:val="28"/>
          <w:szCs w:val="28"/>
        </w:rPr>
        <w:t xml:space="preserve">Ревизионная комиссия (ревизор) Объединения (далее – </w:t>
      </w:r>
      <w:r w:rsidRPr="003F6DE0">
        <w:rPr>
          <w:rFonts w:ascii="Times New Roman" w:hAnsi="Times New Roman" w:cs="Times New Roman"/>
          <w:sz w:val="28"/>
          <w:szCs w:val="28"/>
        </w:rPr>
        <w:t>Комиссия</w:t>
      </w:r>
      <w:r w:rsidR="003C7613">
        <w:rPr>
          <w:rFonts w:ascii="Times New Roman" w:hAnsi="Times New Roman" w:cs="Times New Roman"/>
          <w:sz w:val="28"/>
          <w:szCs w:val="28"/>
        </w:rPr>
        <w:t>)</w:t>
      </w:r>
      <w:r w:rsidRPr="003F6DE0">
        <w:rPr>
          <w:rFonts w:ascii="Times New Roman" w:hAnsi="Times New Roman" w:cs="Times New Roman"/>
          <w:sz w:val="28"/>
          <w:szCs w:val="28"/>
        </w:rPr>
        <w:t xml:space="preserve"> создается для контроля и проверки финансово-хозяйственной деятельности Объединения.</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Комиссия избирается Общим собранием (конференцией) Объединения с</w:t>
      </w:r>
      <w:r w:rsidR="000D3829">
        <w:rPr>
          <w:rFonts w:ascii="Times New Roman" w:hAnsi="Times New Roman" w:cs="Times New Roman"/>
          <w:sz w:val="28"/>
          <w:szCs w:val="28"/>
        </w:rPr>
        <w:t>роком на два</w:t>
      </w:r>
      <w:r w:rsidRPr="003F6DE0">
        <w:rPr>
          <w:rFonts w:ascii="Times New Roman" w:hAnsi="Times New Roman" w:cs="Times New Roman"/>
          <w:sz w:val="28"/>
          <w:szCs w:val="28"/>
        </w:rPr>
        <w:t xml:space="preserve"> года и подотчетна только собранию (конференции) граждан.</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5.2. Комиссия проводит ревизию финансово-хозяйственной деятельности Объединения не реже одного раза в год.</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Результаты ревизии утверждаются на </w:t>
      </w:r>
      <w:r w:rsidR="003C7613">
        <w:rPr>
          <w:rFonts w:ascii="Times New Roman" w:hAnsi="Times New Roman" w:cs="Times New Roman"/>
          <w:sz w:val="28"/>
          <w:szCs w:val="28"/>
        </w:rPr>
        <w:t>О</w:t>
      </w:r>
      <w:r w:rsidRPr="003F6DE0">
        <w:rPr>
          <w:rFonts w:ascii="Times New Roman" w:hAnsi="Times New Roman" w:cs="Times New Roman"/>
          <w:sz w:val="28"/>
          <w:szCs w:val="28"/>
        </w:rPr>
        <w:t>бщем собрании (конференции) граждан и доводятся до населения, проживающего на территории ТОС.</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5.3. Комиссия осуществляет проверку финансово-хозяйственной деятельности Совета по итогам работы за год, по поручению собрания (конференции) граждан или по собственной инициативе.</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Для проверки финансовой деятельности Совета Комиссией могут привлекаться аудиторские организации.</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5.4. На Комиссию могут быть возложены функции контроля по исполнению Устава Объединения.</w:t>
      </w:r>
    </w:p>
    <w:p w:rsidR="000D3829" w:rsidRDefault="00436A8B" w:rsidP="000D3829">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5.5. Члены Комиссии не могут являться членами Совета.</w:t>
      </w:r>
    </w:p>
    <w:p w:rsidR="000D3829" w:rsidRDefault="000D3829" w:rsidP="000D3829">
      <w:pPr>
        <w:spacing w:after="100" w:afterAutospacing="1" w:line="240" w:lineRule="auto"/>
        <w:ind w:firstLine="708"/>
        <w:contextualSpacing/>
        <w:rPr>
          <w:rFonts w:ascii="Times New Roman" w:hAnsi="Times New Roman" w:cs="Times New Roman"/>
          <w:sz w:val="28"/>
          <w:szCs w:val="28"/>
        </w:rPr>
      </w:pPr>
    </w:p>
    <w:p w:rsidR="00436A8B" w:rsidRPr="000D3829" w:rsidRDefault="00436A8B" w:rsidP="000D3829">
      <w:pPr>
        <w:spacing w:after="100" w:afterAutospacing="1" w:line="240" w:lineRule="auto"/>
        <w:ind w:firstLine="708"/>
        <w:contextualSpacing/>
        <w:jc w:val="center"/>
        <w:rPr>
          <w:rFonts w:ascii="Times New Roman" w:hAnsi="Times New Roman" w:cs="Times New Roman"/>
          <w:b/>
          <w:sz w:val="28"/>
          <w:szCs w:val="28"/>
        </w:rPr>
      </w:pPr>
      <w:r w:rsidRPr="000D3829">
        <w:rPr>
          <w:rFonts w:ascii="Times New Roman" w:hAnsi="Times New Roman" w:cs="Times New Roman"/>
          <w:b/>
          <w:sz w:val="28"/>
          <w:szCs w:val="28"/>
        </w:rPr>
        <w:t>6. Имущество Объединения и источники его формирования</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6.1. В собственности Объединения могут находиться в соответствии с законодательством Р</w:t>
      </w:r>
      <w:r w:rsidR="000D3829">
        <w:rPr>
          <w:rFonts w:ascii="Times New Roman" w:hAnsi="Times New Roman" w:cs="Times New Roman"/>
          <w:sz w:val="28"/>
          <w:szCs w:val="28"/>
        </w:rPr>
        <w:t xml:space="preserve">оссийской </w:t>
      </w:r>
      <w:r w:rsidRPr="003F6DE0">
        <w:rPr>
          <w:rFonts w:ascii="Times New Roman" w:hAnsi="Times New Roman" w:cs="Times New Roman"/>
          <w:sz w:val="28"/>
          <w:szCs w:val="28"/>
        </w:rPr>
        <w:t>Ф</w:t>
      </w:r>
      <w:r w:rsidR="000D3829">
        <w:rPr>
          <w:rFonts w:ascii="Times New Roman" w:hAnsi="Times New Roman" w:cs="Times New Roman"/>
          <w:sz w:val="28"/>
          <w:szCs w:val="28"/>
        </w:rPr>
        <w:t>едерации</w:t>
      </w:r>
      <w:r w:rsidRPr="003F6DE0">
        <w:rPr>
          <w:rFonts w:ascii="Times New Roman" w:hAnsi="Times New Roman" w:cs="Times New Roman"/>
          <w:sz w:val="28"/>
          <w:szCs w:val="28"/>
        </w:rPr>
        <w:t xml:space="preserve">: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w:t>
      </w:r>
      <w:r w:rsidRPr="003F6DE0">
        <w:rPr>
          <w:rFonts w:ascii="Times New Roman" w:hAnsi="Times New Roman" w:cs="Times New Roman"/>
          <w:sz w:val="28"/>
          <w:szCs w:val="28"/>
        </w:rPr>
        <w:lastRenderedPageBreak/>
        <w:t>и иное имущество, необходимое для материального обеспечения уставной деятельности Объединения.</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6.2. </w:t>
      </w:r>
      <w:proofErr w:type="gramStart"/>
      <w:r w:rsidRPr="003F6DE0">
        <w:rPr>
          <w:rFonts w:ascii="Times New Roman" w:hAnsi="Times New Roman" w:cs="Times New Roman"/>
          <w:sz w:val="28"/>
          <w:szCs w:val="28"/>
        </w:rPr>
        <w:t>Имущество Объединения формируется за счет добровольных взносов и пожертвований физических и юридических лиц, поступлений от проводимых в соответствии с Уставом Объединения мероприятий, гражданско-правовых сделок, а также других поступлений, не запрещенных законом.</w:t>
      </w:r>
      <w:proofErr w:type="gramEnd"/>
    </w:p>
    <w:p w:rsidR="00436A8B" w:rsidRPr="003F6DE0" w:rsidRDefault="00436A8B" w:rsidP="00436A8B">
      <w:pPr>
        <w:tabs>
          <w:tab w:val="left" w:pos="0"/>
        </w:tabs>
        <w:spacing w:after="100" w:afterAutospacing="1" w:line="240" w:lineRule="auto"/>
        <w:ind w:firstLine="709"/>
        <w:contextualSpacing/>
        <w:rPr>
          <w:rFonts w:ascii="Times New Roman" w:hAnsi="Times New Roman" w:cs="Times New Roman"/>
          <w:sz w:val="28"/>
          <w:szCs w:val="28"/>
        </w:rPr>
      </w:pPr>
      <w:r w:rsidRPr="003F6DE0">
        <w:rPr>
          <w:rFonts w:ascii="Times New Roman" w:hAnsi="Times New Roman" w:cs="Times New Roman"/>
          <w:sz w:val="28"/>
          <w:szCs w:val="28"/>
        </w:rPr>
        <w:t>6.3. Имущество Объединения используется исключительно для достижения уставных целей.</w:t>
      </w:r>
    </w:p>
    <w:p w:rsidR="00436A8B" w:rsidRPr="003F6DE0" w:rsidRDefault="00436A8B" w:rsidP="00436A8B">
      <w:pPr>
        <w:tabs>
          <w:tab w:val="left" w:pos="0"/>
        </w:tabs>
        <w:spacing w:after="100" w:afterAutospacing="1" w:line="240" w:lineRule="auto"/>
        <w:ind w:firstLine="709"/>
        <w:contextualSpacing/>
        <w:rPr>
          <w:rFonts w:ascii="Times New Roman" w:hAnsi="Times New Roman" w:cs="Times New Roman"/>
          <w:sz w:val="28"/>
          <w:szCs w:val="28"/>
        </w:rPr>
      </w:pPr>
      <w:r w:rsidRPr="003F6DE0">
        <w:rPr>
          <w:rFonts w:ascii="Times New Roman" w:hAnsi="Times New Roman" w:cs="Times New Roman"/>
          <w:sz w:val="28"/>
          <w:szCs w:val="28"/>
        </w:rPr>
        <w:t xml:space="preserve">6.4. Объединение может совершать в отношении находящегося в его собственности имущества сделки, не противоречащие законодательству </w:t>
      </w:r>
      <w:r w:rsidR="000D3829" w:rsidRPr="003F6DE0">
        <w:rPr>
          <w:rFonts w:ascii="Times New Roman" w:hAnsi="Times New Roman" w:cs="Times New Roman"/>
          <w:sz w:val="28"/>
          <w:szCs w:val="28"/>
        </w:rPr>
        <w:t>Р</w:t>
      </w:r>
      <w:r w:rsidR="000D3829">
        <w:rPr>
          <w:rFonts w:ascii="Times New Roman" w:hAnsi="Times New Roman" w:cs="Times New Roman"/>
          <w:sz w:val="28"/>
          <w:szCs w:val="28"/>
        </w:rPr>
        <w:t xml:space="preserve">оссийской </w:t>
      </w:r>
      <w:r w:rsidR="000D3829" w:rsidRPr="003F6DE0">
        <w:rPr>
          <w:rFonts w:ascii="Times New Roman" w:hAnsi="Times New Roman" w:cs="Times New Roman"/>
          <w:sz w:val="28"/>
          <w:szCs w:val="28"/>
        </w:rPr>
        <w:t>Ф</w:t>
      </w:r>
      <w:r w:rsidR="000D3829">
        <w:rPr>
          <w:rFonts w:ascii="Times New Roman" w:hAnsi="Times New Roman" w:cs="Times New Roman"/>
          <w:sz w:val="28"/>
          <w:szCs w:val="28"/>
        </w:rPr>
        <w:t>едерации</w:t>
      </w:r>
      <w:r w:rsidRPr="003F6DE0">
        <w:rPr>
          <w:rFonts w:ascii="Times New Roman" w:hAnsi="Times New Roman" w:cs="Times New Roman"/>
          <w:sz w:val="28"/>
          <w:szCs w:val="28"/>
        </w:rPr>
        <w:t>, настоящему Уставу и соответствующие уставным целям Объединения.</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0D3829" w:rsidRDefault="00436A8B" w:rsidP="00436A8B">
      <w:pPr>
        <w:spacing w:after="100" w:afterAutospacing="1" w:line="240" w:lineRule="auto"/>
        <w:contextualSpacing/>
        <w:jc w:val="center"/>
        <w:rPr>
          <w:rFonts w:ascii="Times New Roman" w:hAnsi="Times New Roman" w:cs="Times New Roman"/>
          <w:b/>
          <w:sz w:val="28"/>
          <w:szCs w:val="28"/>
        </w:rPr>
      </w:pPr>
      <w:r w:rsidRPr="000D3829">
        <w:rPr>
          <w:rFonts w:ascii="Times New Roman" w:hAnsi="Times New Roman" w:cs="Times New Roman"/>
          <w:b/>
          <w:sz w:val="28"/>
          <w:szCs w:val="28"/>
        </w:rPr>
        <w:t>7. Порядок внесения изменений и дополнений в Устав</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7.1. Изменения и дополнения к настоящему Уставу, утвержденные Общим собранием (конференцией) граждан, подлежат регистрации.</w:t>
      </w:r>
    </w:p>
    <w:p w:rsidR="00634EEE"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7.2. </w:t>
      </w:r>
      <w:r w:rsidR="00FD7AC2" w:rsidRPr="003F6DE0">
        <w:rPr>
          <w:rFonts w:ascii="Times New Roman" w:hAnsi="Times New Roman" w:cs="Times New Roman"/>
          <w:sz w:val="28"/>
          <w:szCs w:val="28"/>
        </w:rPr>
        <w:t>Изменения и дополнения к настоящему Уставу</w:t>
      </w:r>
      <w:r w:rsidR="00FD7AC2" w:rsidRPr="00C860D0">
        <w:rPr>
          <w:rFonts w:ascii="Times New Roman" w:hAnsi="Times New Roman" w:cs="Times New Roman"/>
          <w:sz w:val="28"/>
          <w:szCs w:val="28"/>
        </w:rPr>
        <w:t xml:space="preserve"> </w:t>
      </w:r>
      <w:r w:rsidR="00634EEE" w:rsidRPr="00C860D0">
        <w:rPr>
          <w:rFonts w:ascii="Times New Roman" w:hAnsi="Times New Roman" w:cs="Times New Roman"/>
          <w:sz w:val="28"/>
          <w:szCs w:val="28"/>
        </w:rPr>
        <w:t>регистрируется администрацией Петропавловск-Камчатского городского округа</w:t>
      </w:r>
      <w:r w:rsidR="00634EEE">
        <w:rPr>
          <w:rFonts w:ascii="Times New Roman" w:hAnsi="Times New Roman" w:cs="Times New Roman"/>
          <w:sz w:val="28"/>
          <w:szCs w:val="28"/>
        </w:rPr>
        <w:t>.</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Государственная регистрация изменений и дополнений к Уставу Объединения осуществляется в порядке, установленном действующим законодательством Российской Федерации.</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7.3. Изменения и дополнения к Уставу Объединения вступают в силу с момента их </w:t>
      </w:r>
      <w:r w:rsidR="00FD7AC2">
        <w:rPr>
          <w:rFonts w:ascii="Times New Roman" w:hAnsi="Times New Roman" w:cs="Times New Roman"/>
          <w:sz w:val="28"/>
          <w:szCs w:val="28"/>
        </w:rPr>
        <w:t>регистрации (</w:t>
      </w:r>
      <w:r w:rsidRPr="003F6DE0">
        <w:rPr>
          <w:rFonts w:ascii="Times New Roman" w:hAnsi="Times New Roman" w:cs="Times New Roman"/>
          <w:sz w:val="28"/>
          <w:szCs w:val="28"/>
        </w:rPr>
        <w:t>государственной регистрации</w:t>
      </w:r>
      <w:r w:rsidR="00FD7AC2">
        <w:rPr>
          <w:rFonts w:ascii="Times New Roman" w:hAnsi="Times New Roman" w:cs="Times New Roman"/>
          <w:sz w:val="28"/>
          <w:szCs w:val="28"/>
        </w:rPr>
        <w:t>)</w:t>
      </w:r>
      <w:r w:rsidRPr="003F6DE0">
        <w:rPr>
          <w:rFonts w:ascii="Times New Roman" w:hAnsi="Times New Roman" w:cs="Times New Roman"/>
          <w:sz w:val="28"/>
          <w:szCs w:val="28"/>
        </w:rPr>
        <w:t>.</w:t>
      </w:r>
    </w:p>
    <w:p w:rsidR="00436A8B" w:rsidRPr="003F6DE0" w:rsidRDefault="00436A8B" w:rsidP="00436A8B">
      <w:pPr>
        <w:spacing w:after="100" w:afterAutospacing="1" w:line="240" w:lineRule="auto"/>
        <w:contextualSpacing/>
        <w:rPr>
          <w:rFonts w:ascii="Times New Roman" w:hAnsi="Times New Roman" w:cs="Times New Roman"/>
          <w:sz w:val="28"/>
          <w:szCs w:val="28"/>
        </w:rPr>
      </w:pPr>
    </w:p>
    <w:p w:rsidR="00436A8B" w:rsidRPr="0011038B" w:rsidRDefault="00436A8B" w:rsidP="00436A8B">
      <w:pPr>
        <w:spacing w:after="100" w:afterAutospacing="1" w:line="240" w:lineRule="auto"/>
        <w:contextualSpacing/>
        <w:jc w:val="center"/>
        <w:rPr>
          <w:rFonts w:ascii="Times New Roman" w:hAnsi="Times New Roman" w:cs="Times New Roman"/>
          <w:b/>
          <w:sz w:val="28"/>
          <w:szCs w:val="28"/>
        </w:rPr>
      </w:pPr>
      <w:r w:rsidRPr="0011038B">
        <w:rPr>
          <w:rFonts w:ascii="Times New Roman" w:hAnsi="Times New Roman" w:cs="Times New Roman"/>
          <w:b/>
          <w:sz w:val="28"/>
          <w:szCs w:val="28"/>
        </w:rPr>
        <w:t>8. Порядок ликвидации Объединения</w:t>
      </w:r>
    </w:p>
    <w:p w:rsidR="00436A8B" w:rsidRPr="0011038B" w:rsidRDefault="00436A8B" w:rsidP="00436A8B">
      <w:pPr>
        <w:spacing w:after="100" w:afterAutospacing="1" w:line="240" w:lineRule="auto"/>
        <w:contextualSpacing/>
        <w:rPr>
          <w:rFonts w:ascii="Times New Roman" w:hAnsi="Times New Roman" w:cs="Times New Roman"/>
          <w:b/>
          <w:sz w:val="28"/>
          <w:szCs w:val="28"/>
        </w:rPr>
      </w:pP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8.1. Деятельность Объединения,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Деятельность Объединения,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Решение Общего собрания (конференции) о ликвидации Объединения считается принятым, если за данное решение проголосовало не менее </w:t>
      </w:r>
      <w:r w:rsidR="00B738E1">
        <w:rPr>
          <w:rFonts w:ascii="Times New Roman" w:hAnsi="Times New Roman" w:cs="Times New Roman"/>
          <w:sz w:val="28"/>
          <w:szCs w:val="28"/>
        </w:rPr>
        <w:t xml:space="preserve">двух третей </w:t>
      </w:r>
      <w:r w:rsidRPr="003F6DE0">
        <w:rPr>
          <w:rFonts w:ascii="Times New Roman" w:hAnsi="Times New Roman" w:cs="Times New Roman"/>
          <w:sz w:val="28"/>
          <w:szCs w:val="28"/>
        </w:rPr>
        <w:t>присутствующих на собрании (конференции) граждан (делегатов) с правом решающего голоса.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8.2. Ликвидация Объединения, являющегося юридическим лицом, осуществляется в порядке, определенном законодательством Российской Федерации.</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8.3. При ликвидации Объединения бюджетные средства и имущество, находящееся на балансе, приобретенное за счет средств</w:t>
      </w:r>
      <w:r w:rsidR="00B738E1">
        <w:rPr>
          <w:rFonts w:ascii="Times New Roman" w:hAnsi="Times New Roman" w:cs="Times New Roman"/>
          <w:sz w:val="28"/>
          <w:szCs w:val="28"/>
        </w:rPr>
        <w:t xml:space="preserve"> бюджета </w:t>
      </w:r>
      <w:r w:rsidR="00B738E1" w:rsidRPr="003F6DE0">
        <w:rPr>
          <w:rFonts w:ascii="Times New Roman" w:hAnsi="Times New Roman" w:cs="Times New Roman"/>
          <w:sz w:val="28"/>
          <w:szCs w:val="28"/>
        </w:rPr>
        <w:t xml:space="preserve">Петропавловск-Камчатского городского округа </w:t>
      </w:r>
      <w:r w:rsidRPr="003F6DE0">
        <w:rPr>
          <w:rFonts w:ascii="Times New Roman" w:hAnsi="Times New Roman" w:cs="Times New Roman"/>
          <w:sz w:val="28"/>
          <w:szCs w:val="28"/>
        </w:rPr>
        <w:t>или переданное органами местного самоуправления Петропавловск-Камчатского городского округа, переходят в состав муниципальной собственности</w:t>
      </w:r>
      <w:r w:rsidR="00B738E1">
        <w:rPr>
          <w:rFonts w:ascii="Times New Roman" w:hAnsi="Times New Roman" w:cs="Times New Roman"/>
          <w:sz w:val="28"/>
          <w:szCs w:val="28"/>
        </w:rPr>
        <w:t xml:space="preserve"> Петропавловск-Камчатского</w:t>
      </w:r>
      <w:r w:rsidRPr="003F6DE0">
        <w:rPr>
          <w:rFonts w:ascii="Times New Roman" w:hAnsi="Times New Roman" w:cs="Times New Roman"/>
          <w:sz w:val="28"/>
          <w:szCs w:val="28"/>
        </w:rPr>
        <w:t xml:space="preserve"> городского округа.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lastRenderedPageBreak/>
        <w:t>Иные финансовые средства и имущество, оставшиеся после удовлетворения требований кредиторов, направляются на цели, предусмотренные Уставом Объединения,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Решение собрания об использовании оставшегося имущества обнародуется.</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8.4. Документы Объединения по личному составу после ликвидации Объединения передаются на хранение в установленном законом порядке в архив.</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8.5.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w:t>
      </w:r>
    </w:p>
    <w:p w:rsidR="00436A8B" w:rsidRPr="003F6DE0" w:rsidRDefault="00436A8B" w:rsidP="00436A8B">
      <w:pPr>
        <w:spacing w:after="100" w:afterAutospacing="1" w:line="240" w:lineRule="auto"/>
        <w:ind w:firstLine="708"/>
        <w:contextualSpacing/>
        <w:rPr>
          <w:rFonts w:ascii="Times New Roman" w:hAnsi="Times New Roman" w:cs="Times New Roman"/>
          <w:sz w:val="28"/>
          <w:szCs w:val="28"/>
        </w:rPr>
      </w:pPr>
      <w:r w:rsidRPr="003F6DE0">
        <w:rPr>
          <w:rFonts w:ascii="Times New Roman" w:hAnsi="Times New Roman" w:cs="Times New Roman"/>
          <w:sz w:val="28"/>
          <w:szCs w:val="28"/>
        </w:rPr>
        <w:t xml:space="preserve">8.6. </w:t>
      </w:r>
      <w:proofErr w:type="gramStart"/>
      <w:r w:rsidRPr="003F6DE0">
        <w:rPr>
          <w:rFonts w:ascii="Times New Roman" w:hAnsi="Times New Roman" w:cs="Times New Roman"/>
          <w:sz w:val="28"/>
          <w:szCs w:val="28"/>
        </w:rPr>
        <w:t>Ликвидация Объединения считается завершенной, а Объединение – прекратившим свое существование после внесения об этом записи в Единый государственный реестр юридических лиц.</w:t>
      </w:r>
      <w:proofErr w:type="gramEnd"/>
    </w:p>
    <w:p w:rsidR="00436A8B" w:rsidRPr="003F6DE0" w:rsidRDefault="00436A8B" w:rsidP="00436A8B">
      <w:pPr>
        <w:pStyle w:val="ab"/>
        <w:widowControl w:val="0"/>
        <w:autoSpaceDE w:val="0"/>
        <w:autoSpaceDN w:val="0"/>
        <w:adjustRightInd w:val="0"/>
        <w:spacing w:after="100" w:afterAutospacing="1" w:line="240" w:lineRule="auto"/>
        <w:ind w:left="0" w:right="-1" w:firstLine="709"/>
        <w:contextualSpacing/>
        <w:rPr>
          <w:rFonts w:ascii="Times New Roman" w:hAnsi="Times New Roman" w:cs="Times New Roman"/>
          <w:sz w:val="28"/>
          <w:szCs w:val="28"/>
        </w:rPr>
      </w:pPr>
    </w:p>
    <w:p w:rsidR="00436A8B" w:rsidRPr="003F6DE0" w:rsidRDefault="00436A8B" w:rsidP="00436A8B">
      <w:pPr>
        <w:spacing w:after="100" w:afterAutospacing="1" w:line="240" w:lineRule="auto"/>
        <w:ind w:right="140"/>
        <w:contextualSpacing/>
        <w:jc w:val="left"/>
        <w:rPr>
          <w:rFonts w:ascii="Times New Roman" w:hAnsi="Times New Roman" w:cs="Times New Roman"/>
          <w:sz w:val="28"/>
          <w:szCs w:val="28"/>
        </w:rPr>
      </w:pPr>
    </w:p>
    <w:sectPr w:rsidR="00436A8B" w:rsidRPr="003F6DE0" w:rsidSect="00DA2735">
      <w:pgSz w:w="11906" w:h="16838" w:code="9"/>
      <w:pgMar w:top="737" w:right="737" w:bottom="737" w:left="130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AE" w:rsidRDefault="008266AE" w:rsidP="007C4531">
      <w:pPr>
        <w:spacing w:after="0" w:line="240" w:lineRule="auto"/>
      </w:pPr>
      <w:r>
        <w:separator/>
      </w:r>
    </w:p>
  </w:endnote>
  <w:endnote w:type="continuationSeparator" w:id="0">
    <w:p w:rsidR="008266AE" w:rsidRDefault="008266AE" w:rsidP="007C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AE" w:rsidRDefault="008266AE" w:rsidP="007C4531">
      <w:pPr>
        <w:spacing w:after="0" w:line="240" w:lineRule="auto"/>
      </w:pPr>
      <w:r>
        <w:separator/>
      </w:r>
    </w:p>
  </w:footnote>
  <w:footnote w:type="continuationSeparator" w:id="0">
    <w:p w:rsidR="008266AE" w:rsidRDefault="008266AE" w:rsidP="007C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3197407"/>
    <w:multiLevelType w:val="hybridMultilevel"/>
    <w:tmpl w:val="732032BC"/>
    <w:lvl w:ilvl="0" w:tplc="27C414E2">
      <w:start w:val="1"/>
      <w:numFmt w:val="decimal"/>
      <w:lvlText w:val="%1."/>
      <w:lvlJc w:val="left"/>
      <w:pPr>
        <w:tabs>
          <w:tab w:val="num" w:pos="1068"/>
        </w:tabs>
        <w:ind w:left="1068" w:hanging="360"/>
      </w:pPr>
      <w:rPr>
        <w:rFonts w:eastAsia="Times New Roman"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0D4A0733"/>
    <w:multiLevelType w:val="hybridMultilevel"/>
    <w:tmpl w:val="6C44FE3A"/>
    <w:lvl w:ilvl="0" w:tplc="747678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14E95089"/>
    <w:multiLevelType w:val="hybridMultilevel"/>
    <w:tmpl w:val="1090D8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5BF7B3D"/>
    <w:multiLevelType w:val="hybridMultilevel"/>
    <w:tmpl w:val="7E7A9AAC"/>
    <w:lvl w:ilvl="0" w:tplc="F04880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164B7B5F"/>
    <w:multiLevelType w:val="hybridMultilevel"/>
    <w:tmpl w:val="B8E0DBA0"/>
    <w:lvl w:ilvl="0" w:tplc="B9AED3AA">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18CB5B57"/>
    <w:multiLevelType w:val="hybridMultilevel"/>
    <w:tmpl w:val="931AEED4"/>
    <w:lvl w:ilvl="0" w:tplc="7F4C24E4">
      <w:start w:val="1"/>
      <w:numFmt w:val="decimal"/>
      <w:lvlText w:val="%1."/>
      <w:lvlJc w:val="left"/>
      <w:pPr>
        <w:ind w:left="1050" w:hanging="360"/>
      </w:pPr>
      <w:rPr>
        <w:rFonts w:cs="Times New Roman" w:hint="default"/>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16">
    <w:nsid w:val="1C412178"/>
    <w:multiLevelType w:val="multilevel"/>
    <w:tmpl w:val="DE0CFC44"/>
    <w:lvl w:ilvl="0">
      <w:start w:val="1"/>
      <w:numFmt w:val="decimal"/>
      <w:lvlText w:val="%1."/>
      <w:lvlJc w:val="left"/>
      <w:pPr>
        <w:ind w:left="720" w:hanging="360"/>
      </w:pPr>
      <w:rPr>
        <w:rFonts w:cs="Times New Roman" w:hint="default"/>
      </w:rPr>
    </w:lvl>
    <w:lvl w:ilvl="1">
      <w:start w:val="16"/>
      <w:numFmt w:val="decimal"/>
      <w:isLgl/>
      <w:lvlText w:val="%1.%2."/>
      <w:lvlJc w:val="left"/>
      <w:pPr>
        <w:ind w:left="1288" w:hanging="7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61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75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90" w:hanging="1800"/>
      </w:pPr>
      <w:rPr>
        <w:rFonts w:cs="Times New Roman" w:hint="default"/>
      </w:rPr>
    </w:lvl>
    <w:lvl w:ilvl="8">
      <w:start w:val="1"/>
      <w:numFmt w:val="decimal"/>
      <w:isLgl/>
      <w:lvlText w:val="%1.%2.%3.%4.%5.%6.%7.%8.%9."/>
      <w:lvlJc w:val="left"/>
      <w:pPr>
        <w:ind w:left="5640" w:hanging="2160"/>
      </w:pPr>
      <w:rPr>
        <w:rFonts w:cs="Times New Roman" w:hint="default"/>
      </w:rPr>
    </w:lvl>
  </w:abstractNum>
  <w:abstractNum w:abstractNumId="17">
    <w:nsid w:val="3220264B"/>
    <w:multiLevelType w:val="multilevel"/>
    <w:tmpl w:val="B5D4FE60"/>
    <w:lvl w:ilvl="0">
      <w:start w:val="1"/>
      <w:numFmt w:val="decimal"/>
      <w:lvlText w:val="%1."/>
      <w:lvlJc w:val="left"/>
      <w:pPr>
        <w:ind w:left="928" w:hanging="360"/>
      </w:pPr>
      <w:rPr>
        <w:rFonts w:cs="Times New Roman" w:hint="default"/>
      </w:rPr>
    </w:lvl>
    <w:lvl w:ilvl="1">
      <w:start w:val="1"/>
      <w:numFmt w:val="decimal"/>
      <w:isLgl/>
      <w:lvlText w:val="%1.%2"/>
      <w:lvlJc w:val="left"/>
      <w:pPr>
        <w:ind w:left="943" w:hanging="37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8">
    <w:nsid w:val="367D20F4"/>
    <w:multiLevelType w:val="hybridMultilevel"/>
    <w:tmpl w:val="7400AE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B866AC"/>
    <w:multiLevelType w:val="hybridMultilevel"/>
    <w:tmpl w:val="B8E0DBA0"/>
    <w:lvl w:ilvl="0" w:tplc="B9AED3AA">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BD04FA7"/>
    <w:multiLevelType w:val="hybridMultilevel"/>
    <w:tmpl w:val="365A9A58"/>
    <w:lvl w:ilvl="0" w:tplc="BC80E96A">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1">
    <w:nsid w:val="44955ADF"/>
    <w:multiLevelType w:val="hybridMultilevel"/>
    <w:tmpl w:val="E9C836F0"/>
    <w:lvl w:ilvl="0" w:tplc="24B483E8">
      <w:start w:val="1"/>
      <w:numFmt w:val="decimal"/>
      <w:lvlText w:val="%1)"/>
      <w:lvlJc w:val="left"/>
      <w:pPr>
        <w:ind w:left="1110" w:hanging="360"/>
      </w:pPr>
      <w:rPr>
        <w:rFonts w:cs="Times New Roman" w:hint="default"/>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22">
    <w:nsid w:val="4BBB7990"/>
    <w:multiLevelType w:val="hybridMultilevel"/>
    <w:tmpl w:val="695EB3AE"/>
    <w:lvl w:ilvl="0" w:tplc="591E5488">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3">
    <w:nsid w:val="54883FAF"/>
    <w:multiLevelType w:val="hybridMultilevel"/>
    <w:tmpl w:val="5334849E"/>
    <w:lvl w:ilvl="0" w:tplc="9FEE128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 w:numId="14">
    <w:abstractNumId w:val="17"/>
  </w:num>
  <w:num w:numId="15">
    <w:abstractNumId w:val="13"/>
  </w:num>
  <w:num w:numId="16">
    <w:abstractNumId w:val="19"/>
  </w:num>
  <w:num w:numId="17">
    <w:abstractNumId w:val="14"/>
  </w:num>
  <w:num w:numId="18">
    <w:abstractNumId w:val="12"/>
  </w:num>
  <w:num w:numId="19">
    <w:abstractNumId w:val="18"/>
  </w:num>
  <w:num w:numId="20">
    <w:abstractNumId w:val="11"/>
  </w:num>
  <w:num w:numId="21">
    <w:abstractNumId w:val="23"/>
  </w:num>
  <w:num w:numId="22">
    <w:abstractNumId w:val="10"/>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EB"/>
    <w:rsid w:val="00014E03"/>
    <w:rsid w:val="00016D15"/>
    <w:rsid w:val="000175DF"/>
    <w:rsid w:val="0002075D"/>
    <w:rsid w:val="000208E3"/>
    <w:rsid w:val="00023A66"/>
    <w:rsid w:val="00030561"/>
    <w:rsid w:val="00031CEB"/>
    <w:rsid w:val="00040024"/>
    <w:rsid w:val="000402BD"/>
    <w:rsid w:val="000441DB"/>
    <w:rsid w:val="000475D3"/>
    <w:rsid w:val="000576EF"/>
    <w:rsid w:val="00062167"/>
    <w:rsid w:val="00076383"/>
    <w:rsid w:val="00076593"/>
    <w:rsid w:val="00085C23"/>
    <w:rsid w:val="00090E20"/>
    <w:rsid w:val="000929DB"/>
    <w:rsid w:val="000A2FBF"/>
    <w:rsid w:val="000A7F1B"/>
    <w:rsid w:val="000B224D"/>
    <w:rsid w:val="000B4456"/>
    <w:rsid w:val="000C05D7"/>
    <w:rsid w:val="000C085F"/>
    <w:rsid w:val="000C2DC7"/>
    <w:rsid w:val="000D3829"/>
    <w:rsid w:val="000E1346"/>
    <w:rsid w:val="000E6DE7"/>
    <w:rsid w:val="000F0AD3"/>
    <w:rsid w:val="000F225D"/>
    <w:rsid w:val="000F4108"/>
    <w:rsid w:val="000F44D6"/>
    <w:rsid w:val="0011038B"/>
    <w:rsid w:val="001163CC"/>
    <w:rsid w:val="00127892"/>
    <w:rsid w:val="00143B56"/>
    <w:rsid w:val="0014626B"/>
    <w:rsid w:val="00147666"/>
    <w:rsid w:val="00150438"/>
    <w:rsid w:val="00150882"/>
    <w:rsid w:val="001543D4"/>
    <w:rsid w:val="0015462E"/>
    <w:rsid w:val="001556F6"/>
    <w:rsid w:val="00165B56"/>
    <w:rsid w:val="00165CA7"/>
    <w:rsid w:val="00167318"/>
    <w:rsid w:val="001713D1"/>
    <w:rsid w:val="00186F88"/>
    <w:rsid w:val="00190713"/>
    <w:rsid w:val="00191737"/>
    <w:rsid w:val="00193291"/>
    <w:rsid w:val="00194076"/>
    <w:rsid w:val="00196CA1"/>
    <w:rsid w:val="001A0B10"/>
    <w:rsid w:val="001A0FBE"/>
    <w:rsid w:val="001A1880"/>
    <w:rsid w:val="001A2BBA"/>
    <w:rsid w:val="001A2D8D"/>
    <w:rsid w:val="001B0EF6"/>
    <w:rsid w:val="001C0D4B"/>
    <w:rsid w:val="001C2850"/>
    <w:rsid w:val="001C5E4F"/>
    <w:rsid w:val="001C6FD2"/>
    <w:rsid w:val="001C766E"/>
    <w:rsid w:val="001D3AE4"/>
    <w:rsid w:val="001D58E6"/>
    <w:rsid w:val="001E121E"/>
    <w:rsid w:val="001E51D3"/>
    <w:rsid w:val="001E5447"/>
    <w:rsid w:val="001F0364"/>
    <w:rsid w:val="001F2D8F"/>
    <w:rsid w:val="001F366B"/>
    <w:rsid w:val="001F3966"/>
    <w:rsid w:val="001F4631"/>
    <w:rsid w:val="00202993"/>
    <w:rsid w:val="002048E8"/>
    <w:rsid w:val="002105EB"/>
    <w:rsid w:val="0021198D"/>
    <w:rsid w:val="0021435F"/>
    <w:rsid w:val="00215760"/>
    <w:rsid w:val="0021582C"/>
    <w:rsid w:val="00217A45"/>
    <w:rsid w:val="00221A7F"/>
    <w:rsid w:val="00222F4E"/>
    <w:rsid w:val="00230687"/>
    <w:rsid w:val="00230739"/>
    <w:rsid w:val="002339A2"/>
    <w:rsid w:val="00234927"/>
    <w:rsid w:val="00235814"/>
    <w:rsid w:val="00235DCD"/>
    <w:rsid w:val="002511C1"/>
    <w:rsid w:val="0025525C"/>
    <w:rsid w:val="00255CD5"/>
    <w:rsid w:val="00255F93"/>
    <w:rsid w:val="002565BC"/>
    <w:rsid w:val="00260A2C"/>
    <w:rsid w:val="0026264A"/>
    <w:rsid w:val="0026284A"/>
    <w:rsid w:val="00264694"/>
    <w:rsid w:val="00274FFD"/>
    <w:rsid w:val="00280A63"/>
    <w:rsid w:val="00287977"/>
    <w:rsid w:val="00287DCB"/>
    <w:rsid w:val="00294623"/>
    <w:rsid w:val="002B0F2A"/>
    <w:rsid w:val="002B1ED4"/>
    <w:rsid w:val="002B66A8"/>
    <w:rsid w:val="002B6897"/>
    <w:rsid w:val="002B69A8"/>
    <w:rsid w:val="002C2578"/>
    <w:rsid w:val="002C6D4D"/>
    <w:rsid w:val="002C6FA3"/>
    <w:rsid w:val="002D36E6"/>
    <w:rsid w:val="002D47BE"/>
    <w:rsid w:val="002D4C30"/>
    <w:rsid w:val="002E39B5"/>
    <w:rsid w:val="002F03B6"/>
    <w:rsid w:val="002F370B"/>
    <w:rsid w:val="002F7101"/>
    <w:rsid w:val="002F71B4"/>
    <w:rsid w:val="003033EE"/>
    <w:rsid w:val="00307DAE"/>
    <w:rsid w:val="00314794"/>
    <w:rsid w:val="00320C38"/>
    <w:rsid w:val="00320F82"/>
    <w:rsid w:val="00330C88"/>
    <w:rsid w:val="00331005"/>
    <w:rsid w:val="00333B70"/>
    <w:rsid w:val="0034176D"/>
    <w:rsid w:val="003440A5"/>
    <w:rsid w:val="00344248"/>
    <w:rsid w:val="00344583"/>
    <w:rsid w:val="003450D2"/>
    <w:rsid w:val="00351119"/>
    <w:rsid w:val="00354264"/>
    <w:rsid w:val="00356EBD"/>
    <w:rsid w:val="003764B0"/>
    <w:rsid w:val="0038208E"/>
    <w:rsid w:val="00385C48"/>
    <w:rsid w:val="00387D28"/>
    <w:rsid w:val="003A0A9C"/>
    <w:rsid w:val="003A0CF0"/>
    <w:rsid w:val="003A0F35"/>
    <w:rsid w:val="003A141B"/>
    <w:rsid w:val="003A2F1E"/>
    <w:rsid w:val="003A40A4"/>
    <w:rsid w:val="003A52C8"/>
    <w:rsid w:val="003A6C3D"/>
    <w:rsid w:val="003B3271"/>
    <w:rsid w:val="003B33A6"/>
    <w:rsid w:val="003C1677"/>
    <w:rsid w:val="003C44D1"/>
    <w:rsid w:val="003C4CF0"/>
    <w:rsid w:val="003C7613"/>
    <w:rsid w:val="003D2546"/>
    <w:rsid w:val="003F1486"/>
    <w:rsid w:val="003F491E"/>
    <w:rsid w:val="003F4CD1"/>
    <w:rsid w:val="003F6DE0"/>
    <w:rsid w:val="004013DF"/>
    <w:rsid w:val="00402992"/>
    <w:rsid w:val="00404AFA"/>
    <w:rsid w:val="004058B6"/>
    <w:rsid w:val="00407FE3"/>
    <w:rsid w:val="00422CAB"/>
    <w:rsid w:val="00425B85"/>
    <w:rsid w:val="00426568"/>
    <w:rsid w:val="00426D5A"/>
    <w:rsid w:val="00431A4E"/>
    <w:rsid w:val="00432BA1"/>
    <w:rsid w:val="00436572"/>
    <w:rsid w:val="00436A8B"/>
    <w:rsid w:val="00440379"/>
    <w:rsid w:val="004410CF"/>
    <w:rsid w:val="004453C7"/>
    <w:rsid w:val="00445537"/>
    <w:rsid w:val="00452B68"/>
    <w:rsid w:val="00463220"/>
    <w:rsid w:val="00465C03"/>
    <w:rsid w:val="004732B6"/>
    <w:rsid w:val="0047378F"/>
    <w:rsid w:val="004759AF"/>
    <w:rsid w:val="004774B3"/>
    <w:rsid w:val="00477CF1"/>
    <w:rsid w:val="00491646"/>
    <w:rsid w:val="00491E0F"/>
    <w:rsid w:val="004969B0"/>
    <w:rsid w:val="00496F92"/>
    <w:rsid w:val="004A087B"/>
    <w:rsid w:val="004A1B1F"/>
    <w:rsid w:val="004A244B"/>
    <w:rsid w:val="004A4669"/>
    <w:rsid w:val="004B7C6D"/>
    <w:rsid w:val="004D18A1"/>
    <w:rsid w:val="004D230D"/>
    <w:rsid w:val="004D4874"/>
    <w:rsid w:val="004D4D9C"/>
    <w:rsid w:val="004D7112"/>
    <w:rsid w:val="004E397E"/>
    <w:rsid w:val="004E5FB9"/>
    <w:rsid w:val="004F2C25"/>
    <w:rsid w:val="00510C98"/>
    <w:rsid w:val="00515BC7"/>
    <w:rsid w:val="00515E2A"/>
    <w:rsid w:val="005160DE"/>
    <w:rsid w:val="0051653F"/>
    <w:rsid w:val="00516703"/>
    <w:rsid w:val="00523113"/>
    <w:rsid w:val="0052446E"/>
    <w:rsid w:val="0052447A"/>
    <w:rsid w:val="005265FD"/>
    <w:rsid w:val="0053630E"/>
    <w:rsid w:val="00536437"/>
    <w:rsid w:val="00536BE1"/>
    <w:rsid w:val="0054066C"/>
    <w:rsid w:val="0054660B"/>
    <w:rsid w:val="00553148"/>
    <w:rsid w:val="005642DD"/>
    <w:rsid w:val="00566408"/>
    <w:rsid w:val="00566962"/>
    <w:rsid w:val="005700E3"/>
    <w:rsid w:val="00574489"/>
    <w:rsid w:val="0057648F"/>
    <w:rsid w:val="005808CE"/>
    <w:rsid w:val="00585536"/>
    <w:rsid w:val="005A237B"/>
    <w:rsid w:val="005A2390"/>
    <w:rsid w:val="005A3884"/>
    <w:rsid w:val="005A6C91"/>
    <w:rsid w:val="005C04EB"/>
    <w:rsid w:val="005C3311"/>
    <w:rsid w:val="005C6C7A"/>
    <w:rsid w:val="005D07E7"/>
    <w:rsid w:val="005D2F78"/>
    <w:rsid w:val="005D2FB1"/>
    <w:rsid w:val="005D56F7"/>
    <w:rsid w:val="005E346D"/>
    <w:rsid w:val="005E4B0C"/>
    <w:rsid w:val="005E6B4A"/>
    <w:rsid w:val="005F23EA"/>
    <w:rsid w:val="005F638D"/>
    <w:rsid w:val="00607540"/>
    <w:rsid w:val="00610EF9"/>
    <w:rsid w:val="00610F9A"/>
    <w:rsid w:val="006127AE"/>
    <w:rsid w:val="0062054E"/>
    <w:rsid w:val="00620B3A"/>
    <w:rsid w:val="0062425D"/>
    <w:rsid w:val="00630523"/>
    <w:rsid w:val="00631E4A"/>
    <w:rsid w:val="00631F62"/>
    <w:rsid w:val="00634EEE"/>
    <w:rsid w:val="00640EBF"/>
    <w:rsid w:val="00641F7D"/>
    <w:rsid w:val="006423B0"/>
    <w:rsid w:val="00642923"/>
    <w:rsid w:val="0064393C"/>
    <w:rsid w:val="00650E91"/>
    <w:rsid w:val="00652ACA"/>
    <w:rsid w:val="0065347E"/>
    <w:rsid w:val="00654E09"/>
    <w:rsid w:val="006614B7"/>
    <w:rsid w:val="006625AF"/>
    <w:rsid w:val="00665300"/>
    <w:rsid w:val="00667632"/>
    <w:rsid w:val="00674995"/>
    <w:rsid w:val="0067613A"/>
    <w:rsid w:val="00676862"/>
    <w:rsid w:val="006809A0"/>
    <w:rsid w:val="00686EA6"/>
    <w:rsid w:val="00687357"/>
    <w:rsid w:val="00687CFC"/>
    <w:rsid w:val="006965AC"/>
    <w:rsid w:val="006A3604"/>
    <w:rsid w:val="006A4BF8"/>
    <w:rsid w:val="006A6A73"/>
    <w:rsid w:val="006B7D20"/>
    <w:rsid w:val="006C305E"/>
    <w:rsid w:val="006D7F45"/>
    <w:rsid w:val="006E284F"/>
    <w:rsid w:val="006E7584"/>
    <w:rsid w:val="006F3C87"/>
    <w:rsid w:val="006F7B79"/>
    <w:rsid w:val="00701F21"/>
    <w:rsid w:val="007044A7"/>
    <w:rsid w:val="00707C1B"/>
    <w:rsid w:val="00721107"/>
    <w:rsid w:val="007224D4"/>
    <w:rsid w:val="00722530"/>
    <w:rsid w:val="00723BDD"/>
    <w:rsid w:val="00724F67"/>
    <w:rsid w:val="007376C9"/>
    <w:rsid w:val="00740436"/>
    <w:rsid w:val="00743D1B"/>
    <w:rsid w:val="00751CB2"/>
    <w:rsid w:val="007531FE"/>
    <w:rsid w:val="0077482E"/>
    <w:rsid w:val="00774CD1"/>
    <w:rsid w:val="00781FD4"/>
    <w:rsid w:val="007825EB"/>
    <w:rsid w:val="00782A7E"/>
    <w:rsid w:val="007908D5"/>
    <w:rsid w:val="00792917"/>
    <w:rsid w:val="00794A99"/>
    <w:rsid w:val="00795091"/>
    <w:rsid w:val="007A2491"/>
    <w:rsid w:val="007A24B5"/>
    <w:rsid w:val="007B2DC6"/>
    <w:rsid w:val="007B76E6"/>
    <w:rsid w:val="007B78C0"/>
    <w:rsid w:val="007C0AE9"/>
    <w:rsid w:val="007C3AB2"/>
    <w:rsid w:val="007C4531"/>
    <w:rsid w:val="007C757E"/>
    <w:rsid w:val="007D3BE3"/>
    <w:rsid w:val="007D4820"/>
    <w:rsid w:val="007D636D"/>
    <w:rsid w:val="007E2261"/>
    <w:rsid w:val="007E62F6"/>
    <w:rsid w:val="007F490B"/>
    <w:rsid w:val="007F4CE6"/>
    <w:rsid w:val="007F699F"/>
    <w:rsid w:val="007F7201"/>
    <w:rsid w:val="008016D1"/>
    <w:rsid w:val="00802540"/>
    <w:rsid w:val="00803F01"/>
    <w:rsid w:val="008044EE"/>
    <w:rsid w:val="00807E3D"/>
    <w:rsid w:val="00814065"/>
    <w:rsid w:val="00817667"/>
    <w:rsid w:val="00820027"/>
    <w:rsid w:val="00824DD0"/>
    <w:rsid w:val="008266AE"/>
    <w:rsid w:val="00827E2B"/>
    <w:rsid w:val="008303AF"/>
    <w:rsid w:val="0083594A"/>
    <w:rsid w:val="008413FC"/>
    <w:rsid w:val="00844CBD"/>
    <w:rsid w:val="0084685B"/>
    <w:rsid w:val="00846D17"/>
    <w:rsid w:val="00847A2C"/>
    <w:rsid w:val="00850E16"/>
    <w:rsid w:val="00852C61"/>
    <w:rsid w:val="0086112D"/>
    <w:rsid w:val="008615F4"/>
    <w:rsid w:val="00862E08"/>
    <w:rsid w:val="00867BDF"/>
    <w:rsid w:val="008816B9"/>
    <w:rsid w:val="008914B2"/>
    <w:rsid w:val="008A2C58"/>
    <w:rsid w:val="008A3E43"/>
    <w:rsid w:val="008A50B1"/>
    <w:rsid w:val="008B31DF"/>
    <w:rsid w:val="008B3A10"/>
    <w:rsid w:val="008B61A7"/>
    <w:rsid w:val="008C2108"/>
    <w:rsid w:val="008C2778"/>
    <w:rsid w:val="008C4731"/>
    <w:rsid w:val="008D3FC2"/>
    <w:rsid w:val="008D6C00"/>
    <w:rsid w:val="008E1901"/>
    <w:rsid w:val="008E409F"/>
    <w:rsid w:val="008E5CB5"/>
    <w:rsid w:val="008F1685"/>
    <w:rsid w:val="00900337"/>
    <w:rsid w:val="0091184F"/>
    <w:rsid w:val="00913D74"/>
    <w:rsid w:val="00913E3E"/>
    <w:rsid w:val="00925439"/>
    <w:rsid w:val="00936E9B"/>
    <w:rsid w:val="0093701D"/>
    <w:rsid w:val="00945705"/>
    <w:rsid w:val="0094604B"/>
    <w:rsid w:val="00947E59"/>
    <w:rsid w:val="00950161"/>
    <w:rsid w:val="0096038A"/>
    <w:rsid w:val="00962AD6"/>
    <w:rsid w:val="00963184"/>
    <w:rsid w:val="00963C83"/>
    <w:rsid w:val="0096611C"/>
    <w:rsid w:val="00966F42"/>
    <w:rsid w:val="00970BD4"/>
    <w:rsid w:val="00977FDE"/>
    <w:rsid w:val="009810CF"/>
    <w:rsid w:val="009817ED"/>
    <w:rsid w:val="00987834"/>
    <w:rsid w:val="00991F05"/>
    <w:rsid w:val="00994005"/>
    <w:rsid w:val="009A13C9"/>
    <w:rsid w:val="009A2E55"/>
    <w:rsid w:val="009A6C5C"/>
    <w:rsid w:val="009A7DA5"/>
    <w:rsid w:val="009B02BE"/>
    <w:rsid w:val="009B1890"/>
    <w:rsid w:val="009C155B"/>
    <w:rsid w:val="009C19AE"/>
    <w:rsid w:val="009D26AE"/>
    <w:rsid w:val="009E1EBE"/>
    <w:rsid w:val="009E2A63"/>
    <w:rsid w:val="009E4943"/>
    <w:rsid w:val="009E4BEB"/>
    <w:rsid w:val="009E5BC7"/>
    <w:rsid w:val="009E64D8"/>
    <w:rsid w:val="009F1122"/>
    <w:rsid w:val="009F16A7"/>
    <w:rsid w:val="00A01E0E"/>
    <w:rsid w:val="00A04F34"/>
    <w:rsid w:val="00A13950"/>
    <w:rsid w:val="00A15F04"/>
    <w:rsid w:val="00A23EAE"/>
    <w:rsid w:val="00A248C1"/>
    <w:rsid w:val="00A27D60"/>
    <w:rsid w:val="00A34D17"/>
    <w:rsid w:val="00A36FB1"/>
    <w:rsid w:val="00A4012A"/>
    <w:rsid w:val="00A46F3A"/>
    <w:rsid w:val="00A5091E"/>
    <w:rsid w:val="00A51DFD"/>
    <w:rsid w:val="00A54019"/>
    <w:rsid w:val="00A547F0"/>
    <w:rsid w:val="00A57D42"/>
    <w:rsid w:val="00A6003A"/>
    <w:rsid w:val="00A67F34"/>
    <w:rsid w:val="00A70881"/>
    <w:rsid w:val="00A77676"/>
    <w:rsid w:val="00A80180"/>
    <w:rsid w:val="00A83DDD"/>
    <w:rsid w:val="00A84E50"/>
    <w:rsid w:val="00A921EB"/>
    <w:rsid w:val="00A9542B"/>
    <w:rsid w:val="00AA1C74"/>
    <w:rsid w:val="00AA1E14"/>
    <w:rsid w:val="00AA1E3F"/>
    <w:rsid w:val="00AA2A17"/>
    <w:rsid w:val="00AA2EFE"/>
    <w:rsid w:val="00AA3777"/>
    <w:rsid w:val="00AA7687"/>
    <w:rsid w:val="00AB227C"/>
    <w:rsid w:val="00AB2CA6"/>
    <w:rsid w:val="00AB6BC2"/>
    <w:rsid w:val="00AD53B3"/>
    <w:rsid w:val="00AD6618"/>
    <w:rsid w:val="00AD6B7E"/>
    <w:rsid w:val="00AE4F88"/>
    <w:rsid w:val="00AE5241"/>
    <w:rsid w:val="00AE6077"/>
    <w:rsid w:val="00AE7F01"/>
    <w:rsid w:val="00AF1EEE"/>
    <w:rsid w:val="00AF49D5"/>
    <w:rsid w:val="00B018E1"/>
    <w:rsid w:val="00B10D41"/>
    <w:rsid w:val="00B1480D"/>
    <w:rsid w:val="00B17C3E"/>
    <w:rsid w:val="00B212C7"/>
    <w:rsid w:val="00B23407"/>
    <w:rsid w:val="00B2571A"/>
    <w:rsid w:val="00B25913"/>
    <w:rsid w:val="00B33EE1"/>
    <w:rsid w:val="00B37F3B"/>
    <w:rsid w:val="00B502AB"/>
    <w:rsid w:val="00B6299F"/>
    <w:rsid w:val="00B738E1"/>
    <w:rsid w:val="00B73BFE"/>
    <w:rsid w:val="00B74E2E"/>
    <w:rsid w:val="00B7748D"/>
    <w:rsid w:val="00B810E9"/>
    <w:rsid w:val="00B83778"/>
    <w:rsid w:val="00B87C0A"/>
    <w:rsid w:val="00B91810"/>
    <w:rsid w:val="00B91909"/>
    <w:rsid w:val="00B96A2A"/>
    <w:rsid w:val="00B97C4C"/>
    <w:rsid w:val="00BA0C58"/>
    <w:rsid w:val="00BA146E"/>
    <w:rsid w:val="00BA2A7C"/>
    <w:rsid w:val="00BC1E8C"/>
    <w:rsid w:val="00BC3C51"/>
    <w:rsid w:val="00BC61CB"/>
    <w:rsid w:val="00BD5F2B"/>
    <w:rsid w:val="00BD7B70"/>
    <w:rsid w:val="00BE5DB2"/>
    <w:rsid w:val="00C03835"/>
    <w:rsid w:val="00C03D58"/>
    <w:rsid w:val="00C04F5B"/>
    <w:rsid w:val="00C064C2"/>
    <w:rsid w:val="00C22F20"/>
    <w:rsid w:val="00C2561B"/>
    <w:rsid w:val="00C26729"/>
    <w:rsid w:val="00C2784C"/>
    <w:rsid w:val="00C304E1"/>
    <w:rsid w:val="00C33DF0"/>
    <w:rsid w:val="00C35E93"/>
    <w:rsid w:val="00C4520F"/>
    <w:rsid w:val="00C46ECB"/>
    <w:rsid w:val="00C51F08"/>
    <w:rsid w:val="00C53654"/>
    <w:rsid w:val="00C54B69"/>
    <w:rsid w:val="00C60B27"/>
    <w:rsid w:val="00C622AE"/>
    <w:rsid w:val="00C6317C"/>
    <w:rsid w:val="00C6566B"/>
    <w:rsid w:val="00C678BE"/>
    <w:rsid w:val="00C67B88"/>
    <w:rsid w:val="00C67CE3"/>
    <w:rsid w:val="00C77B21"/>
    <w:rsid w:val="00C917B2"/>
    <w:rsid w:val="00C944C0"/>
    <w:rsid w:val="00C954E9"/>
    <w:rsid w:val="00C95CB7"/>
    <w:rsid w:val="00C96ACB"/>
    <w:rsid w:val="00CA0CF1"/>
    <w:rsid w:val="00CA2A16"/>
    <w:rsid w:val="00CA580E"/>
    <w:rsid w:val="00CA637B"/>
    <w:rsid w:val="00CA76F3"/>
    <w:rsid w:val="00CB2545"/>
    <w:rsid w:val="00CB5D57"/>
    <w:rsid w:val="00CB658D"/>
    <w:rsid w:val="00CD0250"/>
    <w:rsid w:val="00CE16AF"/>
    <w:rsid w:val="00CE26C0"/>
    <w:rsid w:val="00CE3CD3"/>
    <w:rsid w:val="00D2038E"/>
    <w:rsid w:val="00D22027"/>
    <w:rsid w:val="00D23E98"/>
    <w:rsid w:val="00D3443F"/>
    <w:rsid w:val="00D400E3"/>
    <w:rsid w:val="00D417E6"/>
    <w:rsid w:val="00D426E9"/>
    <w:rsid w:val="00D43271"/>
    <w:rsid w:val="00D44FBE"/>
    <w:rsid w:val="00D44FED"/>
    <w:rsid w:val="00D54AA5"/>
    <w:rsid w:val="00D622BE"/>
    <w:rsid w:val="00D723F4"/>
    <w:rsid w:val="00D74368"/>
    <w:rsid w:val="00D82ED1"/>
    <w:rsid w:val="00D8699A"/>
    <w:rsid w:val="00D874EA"/>
    <w:rsid w:val="00DA0DEB"/>
    <w:rsid w:val="00DA2735"/>
    <w:rsid w:val="00DA79E8"/>
    <w:rsid w:val="00DB0593"/>
    <w:rsid w:val="00DB12DE"/>
    <w:rsid w:val="00DB40D2"/>
    <w:rsid w:val="00DB4E64"/>
    <w:rsid w:val="00DB5E8D"/>
    <w:rsid w:val="00DB7D26"/>
    <w:rsid w:val="00DC1604"/>
    <w:rsid w:val="00DC4886"/>
    <w:rsid w:val="00DE2455"/>
    <w:rsid w:val="00DE5A29"/>
    <w:rsid w:val="00DE723C"/>
    <w:rsid w:val="00E05A9E"/>
    <w:rsid w:val="00E12306"/>
    <w:rsid w:val="00E2007C"/>
    <w:rsid w:val="00E204B2"/>
    <w:rsid w:val="00E21A13"/>
    <w:rsid w:val="00E21BC1"/>
    <w:rsid w:val="00E23195"/>
    <w:rsid w:val="00E246ED"/>
    <w:rsid w:val="00E27DDF"/>
    <w:rsid w:val="00E32A97"/>
    <w:rsid w:val="00E41C23"/>
    <w:rsid w:val="00E432CD"/>
    <w:rsid w:val="00E52400"/>
    <w:rsid w:val="00E52F06"/>
    <w:rsid w:val="00E644DE"/>
    <w:rsid w:val="00E6469A"/>
    <w:rsid w:val="00E714E6"/>
    <w:rsid w:val="00E7178C"/>
    <w:rsid w:val="00E773C0"/>
    <w:rsid w:val="00E81BA3"/>
    <w:rsid w:val="00E83E0A"/>
    <w:rsid w:val="00E92611"/>
    <w:rsid w:val="00E93692"/>
    <w:rsid w:val="00E936C8"/>
    <w:rsid w:val="00E97E3E"/>
    <w:rsid w:val="00EA2EB9"/>
    <w:rsid w:val="00EA4A30"/>
    <w:rsid w:val="00EA4D1E"/>
    <w:rsid w:val="00EA59CD"/>
    <w:rsid w:val="00EA6777"/>
    <w:rsid w:val="00EB0D40"/>
    <w:rsid w:val="00EB2A18"/>
    <w:rsid w:val="00EB35B5"/>
    <w:rsid w:val="00EB425D"/>
    <w:rsid w:val="00ED7305"/>
    <w:rsid w:val="00ED74A9"/>
    <w:rsid w:val="00EE13FD"/>
    <w:rsid w:val="00EE38C2"/>
    <w:rsid w:val="00EE42B5"/>
    <w:rsid w:val="00EE4DFC"/>
    <w:rsid w:val="00EE642E"/>
    <w:rsid w:val="00EF0C57"/>
    <w:rsid w:val="00F030BC"/>
    <w:rsid w:val="00F044A5"/>
    <w:rsid w:val="00F06677"/>
    <w:rsid w:val="00F2003A"/>
    <w:rsid w:val="00F20818"/>
    <w:rsid w:val="00F25AB1"/>
    <w:rsid w:val="00F26E8B"/>
    <w:rsid w:val="00F32FDB"/>
    <w:rsid w:val="00F41A17"/>
    <w:rsid w:val="00F42D05"/>
    <w:rsid w:val="00F44E26"/>
    <w:rsid w:val="00F47A21"/>
    <w:rsid w:val="00F5000B"/>
    <w:rsid w:val="00F55DB2"/>
    <w:rsid w:val="00F57AF2"/>
    <w:rsid w:val="00F61801"/>
    <w:rsid w:val="00F67F9F"/>
    <w:rsid w:val="00F704D2"/>
    <w:rsid w:val="00F77287"/>
    <w:rsid w:val="00F82C7A"/>
    <w:rsid w:val="00F837CD"/>
    <w:rsid w:val="00FA1E8F"/>
    <w:rsid w:val="00FB08C1"/>
    <w:rsid w:val="00FB0907"/>
    <w:rsid w:val="00FB270F"/>
    <w:rsid w:val="00FC0633"/>
    <w:rsid w:val="00FC56BF"/>
    <w:rsid w:val="00FC7FA7"/>
    <w:rsid w:val="00FD064F"/>
    <w:rsid w:val="00FD4003"/>
    <w:rsid w:val="00FD7AC2"/>
    <w:rsid w:val="00FE0829"/>
    <w:rsid w:val="00FE72F9"/>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lang w:eastAsia="en-US"/>
    </w:rPr>
  </w:style>
  <w:style w:type="paragraph" w:styleId="4">
    <w:name w:val="heading 4"/>
    <w:basedOn w:val="a"/>
    <w:next w:val="a"/>
    <w:link w:val="40"/>
    <w:qFormat/>
    <w:locked/>
    <w:rsid w:val="00436A8B"/>
    <w:pPr>
      <w:keepNext/>
      <w:spacing w:after="0" w:line="240" w:lineRule="auto"/>
      <w:outlineLvl w:val="3"/>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075D"/>
    <w:pPr>
      <w:widowControl w:val="0"/>
      <w:autoSpaceDE w:val="0"/>
      <w:autoSpaceDN w:val="0"/>
      <w:adjustRightInd w:val="0"/>
      <w:spacing w:after="200"/>
      <w:ind w:firstLine="720"/>
      <w:jc w:val="both"/>
    </w:pPr>
    <w:rPr>
      <w:rFonts w:ascii="Arial" w:hAnsi="Arial" w:cs="Arial"/>
      <w:sz w:val="20"/>
      <w:szCs w:val="20"/>
    </w:rPr>
  </w:style>
  <w:style w:type="paragraph" w:styleId="a3">
    <w:name w:val="Body Text"/>
    <w:basedOn w:val="a"/>
    <w:link w:val="a4"/>
    <w:uiPriority w:val="99"/>
    <w:rsid w:val="0002075D"/>
    <w:pPr>
      <w:spacing w:after="0" w:line="240" w:lineRule="auto"/>
    </w:pPr>
    <w:rPr>
      <w:rFonts w:ascii="Times New Roman" w:hAnsi="Times New Roman" w:cs="Times New Roman"/>
      <w:sz w:val="24"/>
      <w:szCs w:val="24"/>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lang w:eastAsia="ru-RU"/>
    </w:rPr>
  </w:style>
  <w:style w:type="character" w:customStyle="1" w:styleId="a6">
    <w:name w:val="Верхний колонтитул Знак"/>
    <w:basedOn w:val="a0"/>
    <w:link w:val="a5"/>
    <w:uiPriority w:val="99"/>
    <w:locked/>
    <w:rsid w:val="0002075D"/>
    <w:rPr>
      <w:rFonts w:ascii="Calibri" w:hAnsi="Calibri" w:cs="Calibri"/>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99"/>
    <w:locked/>
    <w:rsid w:val="00B148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E284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E284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792917"/>
    <w:pPr>
      <w:autoSpaceDE w:val="0"/>
      <w:autoSpaceDN w:val="0"/>
      <w:adjustRightInd w:val="0"/>
    </w:pPr>
    <w:rPr>
      <w:rFonts w:ascii="Arial" w:hAnsi="Arial" w:cs="Arial"/>
      <w:sz w:val="20"/>
      <w:szCs w:val="20"/>
    </w:rPr>
  </w:style>
  <w:style w:type="paragraph" w:customStyle="1" w:styleId="1">
    <w:name w:val="Обычный1"/>
    <w:next w:val="a"/>
    <w:uiPriority w:val="99"/>
    <w:rsid w:val="006C305E"/>
    <w:pPr>
      <w:spacing w:after="200" w:line="276" w:lineRule="auto"/>
      <w:jc w:val="both"/>
    </w:pPr>
    <w:rPr>
      <w:lang w:eastAsia="en-US"/>
    </w:rPr>
  </w:style>
  <w:style w:type="character" w:customStyle="1" w:styleId="aa">
    <w:name w:val="Гипертекстовая ссылка"/>
    <w:basedOn w:val="a0"/>
    <w:uiPriority w:val="99"/>
    <w:rsid w:val="003B3271"/>
    <w:rPr>
      <w:rFonts w:cs="Times New Roman"/>
      <w:color w:val="auto"/>
    </w:rPr>
  </w:style>
  <w:style w:type="paragraph" w:styleId="ab">
    <w:name w:val="List Paragraph"/>
    <w:basedOn w:val="a"/>
    <w:uiPriority w:val="99"/>
    <w:qFormat/>
    <w:rsid w:val="00C46ECB"/>
    <w:pPr>
      <w:ind w:left="720"/>
    </w:pPr>
  </w:style>
  <w:style w:type="paragraph" w:styleId="ac">
    <w:name w:val="footer"/>
    <w:basedOn w:val="a"/>
    <w:link w:val="ad"/>
    <w:uiPriority w:val="99"/>
    <w:semiHidden/>
    <w:rsid w:val="007C453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7C4531"/>
    <w:rPr>
      <w:rFonts w:cs="Times New Roman"/>
      <w:sz w:val="22"/>
      <w:szCs w:val="22"/>
      <w:lang w:eastAsia="en-US"/>
    </w:rPr>
  </w:style>
  <w:style w:type="character" w:customStyle="1" w:styleId="40">
    <w:name w:val="Заголовок 4 Знак"/>
    <w:basedOn w:val="a0"/>
    <w:link w:val="4"/>
    <w:rsid w:val="00436A8B"/>
    <w:rPr>
      <w:rFonts w:ascii="Times New Roman" w:hAnsi="Times New Roman" w:cs="Times New Roman"/>
      <w:sz w:val="28"/>
      <w:szCs w:val="24"/>
    </w:rPr>
  </w:style>
  <w:style w:type="paragraph" w:styleId="2">
    <w:name w:val="Body Text 2"/>
    <w:basedOn w:val="a"/>
    <w:link w:val="20"/>
    <w:uiPriority w:val="99"/>
    <w:unhideWhenUsed/>
    <w:rsid w:val="00436A8B"/>
    <w:pPr>
      <w:spacing w:after="120" w:line="480" w:lineRule="auto"/>
    </w:pPr>
    <w:rPr>
      <w:rFonts w:eastAsia="Calibri"/>
    </w:rPr>
  </w:style>
  <w:style w:type="character" w:customStyle="1" w:styleId="20">
    <w:name w:val="Основной текст 2 Знак"/>
    <w:basedOn w:val="a0"/>
    <w:link w:val="2"/>
    <w:uiPriority w:val="99"/>
    <w:rsid w:val="00436A8B"/>
    <w:rPr>
      <w:rFonts w:eastAsia="Calibri"/>
      <w:lang w:eastAsia="en-US"/>
    </w:rPr>
  </w:style>
  <w:style w:type="paragraph" w:styleId="3">
    <w:name w:val="Body Text 3"/>
    <w:basedOn w:val="a"/>
    <w:link w:val="30"/>
    <w:uiPriority w:val="99"/>
    <w:unhideWhenUsed/>
    <w:rsid w:val="00436A8B"/>
    <w:pPr>
      <w:spacing w:after="120"/>
    </w:pPr>
    <w:rPr>
      <w:rFonts w:eastAsia="Calibri"/>
      <w:sz w:val="16"/>
      <w:szCs w:val="16"/>
    </w:rPr>
  </w:style>
  <w:style w:type="character" w:customStyle="1" w:styleId="30">
    <w:name w:val="Основной текст 3 Знак"/>
    <w:basedOn w:val="a0"/>
    <w:link w:val="3"/>
    <w:uiPriority w:val="99"/>
    <w:rsid w:val="00436A8B"/>
    <w:rPr>
      <w:rFonts w:eastAsia="Calibri"/>
      <w:sz w:val="16"/>
      <w:szCs w:val="16"/>
      <w:lang w:eastAsia="en-US"/>
    </w:rPr>
  </w:style>
  <w:style w:type="paragraph" w:styleId="ae">
    <w:name w:val="Title"/>
    <w:basedOn w:val="a"/>
    <w:link w:val="af"/>
    <w:qFormat/>
    <w:locked/>
    <w:rsid w:val="00F20818"/>
    <w:pPr>
      <w:keepLines/>
      <w:widowControl w:val="0"/>
      <w:spacing w:after="0" w:line="240" w:lineRule="auto"/>
      <w:jc w:val="center"/>
    </w:pPr>
    <w:rPr>
      <w:rFonts w:ascii="Times New Roman" w:hAnsi="Times New Roman" w:cs="Times New Roman"/>
      <w:b/>
      <w:kern w:val="2"/>
      <w:sz w:val="28"/>
      <w:szCs w:val="24"/>
      <w:lang w:eastAsia="ru-RU"/>
    </w:rPr>
  </w:style>
  <w:style w:type="character" w:customStyle="1" w:styleId="af">
    <w:name w:val="Название Знак"/>
    <w:basedOn w:val="a0"/>
    <w:link w:val="ae"/>
    <w:rsid w:val="00F20818"/>
    <w:rPr>
      <w:rFonts w:ascii="Times New Roman" w:hAnsi="Times New Roman" w:cs="Times New Roman"/>
      <w:b/>
      <w:kern w:val="2"/>
      <w:sz w:val="28"/>
      <w:szCs w:val="24"/>
    </w:rPr>
  </w:style>
  <w:style w:type="character" w:customStyle="1" w:styleId="af0">
    <w:name w:val="Цветовое выделение"/>
    <w:uiPriority w:val="99"/>
    <w:rsid w:val="001E121E"/>
    <w:rPr>
      <w:b/>
      <w:bCs/>
      <w:color w:val="000080"/>
      <w:sz w:val="20"/>
      <w:szCs w:val="20"/>
    </w:rPr>
  </w:style>
  <w:style w:type="paragraph" w:customStyle="1" w:styleId="ConsNormal">
    <w:name w:val="ConsNormal"/>
    <w:rsid w:val="001E121E"/>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lang w:eastAsia="en-US"/>
    </w:rPr>
  </w:style>
  <w:style w:type="paragraph" w:styleId="4">
    <w:name w:val="heading 4"/>
    <w:basedOn w:val="a"/>
    <w:next w:val="a"/>
    <w:link w:val="40"/>
    <w:qFormat/>
    <w:locked/>
    <w:rsid w:val="00436A8B"/>
    <w:pPr>
      <w:keepNext/>
      <w:spacing w:after="0" w:line="240" w:lineRule="auto"/>
      <w:outlineLvl w:val="3"/>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075D"/>
    <w:pPr>
      <w:widowControl w:val="0"/>
      <w:autoSpaceDE w:val="0"/>
      <w:autoSpaceDN w:val="0"/>
      <w:adjustRightInd w:val="0"/>
      <w:spacing w:after="200"/>
      <w:ind w:firstLine="720"/>
      <w:jc w:val="both"/>
    </w:pPr>
    <w:rPr>
      <w:rFonts w:ascii="Arial" w:hAnsi="Arial" w:cs="Arial"/>
      <w:sz w:val="20"/>
      <w:szCs w:val="20"/>
    </w:rPr>
  </w:style>
  <w:style w:type="paragraph" w:styleId="a3">
    <w:name w:val="Body Text"/>
    <w:basedOn w:val="a"/>
    <w:link w:val="a4"/>
    <w:uiPriority w:val="99"/>
    <w:rsid w:val="0002075D"/>
    <w:pPr>
      <w:spacing w:after="0" w:line="240" w:lineRule="auto"/>
    </w:pPr>
    <w:rPr>
      <w:rFonts w:ascii="Times New Roman" w:hAnsi="Times New Roman" w:cs="Times New Roman"/>
      <w:sz w:val="24"/>
      <w:szCs w:val="24"/>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lang w:eastAsia="ru-RU"/>
    </w:rPr>
  </w:style>
  <w:style w:type="character" w:customStyle="1" w:styleId="a6">
    <w:name w:val="Верхний колонтитул Знак"/>
    <w:basedOn w:val="a0"/>
    <w:link w:val="a5"/>
    <w:uiPriority w:val="99"/>
    <w:locked/>
    <w:rsid w:val="0002075D"/>
    <w:rPr>
      <w:rFonts w:ascii="Calibri" w:hAnsi="Calibri" w:cs="Calibri"/>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99"/>
    <w:locked/>
    <w:rsid w:val="00B148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E284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E284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792917"/>
    <w:pPr>
      <w:autoSpaceDE w:val="0"/>
      <w:autoSpaceDN w:val="0"/>
      <w:adjustRightInd w:val="0"/>
    </w:pPr>
    <w:rPr>
      <w:rFonts w:ascii="Arial" w:hAnsi="Arial" w:cs="Arial"/>
      <w:sz w:val="20"/>
      <w:szCs w:val="20"/>
    </w:rPr>
  </w:style>
  <w:style w:type="paragraph" w:customStyle="1" w:styleId="1">
    <w:name w:val="Обычный1"/>
    <w:next w:val="a"/>
    <w:uiPriority w:val="99"/>
    <w:rsid w:val="006C305E"/>
    <w:pPr>
      <w:spacing w:after="200" w:line="276" w:lineRule="auto"/>
      <w:jc w:val="both"/>
    </w:pPr>
    <w:rPr>
      <w:lang w:eastAsia="en-US"/>
    </w:rPr>
  </w:style>
  <w:style w:type="character" w:customStyle="1" w:styleId="aa">
    <w:name w:val="Гипертекстовая ссылка"/>
    <w:basedOn w:val="a0"/>
    <w:uiPriority w:val="99"/>
    <w:rsid w:val="003B3271"/>
    <w:rPr>
      <w:rFonts w:cs="Times New Roman"/>
      <w:color w:val="auto"/>
    </w:rPr>
  </w:style>
  <w:style w:type="paragraph" w:styleId="ab">
    <w:name w:val="List Paragraph"/>
    <w:basedOn w:val="a"/>
    <w:uiPriority w:val="99"/>
    <w:qFormat/>
    <w:rsid w:val="00C46ECB"/>
    <w:pPr>
      <w:ind w:left="720"/>
    </w:pPr>
  </w:style>
  <w:style w:type="paragraph" w:styleId="ac">
    <w:name w:val="footer"/>
    <w:basedOn w:val="a"/>
    <w:link w:val="ad"/>
    <w:uiPriority w:val="99"/>
    <w:semiHidden/>
    <w:rsid w:val="007C453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7C4531"/>
    <w:rPr>
      <w:rFonts w:cs="Times New Roman"/>
      <w:sz w:val="22"/>
      <w:szCs w:val="22"/>
      <w:lang w:eastAsia="en-US"/>
    </w:rPr>
  </w:style>
  <w:style w:type="character" w:customStyle="1" w:styleId="40">
    <w:name w:val="Заголовок 4 Знак"/>
    <w:basedOn w:val="a0"/>
    <w:link w:val="4"/>
    <w:rsid w:val="00436A8B"/>
    <w:rPr>
      <w:rFonts w:ascii="Times New Roman" w:hAnsi="Times New Roman" w:cs="Times New Roman"/>
      <w:sz w:val="28"/>
      <w:szCs w:val="24"/>
    </w:rPr>
  </w:style>
  <w:style w:type="paragraph" w:styleId="2">
    <w:name w:val="Body Text 2"/>
    <w:basedOn w:val="a"/>
    <w:link w:val="20"/>
    <w:uiPriority w:val="99"/>
    <w:unhideWhenUsed/>
    <w:rsid w:val="00436A8B"/>
    <w:pPr>
      <w:spacing w:after="120" w:line="480" w:lineRule="auto"/>
    </w:pPr>
    <w:rPr>
      <w:rFonts w:eastAsia="Calibri"/>
    </w:rPr>
  </w:style>
  <w:style w:type="character" w:customStyle="1" w:styleId="20">
    <w:name w:val="Основной текст 2 Знак"/>
    <w:basedOn w:val="a0"/>
    <w:link w:val="2"/>
    <w:uiPriority w:val="99"/>
    <w:rsid w:val="00436A8B"/>
    <w:rPr>
      <w:rFonts w:eastAsia="Calibri"/>
      <w:lang w:eastAsia="en-US"/>
    </w:rPr>
  </w:style>
  <w:style w:type="paragraph" w:styleId="3">
    <w:name w:val="Body Text 3"/>
    <w:basedOn w:val="a"/>
    <w:link w:val="30"/>
    <w:uiPriority w:val="99"/>
    <w:unhideWhenUsed/>
    <w:rsid w:val="00436A8B"/>
    <w:pPr>
      <w:spacing w:after="120"/>
    </w:pPr>
    <w:rPr>
      <w:rFonts w:eastAsia="Calibri"/>
      <w:sz w:val="16"/>
      <w:szCs w:val="16"/>
    </w:rPr>
  </w:style>
  <w:style w:type="character" w:customStyle="1" w:styleId="30">
    <w:name w:val="Основной текст 3 Знак"/>
    <w:basedOn w:val="a0"/>
    <w:link w:val="3"/>
    <w:uiPriority w:val="99"/>
    <w:rsid w:val="00436A8B"/>
    <w:rPr>
      <w:rFonts w:eastAsia="Calibri"/>
      <w:sz w:val="16"/>
      <w:szCs w:val="16"/>
      <w:lang w:eastAsia="en-US"/>
    </w:rPr>
  </w:style>
  <w:style w:type="paragraph" w:styleId="ae">
    <w:name w:val="Title"/>
    <w:basedOn w:val="a"/>
    <w:link w:val="af"/>
    <w:qFormat/>
    <w:locked/>
    <w:rsid w:val="00F20818"/>
    <w:pPr>
      <w:keepLines/>
      <w:widowControl w:val="0"/>
      <w:spacing w:after="0" w:line="240" w:lineRule="auto"/>
      <w:jc w:val="center"/>
    </w:pPr>
    <w:rPr>
      <w:rFonts w:ascii="Times New Roman" w:hAnsi="Times New Roman" w:cs="Times New Roman"/>
      <w:b/>
      <w:kern w:val="2"/>
      <w:sz w:val="28"/>
      <w:szCs w:val="24"/>
      <w:lang w:eastAsia="ru-RU"/>
    </w:rPr>
  </w:style>
  <w:style w:type="character" w:customStyle="1" w:styleId="af">
    <w:name w:val="Название Знак"/>
    <w:basedOn w:val="a0"/>
    <w:link w:val="ae"/>
    <w:rsid w:val="00F20818"/>
    <w:rPr>
      <w:rFonts w:ascii="Times New Roman" w:hAnsi="Times New Roman" w:cs="Times New Roman"/>
      <w:b/>
      <w:kern w:val="2"/>
      <w:sz w:val="28"/>
      <w:szCs w:val="24"/>
    </w:rPr>
  </w:style>
  <w:style w:type="character" w:customStyle="1" w:styleId="af0">
    <w:name w:val="Цветовое выделение"/>
    <w:uiPriority w:val="99"/>
    <w:rsid w:val="001E121E"/>
    <w:rPr>
      <w:b/>
      <w:bCs/>
      <w:color w:val="000080"/>
      <w:sz w:val="20"/>
      <w:szCs w:val="20"/>
    </w:rPr>
  </w:style>
  <w:style w:type="paragraph" w:customStyle="1" w:styleId="ConsNormal">
    <w:name w:val="ConsNormal"/>
    <w:rsid w:val="001E121E"/>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3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A00D-0F1D-4524-844D-42BAF1B6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4986</Words>
  <Characters>41473</Characters>
  <Application>Microsoft Office Word</Application>
  <DocSecurity>0</DocSecurity>
  <Lines>345</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Митракова Анна Васильевна</cp:lastModifiedBy>
  <cp:revision>14</cp:revision>
  <cp:lastPrinted>2014-03-05T00:55:00Z</cp:lastPrinted>
  <dcterms:created xsi:type="dcterms:W3CDTF">2014-02-27T06:28:00Z</dcterms:created>
  <dcterms:modified xsi:type="dcterms:W3CDTF">2014-03-05T22:39:00Z</dcterms:modified>
</cp:coreProperties>
</file>