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tbl>
      <w:tblPr>
        <w:tblW w:type="dxa" w:w="9605"/>
        <w:tblLook w:val="01e0"/>
        <w:tblW w:type="dxa" w:w="9605"/>
        <w:jc w:val="center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9605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60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65f57">
            <w:pPr>
              <w:pStyle w:val="Normal"/>
              <w:rPr>
                <w:lang w:val="en-US"/>
              </w:rPr>
              <w:jc w:val="center"/>
            </w:pPr>
            <w:r w:rsidR="005e4b0c" w:rsidRPr="009d2031">
              <w:rPr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47999999999999pt;height:77.969999999999999pt;" id="{3B31B7BD-17B5-47B9-8BE0-F9624E9CA5D5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5e4b0c">
              <w:rPr>
                <w:lang w:val="en-US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60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65f57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jc w:val="center"/>
            </w:pPr>
            <w:r w:rsidR="005e4b0c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60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65f57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jc w:val="center"/>
            </w:pPr>
            <w:r w:rsidR="005e4b0c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60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65f57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jc w:val="center"/>
            </w:pPr>
            <w:r w:rsidR="005e4b0c">
              <w:rPr>
                <w:noProof/>
              </w:rPr>
              <w:pict>
                <v:line id="_x0000_s1030" type="#_x0000_t20" style="position:absolute;mso-position-vertical-relative:page;" from="-5.4000000000000004pt,9.3000000000000007pt" to="471.60000000000002pt,9.3000000000000007pt" strokeweight="5.000000pt">
                  <v:stroke linestyle="thickThin"/>
                </v:line>
              </w:pict>
            </w:r>
            <w:r w:rsidR="005e4b0c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a9567a">
      <w:pPr>
        <w:pStyle w:val="Normal"/>
        <w:rPr>
          <w:sz w:val="24"/>
          <w:szCs w:val="24"/>
        </w:rPr>
      </w:pPr>
      <w:r w:rsidR="00181aaa" w:rsidRPr="00f0153c">
        <w:rPr>
          <w:sz w:val="24"/>
          <w:szCs w:val="24"/>
        </w:rPr>
      </w:r>
    </w:p>
    <w:p w:rsidP="005e4b0c">
      <w:pPr>
        <w:pStyle w:val="Normal"/>
        <w:rPr>
          <w:b/>
          <w:sz w:val="36"/>
          <w:szCs w:val="36"/>
        </w:rPr>
        <w:jc w:val="center"/>
      </w:pPr>
      <w:r w:rsidR="005e4b0c" w:rsidRPr="00df60bb">
        <w:rPr>
          <w:b/>
          <w:sz w:val="36"/>
          <w:szCs w:val="36"/>
        </w:rPr>
        <w:t xml:space="preserve">РЕШЕНИЕ</w:t>
      </w:r>
      <w:r w:rsidR="005e4b0c">
        <w:rPr>
          <w:b/>
          <w:sz w:val="36"/>
          <w:szCs w:val="36"/>
        </w:rPr>
      </w:r>
    </w:p>
    <w:p w:rsidP="00a9567a">
      <w:pPr>
        <w:pStyle w:val="Normal"/>
      </w:pPr>
      <w:r w:rsidR="00181aaa" w:rsidRPr="00a9567a"/>
    </w:p>
    <w:tbl>
      <w:tblPr>
        <w:tblW w:type="auto" w:w="0"/>
        <w:tblLook w:val="01e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168"/>
      </w:tblGrid>
      <w:tr>
        <w:trPr>
          <w:trHeight w:hRule="atLeast" w:val="328"/>
          <w:trHeight w:hRule="atLeast" w:val="328"/>
        </w:trPr>
        <w:tc>
          <w:tcPr>
            <w:textDirection w:val="lrTb"/>
            <w:vAlign w:val="top"/>
            <w:tcW w:type="dxa" w:w="3168"/>
            <w:tcBorders>
              <w:top w:color="ffffff" w:shadow="1" w:space="0" w:sz="255" w:val="non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191b3b">
            <w:pPr>
              <w:pStyle w:val="BodyText"/>
              <w:rPr>
                <w:sz w:val="24"/>
              </w:rPr>
              <w:spacing w:after="0"/>
              <w:jc w:val="center"/>
            </w:pPr>
            <w:r w:rsidR="00f0153c">
              <w:rPr>
                <w:sz w:val="24"/>
              </w:rPr>
              <w:t xml:space="preserve">от 19.09.2012 </w:t>
            </w:r>
            <w:r w:rsidR="00181aaa" w:rsidRPr="00062db2">
              <w:rPr>
                <w:sz w:val="24"/>
              </w:rPr>
              <w:t xml:space="preserve">№ </w:t>
            </w:r>
            <w:r w:rsidR="00137dd3">
              <w:rPr>
                <w:sz w:val="24"/>
              </w:rPr>
              <w:t xml:space="preserve">1527</w:t>
            </w:r>
            <w:r w:rsidR="00181aaa" w:rsidRPr="00062db2">
              <w:rPr>
                <w:sz w:val="24"/>
              </w:rPr>
              <w:t xml:space="preserve">-р</w:t>
            </w:r>
          </w:p>
        </w:tc>
      </w:tr>
      <w:tr>
        <w:trPr>
          <w:trHeight w:hRule="atLeast" w:val="328"/>
          <w:trHeight w:hRule="atLeast" w:val="328"/>
        </w:trPr>
        <w:tc>
          <w:tcPr>
            <w:textDirection w:val="lrTb"/>
            <w:vAlign w:val="top"/>
            <w:tcW w:type="dxa" w:w="3168"/>
            <w:tcBorders>
              <w:top w:color="000000" w:space="0" w:sz="4" w:val="singl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181aaa">
            <w:pPr>
              <w:pStyle w:val="BodyText"/>
              <w:rPr>
                <w:sz w:val="24"/>
              </w:rPr>
              <w:spacing w:after="0"/>
              <w:jc w:val="center"/>
            </w:pPr>
            <w:r w:rsidR="00d33383">
              <w:rPr>
                <w:sz w:val="24"/>
              </w:rPr>
              <w:t xml:space="preserve">50</w:t>
            </w:r>
            <w:r w:rsidR="00181aaa" w:rsidRPr="00062db2">
              <w:rPr>
                <w:sz w:val="24"/>
              </w:rPr>
              <w:t xml:space="preserve">-я се</w:t>
            </w:r>
            <w:r w:rsidR="00181aaa" w:rsidRPr="00062db2">
              <w:rPr>
                <w:sz w:val="24"/>
              </w:rPr>
              <w:t xml:space="preserve">с</w:t>
            </w:r>
            <w:r w:rsidR="00181aaa" w:rsidRPr="00062db2">
              <w:rPr>
                <w:sz w:val="24"/>
              </w:rPr>
              <w:t xml:space="preserve">сия</w:t>
            </w:r>
          </w:p>
        </w:tc>
      </w:tr>
      <w:tr>
        <w:trPr>
          <w:trHeight w:hRule="atLeast" w:val="268"/>
          <w:trHeight w:hRule="atLeast" w:val="268"/>
        </w:trPr>
        <w:tc>
          <w:tcPr>
            <w:textDirection w:val="lrTb"/>
            <w:vAlign w:val="top"/>
            <w:tcW w:type="dxa" w:w="3168"/>
            <w:tcBorders>
              <w:top w:color="000000" w:space="0" w:sz="4" w:val="single"/>
              <w:left w:color="ffffff" w:shadow="1" w:space="0" w:sz="255" w:val="none"/>
              <w:bottom w:color="ffffff" w:shadow="1" w:space="0" w:sz="255" w:val="none"/>
              <w:right w:color="ffffff" w:shadow="1" w:space="0" w:sz="255" w:val="none"/>
            </w:tcBorders>
          </w:tcPr>
          <w:p w:rsidP="00181aaa">
            <w:pPr>
              <w:pStyle w:val="BodyText"/>
              <w:rPr>
                <w:sz w:val="22"/>
              </w:rPr>
              <w:spacing w:after="0"/>
              <w:jc w:val="center"/>
            </w:pPr>
            <w:r w:rsidR="00181aaa" w:rsidRPr="00062db2">
              <w:rPr>
                <w:sz w:val="22"/>
                <w:szCs w:val="22"/>
              </w:rPr>
              <w:t xml:space="preserve">г.Петропавловск-Камчатский</w:t>
            </w:r>
            <w:r w:rsidR="00181aaa" w:rsidRPr="00062db2">
              <w:rPr>
                <w:sz w:val="22"/>
              </w:rPr>
            </w:r>
          </w:p>
        </w:tc>
      </w:tr>
    </w:tbl>
    <w:p w:rsidP="00a9567a">
      <w:pPr>
        <w:pStyle w:val="Normal"/>
      </w:pPr>
      <w:r w:rsidR="00181aaa" w:rsidRPr="00a9567a"/>
    </w:p>
    <w:tbl>
      <w:tblPr>
        <w:tblW w:type="auto" w:w="0"/>
        <w:tblLook w:val="01e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5495"/>
      </w:tblGrid>
      <w:tr>
        <w:trPr>
          <w:trHeight w:hRule="atLeast" w:val="460"/>
          <w:wAfter w:type="dxa" w:w="0"/>
          <w:trHeight w:hRule="atLeast" w:val="460"/>
          <w:wAfter w:type="dxa" w:w="0"/>
        </w:trPr>
        <w:tc>
          <w:tcPr>
            <w:textDirection w:val="lrTb"/>
            <w:vAlign w:val="top"/>
            <w:tcW w:type="dxa" w:w="549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b6750f">
            <w:pPr>
              <w:pStyle w:val="Normal"/>
              <w:tabs>
                <w:tab w:leader="none" w:pos="3578" w:val="left"/>
              </w:tabs>
              <w:suppressAutoHyphens/>
              <w:jc w:val="both"/>
            </w:pPr>
            <w:r w:rsidR="00cb1069" w:rsidRPr="00a934d5">
              <w:t xml:space="preserve">О принятии решения о </w:t>
            </w:r>
            <w:r w:rsidR="00b6750f">
              <w:t xml:space="preserve">размерах и условиях оплаты труда муниципальных служащих Петропавловск-Камчатского городского округа</w:t>
            </w:r>
            <w:r w:rsidR="00cb1069" w:rsidRPr="00a934d5"/>
          </w:p>
        </w:tc>
      </w:tr>
    </w:tbl>
    <w:p w:rsidP="00975317">
      <w:pPr>
        <w:pStyle w:val="Normal"/>
        <w:jc w:val="both"/>
      </w:pPr>
      <w:r w:rsidR="00f473de"/>
    </w:p>
    <w:p w:rsidP="006d722a">
      <w:pPr>
        <w:pStyle w:val="Normal"/>
        <w:jc w:val="both"/>
      </w:pPr>
      <w:r w:rsidR="00975317">
        <w:tab/>
      </w:r>
      <w:r w:rsidR="00a934d5" w:rsidRPr="00a934d5">
        <w:t xml:space="preserve">Рассмотрев проект решения</w:t>
      </w:r>
      <w:r w:rsidR="00b6750f" w:rsidRPr="00b6750f">
        <w:t xml:space="preserve"> </w:t>
      </w:r>
      <w:r w:rsidR="00b6750f" w:rsidRPr="00a934d5">
        <w:t xml:space="preserve">о </w:t>
      </w:r>
      <w:r w:rsidR="00b6750f">
        <w:t xml:space="preserve">размерах и условиях оплаты труда муниципальных служащих Петропавловск-Камчатского городского округа</w:t>
      </w:r>
      <w:r w:rsidR="00a934d5" w:rsidRPr="00a934d5">
        <w:t xml:space="preserve">, </w:t>
      </w:r>
      <w:r w:rsidR="006d722a">
        <w:t xml:space="preserve">разработанный </w:t>
      </w:r>
      <w:r w:rsidR="006d722a" w:rsidRPr="000b4857">
        <w:t xml:space="preserve">рабочей групп</w:t>
      </w:r>
      <w:r w:rsidR="006d722a">
        <w:t xml:space="preserve">ой,</w:t>
      </w:r>
      <w:r w:rsidR="006d722a" w:rsidRPr="000b4857">
        <w:t xml:space="preserve"> созданной решением Городской Думы Петропавловск-Камчатского городского округа от 20.06.2012 №</w:t>
      </w:r>
      <w:r w:rsidR="00f0153c">
        <w:t xml:space="preserve"> </w:t>
      </w:r>
      <w:r w:rsidR="006d722a" w:rsidRPr="000b4857">
        <w:t xml:space="preserve">147</w:t>
      </w:r>
      <w:r w:rsidR="006d722a">
        <w:t xml:space="preserve">6</w:t>
      </w:r>
      <w:r w:rsidR="006d722a" w:rsidRPr="000b4857">
        <w:t xml:space="preserve">-р</w:t>
      </w:r>
      <w:r w:rsidR="006d722a">
        <w:t xml:space="preserve">, внесенный Главой Петропавловск-Камчатского городского округа</w:t>
      </w:r>
      <w:r w:rsidR="00a268bd">
        <w:t xml:space="preserve"> Семчевым</w:t>
      </w:r>
      <w:r w:rsidR="00f0153c" w:rsidRPr="00f0153c">
        <w:t xml:space="preserve"> </w:t>
      </w:r>
      <w:r w:rsidR="00f0153c">
        <w:t xml:space="preserve">В.А.</w:t>
      </w:r>
      <w:r w:rsidR="006d722a">
        <w:t xml:space="preserve">, </w:t>
      </w:r>
      <w:r w:rsidR="00b66a06">
        <w:t xml:space="preserve">руководствуясь </w:t>
      </w:r>
      <w:r w:rsidR="00b6750f">
        <w:t xml:space="preserve"> статьей</w:t>
      </w:r>
      <w:r w:rsidR="00787326">
        <w:t xml:space="preserve"> </w:t>
      </w:r>
      <w:r w:rsidR="00787326" w:rsidRPr="00142b2b">
        <w:t xml:space="preserve">22 Федерального закона от 02.03.2007 № 25-ФЗ </w:t>
      </w:r>
      <w:r w:rsidR="005f4515">
        <w:t xml:space="preserve">                </w:t>
      </w:r>
      <w:r w:rsidR="00787326" w:rsidRPr="00142b2b">
        <w:t xml:space="preserve">«О муниципальной службе в Российской Федерации»</w:t>
      </w:r>
      <w:r w:rsidR="00787326">
        <w:t xml:space="preserve">, статьей</w:t>
      </w:r>
      <w:r w:rsidR="00b6750f">
        <w:t xml:space="preserve"> 17 </w:t>
      </w:r>
      <w:r w:rsidR="00181aaa">
        <w:t xml:space="preserve">Закона Камча</w:t>
      </w:r>
      <w:r w:rsidR="004d5e1c">
        <w:t xml:space="preserve">тс</w:t>
      </w:r>
      <w:r w:rsidR="00b66a06">
        <w:t xml:space="preserve">кого края от 04.05.20</w:t>
      </w:r>
      <w:r w:rsidR="004d5e1c">
        <w:t xml:space="preserve">0</w:t>
      </w:r>
      <w:r w:rsidR="00b66a06">
        <w:t xml:space="preserve">8</w:t>
      </w:r>
      <w:r w:rsidR="004d5e1c">
        <w:t xml:space="preserve"> № 58 </w:t>
      </w:r>
      <w:r w:rsidR="00181aaa">
        <w:t xml:space="preserve">«О муниципальной службе в Камчатском крае», </w:t>
      </w:r>
      <w:r w:rsidR="00f473de">
        <w:t xml:space="preserve">стать</w:t>
      </w:r>
      <w:r w:rsidR="00b6750f">
        <w:t xml:space="preserve">ей </w:t>
      </w:r>
      <w:r w:rsidR="00f473de">
        <w:t xml:space="preserve">28 </w:t>
      </w:r>
      <w:r w:rsidR="00a934d5" w:rsidRPr="00a934d5">
        <w:t xml:space="preserve">Устава Петропавловск-Камчатского городского округа, Городская Дума Петропавловск-Камчатского городского округа </w:t>
      </w:r>
      <w:r w:rsidR="00a934d5"/>
    </w:p>
    <w:p w:rsidP="00f0153c">
      <w:pPr>
        <w:pStyle w:val="Normal"/>
        <w:autoSpaceDE w:val="off"/>
        <w:autoSpaceDN w:val="off"/>
        <w:jc w:val="both"/>
      </w:pPr>
      <w:r w:rsidR="002026ed" w:rsidRPr="00f473de"/>
    </w:p>
    <w:p w:rsidP="00f0153c">
      <w:pPr>
        <w:pStyle w:val="Normal"/>
        <w:rPr>
          <w:b/>
        </w:rPr>
      </w:pPr>
      <w:r w:rsidR="00cb1069" w:rsidRPr="00915f5c">
        <w:rPr>
          <w:b/>
        </w:rPr>
        <w:t xml:space="preserve">РЕШИЛА:</w:t>
      </w:r>
    </w:p>
    <w:p w:rsidP="00f0153c">
      <w:pPr>
        <w:pStyle w:val="Normal"/>
      </w:pPr>
      <w:r w:rsidR="00cb1069"/>
    </w:p>
    <w:p w:rsidP="00f0153c">
      <w:pPr>
        <w:pStyle w:val="Heading2"/>
        <w:rPr>
          <w:b w:val="false"/>
          <w:sz w:val="28"/>
          <w:szCs w:val="28"/>
        </w:rPr>
        <w:widowControl w:val="off"/>
        <w:ind w:firstLine="708"/>
        <w:jc w:val="both"/>
      </w:pPr>
      <w:r w:rsidR="00cb1069" w:rsidRPr="00fd4f07">
        <w:rPr>
          <w:b w:val="false"/>
          <w:sz w:val="28"/>
          <w:szCs w:val="28"/>
        </w:rPr>
        <w:t xml:space="preserve">1. </w:t>
      </w:r>
      <w:r w:rsidR="00a51aee" w:rsidRPr="00fd4f07">
        <w:rPr>
          <w:b w:val="false"/>
          <w:sz w:val="28"/>
          <w:szCs w:val="28"/>
        </w:rPr>
        <w:t xml:space="preserve">П</w:t>
      </w:r>
      <w:r w:rsidR="00cb1069" w:rsidRPr="00fd4f07">
        <w:rPr>
          <w:b w:val="false"/>
          <w:sz w:val="28"/>
          <w:szCs w:val="28"/>
        </w:rPr>
        <w:t xml:space="preserve">ринять Решение</w:t>
      </w:r>
      <w:r w:rsidR="00b6750f" w:rsidRPr="00fd4f07">
        <w:rPr>
          <w:sz w:val="28"/>
          <w:szCs w:val="28"/>
        </w:rPr>
        <w:t xml:space="preserve"> </w:t>
      </w:r>
      <w:r w:rsidR="00b6750f" w:rsidRPr="00fd4f07">
        <w:rPr>
          <w:b w:val="false"/>
          <w:sz w:val="28"/>
          <w:szCs w:val="28"/>
        </w:rPr>
        <w:t xml:space="preserve">о размерах и условиях оплаты труда муниципальных служащих Петропавловск-Камчатского городского округа</w:t>
      </w:r>
      <w:r w:rsidR="00f473de" w:rsidRPr="00fd4f07">
        <w:rPr>
          <w:b w:val="false"/>
          <w:sz w:val="28"/>
          <w:bCs w:val="false"/>
          <w:szCs w:val="28"/>
        </w:rPr>
        <w:t xml:space="preserve">.</w:t>
      </w:r>
      <w:r w:rsidR="00ee0cf4" w:rsidRPr="00fd4f07">
        <w:rPr>
          <w:b w:val="false"/>
          <w:sz w:val="28"/>
          <w:szCs w:val="28"/>
        </w:rPr>
      </w:r>
    </w:p>
    <w:p w:rsidP="002168b9">
      <w:pPr>
        <w:pStyle w:val="Normal"/>
        <w:ind w:firstLine="720"/>
        <w:jc w:val="both"/>
      </w:pPr>
      <w:r w:rsidR="00a51aee" w:rsidRPr="00fd4f07">
        <w:t xml:space="preserve">2</w:t>
      </w:r>
      <w:r w:rsidR="00cb1069" w:rsidRPr="00fd4f07">
        <w:t xml:space="preserve">. </w:t>
      </w:r>
      <w:r w:rsidR="00df60bb" w:rsidRPr="00fd4f07">
        <w:t xml:space="preserve">Направить </w:t>
      </w:r>
      <w:r w:rsidR="002168b9" w:rsidRPr="00fd4f07">
        <w:t xml:space="preserve">принятое </w:t>
      </w:r>
      <w:r w:rsidR="00a9567a" w:rsidRPr="00fd4f07">
        <w:t xml:space="preserve">Р</w:t>
      </w:r>
      <w:r w:rsidR="00df60bb" w:rsidRPr="00fd4f07">
        <w:t xml:space="preserve">ешение </w:t>
      </w:r>
      <w:r w:rsidR="002168b9" w:rsidRPr="00fd4f07">
        <w:t xml:space="preserve">Главе Петропавловск-Камчатского городского округа Семчеву </w:t>
      </w:r>
      <w:r w:rsidR="000f572e" w:rsidRPr="00fd4f07">
        <w:t xml:space="preserve">В.А. </w:t>
      </w:r>
      <w:r w:rsidR="002168b9" w:rsidRPr="00fd4f07">
        <w:t xml:space="preserve">для подписания и обнародования.</w:t>
      </w:r>
      <w:r w:rsidR="00df60bb" w:rsidRPr="00fd4f07"/>
    </w:p>
    <w:p w:rsidP="00cb1069">
      <w:pPr>
        <w:pStyle w:val="Normal"/>
        <w:ind w:firstLine="708"/>
        <w:jc w:val="both"/>
      </w:pPr>
      <w:r w:rsidR="009308fb"/>
    </w:p>
    <w:p w:rsidP="00cb1069">
      <w:pPr>
        <w:pStyle w:val="Normal"/>
        <w:ind w:firstLine="708"/>
        <w:jc w:val="both"/>
      </w:pPr>
      <w:r w:rsidR="00f0153c"/>
    </w:p>
    <w:tbl>
      <w:tblPr>
        <w:tblW w:type="auto" w:w="0"/>
        <w:tblLook w:val="01e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785"/>
        <w:gridCol w:w="5529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478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a9567a">
            <w:pPr>
              <w:pStyle w:val="Normal"/>
              <w:jc w:val="both"/>
            </w:pPr>
            <w:r w:rsidR="002e7d1c">
              <w:t xml:space="preserve">Глава Петропавловск-Камчатского городского округа, исполняющий</w:t>
            </w:r>
            <w:r w:rsidR="00d40d7b">
              <w:t xml:space="preserve"> </w:t>
            </w:r>
            <w:r w:rsidR="00252c7f">
              <w:t xml:space="preserve">полномочия</w:t>
            </w:r>
            <w:r w:rsidR="002e7d1c">
              <w:t xml:space="preserve"> председателя Городской</w:t>
            </w:r>
            <w:r w:rsidR="00d40d7b">
              <w:t xml:space="preserve"> </w:t>
            </w:r>
            <w:r w:rsidR="002e7d1c">
              <w:t xml:space="preserve">Думы</w:t>
            </w:r>
          </w:p>
        </w:tc>
        <w:tc>
          <w:tcPr>
            <w:textDirection w:val="lrTb"/>
            <w:vAlign w:val="top"/>
            <w:tcW w:type="dxa" w:w="552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c63d3">
            <w:pPr>
              <w:pStyle w:val="Normal"/>
              <w:jc w:val="both"/>
            </w:pPr>
            <w:r w:rsidR="002e7d1c"/>
          </w:p>
          <w:p w:rsidP="008c63d3">
            <w:pPr>
              <w:pStyle w:val="Normal"/>
              <w:jc w:val="both"/>
            </w:pPr>
            <w:r w:rsidR="0076056e"/>
          </w:p>
          <w:p w:rsidP="008c63d3">
            <w:pPr>
              <w:pStyle w:val="Normal"/>
              <w:jc w:val="both"/>
            </w:pPr>
            <w:r w:rsidR="0076056e"/>
          </w:p>
          <w:p w:rsidP="00733838">
            <w:pPr>
              <w:pStyle w:val="Normal"/>
              <w:jc w:val="right"/>
            </w:pPr>
            <w:r w:rsidR="0076056e">
              <w:t xml:space="preserve">В.А. Семчев</w:t>
            </w:r>
          </w:p>
        </w:tc>
      </w:tr>
    </w:tbl>
    <w:p w:rsidP="00a9567a">
      <w:pPr>
        <w:pStyle w:val="Normal"/>
        <w:ind w:firstLine="708"/>
        <w:jc w:val="both"/>
      </w:pPr>
      <w:r w:rsidR="00a9567a" w:rsidRPr="00c80bac"/>
    </w:p>
    <w:tbl>
      <w:tblPr>
        <w:tblW w:type="auto" w:w="0"/>
        <w:tblLook w:val="01e0"/>
        <w:tblW w:type="auto" w:w="0"/>
        <w:tblpPr w:horzAnchor="margin" w:leftFromText="181" w:rightFromText="181" w:tblpY="1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116"/>
      </w:tblGrid>
      <w:tr>
        <w:tc>
          <w:tcPr>
            <w:textDirection w:val="lrTb"/>
            <w:vAlign w:val="top"/>
            <w:tcW w:type="dxa" w:w="1011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a9567a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"/>
              <w:jc w:val="center"/>
            </w:pPr>
            <w:r w:rsidR="00a9567a" w:rsidRPr="00c80bac"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407999999999987pt;height:81.565799999999996pt;" id="{0F2A6047-E09D-49D8-AA4A-CBCB17A127BD}">
                  <v:imagedata o:title="" r:id="rId4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a9567a" w:rsidRPr="008012d5">
              <w:rPr>
                <w:sz w:val="30"/>
                <w:szCs w:val="30"/>
                <w:rFonts w:ascii="Bookman Old Style" w:hAnsi="Bookman Old Style"/>
              </w:rPr>
            </w:r>
          </w:p>
        </w:tc>
      </w:tr>
      <w:tr>
        <w:tc>
          <w:tcPr>
            <w:textDirection w:val="lrTb"/>
            <w:vAlign w:val="top"/>
            <w:tcW w:type="dxa" w:w="1011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a9567a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"/>
              <w:jc w:val="center"/>
            </w:pPr>
            <w:r w:rsidR="00a9567a" w:rsidRPr="008012d5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c>
          <w:tcPr>
            <w:textDirection w:val="lrTb"/>
            <w:vAlign w:val="top"/>
            <w:tcW w:type="dxa" w:w="1011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a9567a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"/>
              <w:jc w:val="center"/>
            </w:pPr>
            <w:r w:rsidR="00a9567a" w:rsidRPr="008012d5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c>
          <w:tcPr>
            <w:textDirection w:val="lrTb"/>
            <w:vAlign w:val="top"/>
            <w:tcW w:type="dxa" w:w="1011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a9567a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"/>
              <w:jc w:val="center"/>
            </w:pPr>
            <w:r w:rsidR="00a9567a" w:rsidRPr="008012d5">
              <w:rPr>
                <w:noProof/>
                <w:rFonts w:ascii="Bookman Old Style" w:hAnsi="Bookman Old Style"/>
              </w:rPr>
              <w:pict>
                <v:line id="_x0000_s1031" type="#_x0000_t20" style="position:absolute;mso-position-vertical-relative:page;" from="-3pt,11.6pt" to="474pt,11.6pt" strokeweight="5.000000pt" filled="f">
                  <v:stroke linestyle="thickThin"/>
                </v:line>
              </w:pict>
            </w:r>
            <w:r w:rsidR="00a9567a" w:rsidRPr="008012d5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a9567a">
      <w:pPr>
        <w:pStyle w:val="Normal"/>
        <w:rPr>
          <w:sz w:val="24"/>
          <w:szCs w:val="24"/>
        </w:rPr>
      </w:pPr>
      <w:r w:rsidR="00a9567a" w:rsidRPr="00f0153c">
        <w:rPr>
          <w:sz w:val="24"/>
          <w:szCs w:val="24"/>
        </w:rPr>
      </w:r>
    </w:p>
    <w:p w:rsidP="00a9567a">
      <w:pPr>
        <w:pStyle w:val="Normal"/>
        <w:rPr>
          <w:b/>
          <w:sz w:val="36"/>
          <w:szCs w:val="36"/>
        </w:rPr>
        <w:jc w:val="center"/>
      </w:pPr>
      <w:r w:rsidR="00a9567a" w:rsidRPr="003b6ffd">
        <w:rPr>
          <w:b/>
          <w:sz w:val="36"/>
          <w:szCs w:val="36"/>
        </w:rPr>
        <w:t xml:space="preserve">РЕШЕНИЕ</w:t>
      </w:r>
    </w:p>
    <w:p w:rsidP="00a9567a">
      <w:pPr>
        <w:pStyle w:val="Normal"/>
      </w:pPr>
      <w:r w:rsidR="00a9567a" w:rsidRPr="00a9567a"/>
    </w:p>
    <w:p w:rsidP="00a9567a">
      <w:pPr>
        <w:pStyle w:val="Normal"/>
        <w:jc w:val="center"/>
      </w:pPr>
      <w:r w:rsidR="00a9567a">
        <w:t xml:space="preserve">от </w:t>
      </w:r>
      <w:r w:rsidR="00f0153c">
        <w:t xml:space="preserve">20.09.2012</w:t>
      </w:r>
      <w:r w:rsidR="00a9567a">
        <w:t xml:space="preserve"> № </w:t>
      </w:r>
      <w:r w:rsidR="00137dd3">
        <w:t xml:space="preserve">533</w:t>
      </w:r>
      <w:r w:rsidR="00a9567a">
        <w:t xml:space="preserve">-нд</w:t>
      </w:r>
    </w:p>
    <w:p w:rsidP="00a9567a">
      <w:pPr>
        <w:pStyle w:val="Normal"/>
      </w:pPr>
      <w:r w:rsidR="00a9567a"/>
    </w:p>
    <w:p w:rsidP="004d5e1c">
      <w:pPr>
        <w:pStyle w:val="Heading2"/>
        <w:rPr>
          <w:sz w:val="28"/>
          <w:szCs w:val="28"/>
        </w:rPr>
        <w:widowControl w:val="off"/>
      </w:pPr>
      <w:r w:rsidR="004d5e1c" w:rsidRPr="00b6750f">
        <w:rPr>
          <w:sz w:val="28"/>
          <w:szCs w:val="28"/>
        </w:rPr>
        <w:t xml:space="preserve">О </w:t>
      </w:r>
      <w:r w:rsidR="00b6750f" w:rsidRPr="00b6750f">
        <w:rPr>
          <w:sz w:val="28"/>
          <w:szCs w:val="28"/>
        </w:rPr>
        <w:t xml:space="preserve">размерах и условиях оплаты труда муниципальных служащих Петропавловск-Камчатского городского округа</w:t>
      </w:r>
      <w:r w:rsidR="00a9567a">
        <w:rPr>
          <w:sz w:val="28"/>
          <w:szCs w:val="28"/>
        </w:rPr>
      </w:r>
    </w:p>
    <w:p w:rsidP="005f4515">
      <w:pPr>
        <w:pStyle w:val="Normal"/>
        <w:rPr>
          <w:i/>
          <w:sz w:val="20"/>
          <w:szCs w:val="20"/>
        </w:rPr>
        <w:jc w:val="center"/>
      </w:pPr>
      <w:r w:rsidR="00682531">
        <w:rPr>
          <w:i/>
          <w:sz w:val="20"/>
          <w:szCs w:val="20"/>
        </w:rPr>
      </w:r>
    </w:p>
    <w:p w:rsidP="00a9567a">
      <w:pPr>
        <w:pStyle w:val="Normal"/>
        <w:rPr>
          <w:i/>
          <w:sz w:val="24"/>
        </w:rPr>
        <w:jc w:val="center"/>
      </w:pPr>
      <w:r w:rsidR="00a9567a" w:rsidRPr="00730e3b">
        <w:rPr>
          <w:i/>
          <w:sz w:val="24"/>
        </w:rPr>
        <w:t xml:space="preserve">Принято Городской Думой</w:t>
      </w:r>
      <w:r w:rsidR="00a9567a">
        <w:rPr>
          <w:i/>
          <w:sz w:val="24"/>
        </w:rPr>
        <w:t xml:space="preserve"> Петропавловск</w:t>
      </w:r>
      <w:r w:rsidR="00a9567a" w:rsidRPr="00730e3b">
        <w:rPr>
          <w:i/>
          <w:sz w:val="24"/>
        </w:rPr>
        <w:t xml:space="preserve">-Камчатского городского округа</w:t>
      </w:r>
    </w:p>
    <w:p w:rsidP="00a9567a">
      <w:pPr>
        <w:pStyle w:val="Normal"/>
        <w:rPr>
          <w:i/>
          <w:sz w:val="24"/>
        </w:rPr>
        <w:jc w:val="center"/>
      </w:pPr>
      <w:r w:rsidR="00a9567a" w:rsidRPr="00c77223">
        <w:rPr>
          <w:i/>
          <w:sz w:val="24"/>
        </w:rPr>
        <w:t xml:space="preserve">(</w:t>
      </w:r>
      <w:r w:rsidR="00a9567a">
        <w:rPr>
          <w:i/>
          <w:sz w:val="24"/>
        </w:rPr>
        <w:t xml:space="preserve">р</w:t>
      </w:r>
      <w:r w:rsidR="00a9567a" w:rsidRPr="00c77223">
        <w:rPr>
          <w:i/>
          <w:sz w:val="24"/>
        </w:rPr>
        <w:t xml:space="preserve">ешение от </w:t>
      </w:r>
      <w:r w:rsidR="00f0153c">
        <w:rPr>
          <w:i/>
          <w:sz w:val="24"/>
        </w:rPr>
        <w:t xml:space="preserve">19.09.2012</w:t>
      </w:r>
      <w:r w:rsidR="00a9567a">
        <w:rPr>
          <w:i/>
          <w:sz w:val="24"/>
        </w:rPr>
        <w:t xml:space="preserve"> </w:t>
      </w:r>
      <w:r w:rsidR="00a9567a" w:rsidRPr="00c77223">
        <w:rPr>
          <w:i/>
          <w:sz w:val="24"/>
        </w:rPr>
        <w:t xml:space="preserve">№</w:t>
      </w:r>
      <w:r w:rsidR="00a9567a">
        <w:rPr>
          <w:i/>
          <w:sz w:val="24"/>
        </w:rPr>
        <w:t xml:space="preserve"> </w:t>
      </w:r>
      <w:r w:rsidR="00137dd3">
        <w:rPr>
          <w:i/>
          <w:sz w:val="24"/>
        </w:rPr>
        <w:t xml:space="preserve">1527</w:t>
      </w:r>
      <w:r w:rsidR="00a9567a">
        <w:rPr>
          <w:i/>
          <w:sz w:val="24"/>
        </w:rPr>
        <w:t xml:space="preserve">-р</w:t>
      </w:r>
      <w:r w:rsidR="00a9567a" w:rsidRPr="00c77223">
        <w:rPr>
          <w:i/>
          <w:sz w:val="24"/>
        </w:rPr>
        <w:t xml:space="preserve">)</w:t>
      </w:r>
      <w:r w:rsidR="00a9567a">
        <w:rPr>
          <w:i/>
          <w:sz w:val="24"/>
        </w:rPr>
      </w:r>
    </w:p>
    <w:p w:rsidP="00b720de">
      <w:pPr>
        <w:pStyle w:val="Normal"/>
        <w:jc w:val="center"/>
      </w:pPr>
      <w:r w:rsidR="004d5e1c" w:rsidRPr="00b6750f">
        <w:tab/>
      </w:r>
      <w:r w:rsidR="00b720de"/>
    </w:p>
    <w:p w:rsidP="00b720de">
      <w:pPr>
        <w:pStyle w:val="Normal"/>
        <w:rPr>
          <w:i/>
          <w:sz w:val="20"/>
          <w:szCs w:val="20"/>
        </w:rPr>
        <w:jc w:val="center"/>
      </w:pPr>
      <w:r w:rsidR="00b720de" w:rsidRPr="00124881">
        <w:rPr>
          <w:i/>
          <w:sz w:val="20"/>
          <w:szCs w:val="20"/>
        </w:rPr>
        <w:t xml:space="preserve">с изменениями от:</w:t>
      </w:r>
    </w:p>
    <w:p w:rsidP="00b720de">
      <w:pPr>
        <w:pStyle w:val="Normal"/>
        <w:rPr>
          <w:i/>
          <w:sz w:val="20"/>
          <w:szCs w:val="20"/>
        </w:rPr>
        <w:jc w:val="center"/>
      </w:pPr>
      <w:r w:rsidR="00b720de" w:rsidRPr="00124881">
        <w:rPr>
          <w:i/>
          <w:sz w:val="20"/>
          <w:szCs w:val="20"/>
        </w:rPr>
        <w:t xml:space="preserve">06.05.2013 № 68-нд (24.04.2013 № 161-р)</w:t>
      </w:r>
      <w:r w:rsidR="00b720de">
        <w:rPr>
          <w:i/>
          <w:sz w:val="20"/>
          <w:szCs w:val="20"/>
        </w:rPr>
        <w:t xml:space="preserve">;</w:t>
      </w:r>
    </w:p>
    <w:p w:rsidP="00b720de">
      <w:pPr>
        <w:pStyle w:val="Normal"/>
        <w:rPr>
          <w:i/>
          <w:sz w:val="20"/>
          <w:szCs w:val="20"/>
        </w:rPr>
        <w:jc w:val="center"/>
      </w:pPr>
      <w:r w:rsidR="00b720de" w:rsidRPr="00241266">
        <w:rPr>
          <w:i/>
          <w:sz w:val="20"/>
          <w:szCs w:val="20"/>
        </w:rPr>
        <w:t xml:space="preserve">28.08.2013 № 103-нд (21.08.2013 № 242-р)</w:t>
      </w:r>
      <w:r w:rsidR="00b720de">
        <w:rPr>
          <w:i/>
          <w:sz w:val="20"/>
          <w:szCs w:val="20"/>
        </w:rPr>
        <w:t xml:space="preserve">;</w:t>
      </w:r>
      <w:r w:rsidR="00b720de" w:rsidRPr="00241266">
        <w:rPr>
          <w:i/>
          <w:sz w:val="20"/>
          <w:szCs w:val="20"/>
        </w:rPr>
      </w:r>
    </w:p>
    <w:p w:rsidP="00b720de">
      <w:pPr>
        <w:pStyle w:val="Normal"/>
        <w:rPr>
          <w:i/>
          <w:sz w:val="20"/>
          <w:szCs w:val="20"/>
        </w:rPr>
        <w:jc w:val="center"/>
      </w:pPr>
      <w:r w:rsidR="00b720de" w:rsidRPr="00241266">
        <w:rPr>
          <w:i/>
          <w:sz w:val="20"/>
          <w:szCs w:val="20"/>
        </w:rPr>
        <w:t xml:space="preserve">2</w:t>
      </w:r>
      <w:r w:rsidR="00b720de">
        <w:rPr>
          <w:i/>
          <w:sz w:val="20"/>
          <w:szCs w:val="20"/>
        </w:rPr>
        <w:t xml:space="preserve">7</w:t>
      </w:r>
      <w:r w:rsidR="00b720de" w:rsidRPr="00241266">
        <w:rPr>
          <w:i/>
          <w:sz w:val="20"/>
          <w:szCs w:val="20"/>
        </w:rPr>
        <w:t xml:space="preserve">.</w:t>
      </w:r>
      <w:r w:rsidR="00b720de">
        <w:rPr>
          <w:i/>
          <w:sz w:val="20"/>
          <w:szCs w:val="20"/>
        </w:rPr>
        <w:t xml:space="preserve">12.2013 № 177</w:t>
      </w:r>
      <w:r w:rsidR="00b720de" w:rsidRPr="00241266">
        <w:rPr>
          <w:i/>
          <w:sz w:val="20"/>
          <w:szCs w:val="20"/>
        </w:rPr>
        <w:t xml:space="preserve">-нд (2</w:t>
      </w:r>
      <w:r w:rsidR="00b720de">
        <w:rPr>
          <w:i/>
          <w:sz w:val="20"/>
          <w:szCs w:val="20"/>
        </w:rPr>
        <w:t xml:space="preserve">5.12</w:t>
      </w:r>
      <w:r w:rsidR="00b720de" w:rsidRPr="00241266">
        <w:rPr>
          <w:i/>
          <w:sz w:val="20"/>
          <w:szCs w:val="20"/>
        </w:rPr>
        <w:t xml:space="preserve">.2013 № </w:t>
      </w:r>
      <w:r w:rsidR="00b720de">
        <w:rPr>
          <w:i/>
          <w:sz w:val="20"/>
          <w:szCs w:val="20"/>
        </w:rPr>
        <w:t xml:space="preserve">381</w:t>
      </w:r>
      <w:r w:rsidR="00b720de" w:rsidRPr="00241266">
        <w:rPr>
          <w:i/>
          <w:sz w:val="20"/>
          <w:szCs w:val="20"/>
        </w:rPr>
        <w:t xml:space="preserve">-р)</w:t>
      </w:r>
      <w:r w:rsidR="00b720de">
        <w:rPr>
          <w:i/>
          <w:sz w:val="20"/>
          <w:szCs w:val="20"/>
        </w:rPr>
        <w:t xml:space="preserve">;</w:t>
      </w:r>
    </w:p>
    <w:p w:rsidP="00b720de">
      <w:pPr>
        <w:pStyle w:val="Normal"/>
        <w:rPr>
          <w:i/>
          <w:sz w:val="20"/>
          <w:szCs w:val="20"/>
        </w:rPr>
        <w:jc w:val="center"/>
      </w:pPr>
      <w:r w:rsidR="00b720de" w:rsidRPr="002b3ff0">
        <w:rPr>
          <w:i/>
          <w:sz w:val="20"/>
          <w:szCs w:val="20"/>
        </w:rPr>
        <w:t xml:space="preserve">24.12.2014 № 28</w:t>
      </w:r>
      <w:r w:rsidR="00b720de">
        <w:rPr>
          <w:i/>
          <w:sz w:val="20"/>
          <w:szCs w:val="20"/>
        </w:rPr>
        <w:t xml:space="preserve">8</w:t>
      </w:r>
      <w:r w:rsidR="00b720de" w:rsidRPr="002b3ff0">
        <w:rPr>
          <w:i/>
          <w:sz w:val="20"/>
          <w:szCs w:val="20"/>
        </w:rPr>
        <w:t xml:space="preserve">-нд</w:t>
      </w:r>
      <w:r w:rsidR="00b720de">
        <w:rPr>
          <w:i/>
          <w:sz w:val="20"/>
          <w:szCs w:val="20"/>
        </w:rPr>
        <w:t xml:space="preserve"> (</w:t>
      </w:r>
      <w:r w:rsidR="00b720de" w:rsidRPr="002b3ff0">
        <w:rPr>
          <w:i/>
          <w:sz w:val="20"/>
          <w:iCs/>
          <w:szCs w:val="20"/>
        </w:rPr>
        <w:t xml:space="preserve">24.12.2014 № 640-р</w:t>
      </w:r>
      <w:r w:rsidR="00b720de">
        <w:rPr>
          <w:i/>
          <w:sz w:val="20"/>
          <w:iCs/>
          <w:szCs w:val="20"/>
        </w:rPr>
        <w:t xml:space="preserve">);</w:t>
      </w:r>
      <w:r w:rsidR="00b720de" w:rsidRPr="002b3ff0">
        <w:rPr>
          <w:i/>
          <w:sz w:val="20"/>
          <w:szCs w:val="20"/>
        </w:rPr>
      </w:r>
    </w:p>
    <w:p w:rsidP="00b720de">
      <w:pPr>
        <w:pStyle w:val="Normal"/>
        <w:rPr>
          <w:i/>
          <w:sz w:val="20"/>
          <w:iCs/>
          <w:szCs w:val="20"/>
        </w:rPr>
        <w:ind w:right="140"/>
        <w:jc w:val="center"/>
      </w:pPr>
      <w:r w:rsidR="00b720de" w:rsidRPr="00b720de">
        <w:rPr>
          <w:i/>
          <w:sz w:val="20"/>
          <w:szCs w:val="20"/>
        </w:rPr>
        <w:t xml:space="preserve">30.08.2016 № 467-нд</w:t>
      </w:r>
      <w:r w:rsidR="00b720de">
        <w:rPr>
          <w:i/>
          <w:sz w:val="20"/>
          <w:szCs w:val="20"/>
        </w:rPr>
        <w:t xml:space="preserve"> </w:t>
      </w:r>
      <w:r w:rsidR="00b720de">
        <w:rPr>
          <w:i/>
          <w:sz w:val="20"/>
          <w:iCs/>
          <w:szCs w:val="20"/>
        </w:rPr>
        <w:t xml:space="preserve">(</w:t>
      </w:r>
      <w:r w:rsidR="00b720de" w:rsidRPr="00b720de">
        <w:rPr>
          <w:i/>
          <w:sz w:val="20"/>
          <w:iCs/>
          <w:szCs w:val="20"/>
        </w:rPr>
        <w:t xml:space="preserve">24.08.2016 № 1044-р)</w:t>
      </w:r>
      <w:r w:rsidR="00e86faa">
        <w:rPr>
          <w:i/>
          <w:sz w:val="20"/>
          <w:iCs/>
          <w:szCs w:val="20"/>
        </w:rPr>
        <w:t xml:space="preserve">;</w:t>
      </w:r>
      <w:r w:rsidR="00b720de">
        <w:rPr>
          <w:i/>
          <w:sz w:val="20"/>
          <w:iCs/>
          <w:szCs w:val="20"/>
        </w:rPr>
      </w:r>
    </w:p>
    <w:p w:rsidP="00b720de">
      <w:pPr>
        <w:pStyle w:val="Normal"/>
        <w:rPr>
          <w:i/>
          <w:sz w:val="20"/>
          <w:iCs/>
          <w:szCs w:val="20"/>
        </w:rPr>
        <w:ind w:right="140"/>
        <w:jc w:val="center"/>
      </w:pPr>
      <w:r w:rsidR="00e86faa">
        <w:rPr>
          <w:i/>
          <w:sz w:val="20"/>
          <w:iCs/>
          <w:szCs w:val="20"/>
        </w:rPr>
        <w:t xml:space="preserve">26.10.2016 № 475-нд (26.10.2016 № 1152-р)</w:t>
      </w:r>
      <w:r w:rsidR="00e86faa" w:rsidRPr="00b720de">
        <w:rPr>
          <w:i/>
          <w:sz w:val="20"/>
          <w:iCs/>
          <w:szCs w:val="20"/>
        </w:rPr>
      </w:r>
    </w:p>
    <w:p w:rsidP="00191b3b">
      <w:pPr>
        <w:pStyle w:val="Normal"/>
        <w:autoSpaceDE w:val="off"/>
        <w:autoSpaceDN w:val="off"/>
        <w:outlineLvl w:val="0"/>
        <w:contextualSpacing/>
        <w:ind w:firstLine="709"/>
        <w:jc w:val="both"/>
      </w:pPr>
      <w:r w:rsidR="00191b3b"/>
    </w:p>
    <w:p w:rsidP="00191b3b">
      <w:pPr>
        <w:pStyle w:val="Normal"/>
        <w:rPr>
          <w:b/>
          <w:bCs/>
        </w:rPr>
        <w:autoSpaceDE w:val="off"/>
        <w:autoSpaceDN w:val="off"/>
        <w:outlineLvl w:val="0"/>
        <w:contextualSpacing/>
        <w:ind w:firstLine="709"/>
        <w:jc w:val="both"/>
      </w:pPr>
      <w:r w:rsidR="00b6750f" w:rsidRPr="00142b2b">
        <w:rPr>
          <w:b/>
          <w:bCs/>
        </w:rPr>
        <w:t xml:space="preserve">Статья 1. Общие положения</w:t>
      </w:r>
    </w:p>
    <w:p w:rsidP="00142b2b">
      <w:pPr>
        <w:pStyle w:val="Normal"/>
        <w:widowControl w:val="off"/>
        <w:autoSpaceDE w:val="off"/>
        <w:autoSpaceDN w:val="off"/>
        <w:contextualSpacing/>
        <w:ind w:firstLine="709"/>
        <w:jc w:val="both"/>
      </w:pPr>
      <w:r w:rsidR="00b6750f" w:rsidRPr="00142b2b">
        <w:rPr>
          <w:bCs/>
        </w:rPr>
        <w:t xml:space="preserve">Настоящее Решение </w:t>
      </w:r>
      <w:r w:rsidR="00b6750f" w:rsidRPr="00142b2b">
        <w:t xml:space="preserve">о размерах и условиях оплаты труда муниципальных сл</w:t>
      </w:r>
      <w:r w:rsidR="00b6750f" w:rsidRPr="00142b2b">
        <w:t xml:space="preserve">у</w:t>
      </w:r>
      <w:r w:rsidR="00b6750f" w:rsidRPr="00142b2b">
        <w:t xml:space="preserve">жащих Петропавловск-Камчатско</w:t>
      </w:r>
      <w:r w:rsidR="00333fc2">
        <w:t xml:space="preserve">го</w:t>
      </w:r>
      <w:r w:rsidR="00b6750f" w:rsidRPr="00142b2b">
        <w:t xml:space="preserve"> городско</w:t>
      </w:r>
      <w:r w:rsidR="00333fc2">
        <w:t xml:space="preserve">го</w:t>
      </w:r>
      <w:r w:rsidR="00b6750f" w:rsidRPr="00142b2b">
        <w:t xml:space="preserve"> округ</w:t>
      </w:r>
      <w:r w:rsidR="00333fc2">
        <w:t xml:space="preserve">а</w:t>
      </w:r>
      <w:r w:rsidR="00b6750f" w:rsidRPr="00142b2b">
        <w:t xml:space="preserve"> (далее </w:t>
      </w:r>
      <w:r w:rsidR="00b47681">
        <w:t xml:space="preserve">-</w:t>
      </w:r>
      <w:r w:rsidR="00b6750f" w:rsidRPr="00142b2b">
        <w:t xml:space="preserve"> Решение) разработано в соответствии со стат</w:t>
      </w:r>
      <w:r w:rsidR="00142b2b" w:rsidRPr="00142b2b">
        <w:t xml:space="preserve">ьей 22</w:t>
      </w:r>
      <w:r w:rsidR="00b6750f" w:rsidRPr="00142b2b">
        <w:t xml:space="preserve"> Федерального закона от 02.03.2007 </w:t>
      </w:r>
      <w:r w:rsidR="00934446">
        <w:t xml:space="preserve">                        </w:t>
      </w:r>
      <w:r w:rsidR="00b6750f" w:rsidRPr="00142b2b">
        <w:t xml:space="preserve">№ 25-ФЗ «О муниципальной службе в Российской Федерации», </w:t>
      </w:r>
      <w:r w:rsidR="00142b2b" w:rsidRPr="00142b2b">
        <w:t xml:space="preserve">статьей 17 </w:t>
      </w:r>
      <w:r w:rsidR="00b6750f" w:rsidRPr="00142b2b">
        <w:t xml:space="preserve">Закон</w:t>
      </w:r>
      <w:r w:rsidR="00142b2b" w:rsidRPr="00142b2b">
        <w:t xml:space="preserve">а</w:t>
      </w:r>
      <w:r w:rsidR="00b6750f" w:rsidRPr="00142b2b">
        <w:t xml:space="preserve"> Камчатского края от 04.05.2008 № 58 «О муниципальной службе в Камчатском крае» и </w:t>
      </w:r>
      <w:r w:rsidR="00142b2b" w:rsidRPr="00142b2b">
        <w:t xml:space="preserve">определяет </w:t>
      </w:r>
      <w:r w:rsidR="00b6750f" w:rsidRPr="00142b2b">
        <w:t xml:space="preserve"> размеры и условия оплаты труда муниципальных служащих</w:t>
      </w:r>
      <w:r w:rsidR="00ce7073">
        <w:t xml:space="preserve"> Петропавловск-Камчатского городского округа</w:t>
      </w:r>
      <w:r w:rsidR="00e64495">
        <w:t xml:space="preserve"> </w:t>
      </w:r>
      <w:r w:rsidR="00e64495" w:rsidRPr="00142b2b">
        <w:t xml:space="preserve">(далее</w:t>
      </w:r>
      <w:r w:rsidR="00e64495">
        <w:t xml:space="preserve"> </w:t>
      </w:r>
      <w:r w:rsidR="00b47681">
        <w:t xml:space="preserve">-</w:t>
      </w:r>
      <w:r w:rsidR="00e64495" w:rsidRPr="00142b2b">
        <w:t xml:space="preserve"> муниципальный служ</w:t>
      </w:r>
      <w:r w:rsidR="00e64495" w:rsidRPr="00142b2b">
        <w:t xml:space="preserve">а</w:t>
      </w:r>
      <w:r w:rsidR="00e64495" w:rsidRPr="00142b2b">
        <w:t xml:space="preserve">щий)</w:t>
      </w:r>
      <w:r w:rsidR="0086668b">
        <w:t xml:space="preserve">, </w:t>
      </w:r>
      <w:r w:rsidR="00787326">
        <w:t xml:space="preserve">замещающих должности муниципальной службы, </w:t>
      </w:r>
      <w:r w:rsidR="0086668b">
        <w:t xml:space="preserve">перечень которых приведен в П</w:t>
      </w:r>
      <w:r w:rsidR="00f947d2">
        <w:t xml:space="preserve">риложении 1 к настоящему Решению</w:t>
      </w:r>
      <w:r w:rsidR="00f947d2" w:rsidRPr="00142b2b">
        <w:t xml:space="preserve">.</w:t>
      </w:r>
      <w:r w:rsidR="00b6750f" w:rsidRPr="00142b2b"/>
    </w:p>
    <w:p w:rsidP="00142b2b">
      <w:pPr>
        <w:pStyle w:val="Heading2"/>
        <w:rPr>
          <w:sz w:val="28"/>
          <w:bCs w:val="false"/>
          <w:szCs w:val="28"/>
        </w:rPr>
        <w:tabs>
          <w:tab w:leader="none" w:pos="8164" w:val="left"/>
        </w:tabs>
        <w:widowControl w:val="off"/>
        <w:autoSpaceDE w:val="off"/>
        <w:autoSpaceDN w:val="off"/>
        <w:contextualSpacing/>
        <w:ind w:firstLine="709"/>
        <w:jc w:val="both"/>
      </w:pPr>
      <w:r w:rsidR="00142b2b" w:rsidRPr="00142b2b">
        <w:rPr>
          <w:sz w:val="28"/>
          <w:bCs w:val="false"/>
          <w:szCs w:val="28"/>
        </w:rPr>
      </w:r>
    </w:p>
    <w:p w:rsidP="00142b2b">
      <w:pPr>
        <w:pStyle w:val="Normal"/>
        <w:rPr>
          <w:b/>
        </w:rPr>
        <w:contextualSpacing/>
        <w:ind w:firstLine="709"/>
        <w:jc w:val="both"/>
      </w:pPr>
      <w:r w:rsidR="00142b2b" w:rsidRPr="00142b2b">
        <w:rPr>
          <w:b/>
          <w:bCs/>
        </w:rPr>
        <w:t xml:space="preserve">Статья 2</w:t>
      </w:r>
      <w:r w:rsidR="00b6750f" w:rsidRPr="00142b2b">
        <w:rPr>
          <w:b/>
          <w:bCs/>
        </w:rPr>
        <w:t xml:space="preserve">. Оплата труда </w:t>
      </w:r>
      <w:r w:rsidR="00b6750f" w:rsidRPr="00142b2b">
        <w:rPr>
          <w:b/>
        </w:rPr>
        <w:t xml:space="preserve">муниципального служащего</w:t>
      </w:r>
    </w:p>
    <w:p w:rsidP="00142b2b">
      <w:pPr>
        <w:pStyle w:val="Normal"/>
        <w:contextualSpacing/>
        <w:ind w:firstLine="709"/>
        <w:jc w:val="both"/>
      </w:pPr>
      <w:r w:rsidR="00b6750f" w:rsidRPr="00142b2b">
        <w:t xml:space="preserve">1. Оплата труда муниципального служащего производится в виде денежного содержания, которое состоит из дол</w:t>
      </w:r>
      <w:r w:rsidR="00b6750f" w:rsidRPr="00142b2b">
        <w:t xml:space="preserve">ж</w:t>
      </w:r>
      <w:r w:rsidR="00b6750f" w:rsidRPr="00142b2b">
        <w:t xml:space="preserve">ностного оклада муниципального служащего в соответствии с замещаемой им должностью муниципальной службы (далее</w:t>
      </w:r>
      <w:r w:rsidR="00e64495">
        <w:t xml:space="preserve"> </w:t>
      </w:r>
      <w:r w:rsidR="00b6750f" w:rsidRPr="00142b2b">
        <w:t xml:space="preserve">– должностной оклад), а также из следующих ежемесячных и иных дополн</w:t>
      </w:r>
      <w:r w:rsidR="00b6750f" w:rsidRPr="00142b2b">
        <w:t xml:space="preserve">и</w:t>
      </w:r>
      <w:r w:rsidR="00b6750f" w:rsidRPr="00142b2b">
        <w:t xml:space="preserve">тельных выплат:</w:t>
      </w:r>
    </w:p>
    <w:p w:rsidP="00142b2b">
      <w:pPr>
        <w:pStyle w:val="Normal"/>
        <w:contextualSpacing/>
        <w:ind w:firstLine="709"/>
        <w:jc w:val="both"/>
      </w:pPr>
      <w:r w:rsidR="00b6750f" w:rsidRPr="00142b2b">
        <w:t xml:space="preserve">1) ежемесячной надбавки за выслугу лет; </w:t>
      </w:r>
    </w:p>
    <w:p w:rsidP="0086668b">
      <w:pPr>
        <w:pStyle w:val="Normal"/>
        <w:tabs>
          <w:tab w:leader="none" w:pos="993" w:val="left"/>
        </w:tabs>
        <w:contextualSpacing/>
        <w:ind w:firstLine="709"/>
        <w:jc w:val="both"/>
      </w:pPr>
      <w:r w:rsidR="00b6750f" w:rsidRPr="00142b2b">
        <w:t xml:space="preserve">2) ежемесячной надбавки за особые условия муниципальной службы;</w:t>
      </w:r>
    </w:p>
    <w:p w:rsidP="00142b2b">
      <w:pPr>
        <w:pStyle w:val="Normal"/>
        <w:contextualSpacing/>
        <w:ind w:firstLine="709"/>
        <w:jc w:val="both"/>
      </w:pPr>
      <w:r w:rsidR="00b6750f" w:rsidRPr="00142b2b">
        <w:t xml:space="preserve">3) ежемесячной процентной надбавки к должностному окладу за раб</w:t>
      </w:r>
      <w:r w:rsidR="00b6750f" w:rsidRPr="00142b2b">
        <w:t xml:space="preserve">о</w:t>
      </w:r>
      <w:r w:rsidR="00b6750f" w:rsidRPr="00142b2b">
        <w:t xml:space="preserve">ту со сведениями, составляющими государственную тайну, в зависимости от степени секретности сведений, и ежемесячной процентной надбавки к дол</w:t>
      </w:r>
      <w:r w:rsidR="00b6750f" w:rsidRPr="00142b2b">
        <w:t xml:space="preserve">ж</w:t>
      </w:r>
      <w:r w:rsidR="00b6750f" w:rsidRPr="00142b2b">
        <w:t xml:space="preserve">ностному окладу за стаж работы в структурных подразделениях по защите госуда</w:t>
      </w:r>
      <w:r w:rsidR="00b6750f" w:rsidRPr="00142b2b">
        <w:t xml:space="preserve">р</w:t>
      </w:r>
      <w:r w:rsidR="00b6750f" w:rsidRPr="00142b2b">
        <w:t xml:space="preserve">ственной тайны;</w:t>
      </w:r>
    </w:p>
    <w:p w:rsidP="00142b2b">
      <w:pPr>
        <w:pStyle w:val="Normal"/>
        <w:contextualSpacing/>
        <w:ind w:firstLine="709"/>
        <w:jc w:val="both"/>
      </w:pPr>
      <w:r w:rsidR="00b6750f" w:rsidRPr="00142b2b">
        <w:t xml:space="preserve">4) премии за выполнение особо важных и сложных зад</w:t>
      </w:r>
      <w:r w:rsidR="00b6750f" w:rsidRPr="00142b2b">
        <w:t xml:space="preserve">а</w:t>
      </w:r>
      <w:r w:rsidR="00b6750f" w:rsidRPr="00142b2b">
        <w:t xml:space="preserve">ний;</w:t>
      </w:r>
    </w:p>
    <w:p w:rsidP="00142b2b">
      <w:pPr>
        <w:pStyle w:val="Normal"/>
        <w:contextualSpacing/>
        <w:ind w:firstLine="709"/>
        <w:jc w:val="both"/>
      </w:pPr>
      <w:r w:rsidR="00b6750f" w:rsidRPr="00142b2b">
        <w:t xml:space="preserve">5) единовременной выплаты при предоставлении ежегодного оплач</w:t>
      </w:r>
      <w:r w:rsidR="00b6750f" w:rsidRPr="00142b2b">
        <w:t xml:space="preserve">и</w:t>
      </w:r>
      <w:r w:rsidR="00b6750f" w:rsidRPr="00142b2b">
        <w:t xml:space="preserve">ваемого отпуска;</w:t>
      </w:r>
    </w:p>
    <w:p w:rsidP="00142b2b">
      <w:pPr>
        <w:pStyle w:val="Normal"/>
        <w:contextualSpacing/>
        <w:ind w:firstLine="709"/>
        <w:jc w:val="both"/>
      </w:pPr>
      <w:r w:rsidR="00b6750f" w:rsidRPr="00142b2b">
        <w:t xml:space="preserve">6) ежемесячного денежного поощрения;</w:t>
      </w:r>
    </w:p>
    <w:p w:rsidP="00142b2b">
      <w:pPr>
        <w:pStyle w:val="Normal"/>
        <w:contextualSpacing/>
        <w:ind w:firstLine="709"/>
        <w:jc w:val="both"/>
      </w:pPr>
      <w:r w:rsidR="00b6750f" w:rsidRPr="00142b2b">
        <w:t xml:space="preserve">7) материальной помощи.</w:t>
      </w:r>
    </w:p>
    <w:p w:rsidP="00142b2b">
      <w:pPr>
        <w:pStyle w:val="Normal"/>
        <w:contextualSpacing/>
        <w:ind w:firstLine="709"/>
        <w:jc w:val="both"/>
      </w:pPr>
      <w:r w:rsidR="00e64495">
        <w:t xml:space="preserve">2. </w:t>
      </w:r>
      <w:r w:rsidR="00b6750f" w:rsidRPr="00142b2b">
        <w:t xml:space="preserve">Денежное содержание муниципального служащего выплачивается с учетом районного коэффициента и процентных надбавок за работу в ра</w:t>
      </w:r>
      <w:r w:rsidR="00b6750f" w:rsidRPr="00142b2b">
        <w:t xml:space="preserve">й</w:t>
      </w:r>
      <w:r w:rsidR="00b6750f" w:rsidRPr="00142b2b">
        <w:t xml:space="preserve">онах Крайнего Севера и приравненны</w:t>
      </w:r>
      <w:r w:rsidR="00f00e58">
        <w:t xml:space="preserve">х к ним местностях</w:t>
      </w:r>
      <w:r w:rsidR="00b6750f" w:rsidRPr="00142b2b">
        <w:t xml:space="preserve">. </w:t>
      </w:r>
    </w:p>
    <w:p w:rsidP="00142b2b">
      <w:pPr>
        <w:pStyle w:val="Normal"/>
        <w:contextualSpacing/>
        <w:ind w:firstLine="709"/>
        <w:jc w:val="both"/>
      </w:pPr>
      <w:r w:rsidR="00e64495">
        <w:t xml:space="preserve">3</w:t>
      </w:r>
      <w:r w:rsidR="00b6750f" w:rsidRPr="00142b2b">
        <w:t xml:space="preserve">. При формировании годового фонда оплаты труда муниципальных служащих учитываются:  </w:t>
      </w:r>
    </w:p>
    <w:p w:rsidP="00142b2b">
      <w:pPr>
        <w:pStyle w:val="Normal"/>
        <w:contextualSpacing/>
        <w:ind w:firstLine="709"/>
        <w:jc w:val="both"/>
      </w:pPr>
      <w:bookmarkStart w:id="0" w:name="sub_451"/>
      <w:r w:rsidR="00b6750f" w:rsidRPr="00142b2b">
        <w:t xml:space="preserve">1) должностные оклады </w:t>
      </w:r>
      <w:r w:rsidR="00b47681">
        <w:t xml:space="preserve">-</w:t>
      </w:r>
      <w:r w:rsidR="00b6750f" w:rsidRPr="00142b2b">
        <w:t xml:space="preserve"> в размере двенадцати;</w:t>
      </w:r>
    </w:p>
    <w:p w:rsidP="00142b2b">
      <w:pPr>
        <w:pStyle w:val="Normal"/>
        <w:contextualSpacing/>
        <w:ind w:firstLine="709"/>
        <w:jc w:val="both"/>
      </w:pPr>
      <w:bookmarkEnd w:id="0"/>
      <w:bookmarkStart w:id="1" w:name="sub_452"/>
      <w:r w:rsidR="00b6750f" w:rsidRPr="00142b2b">
        <w:t xml:space="preserve">2) ежемесячные надбавки к должностному окладу за выслугу лет </w:t>
      </w:r>
      <w:r w:rsidR="00b47681">
        <w:t xml:space="preserve">-</w:t>
      </w:r>
      <w:r w:rsidR="00b6750f" w:rsidRPr="00142b2b">
        <w:t xml:space="preserve"> в размере трех должностных окладов;</w:t>
      </w:r>
    </w:p>
    <w:p w:rsidP="00142b2b">
      <w:pPr>
        <w:pStyle w:val="Normal"/>
        <w:contextualSpacing/>
        <w:ind w:firstLine="709"/>
        <w:jc w:val="both"/>
      </w:pPr>
      <w:bookmarkEnd w:id="1"/>
      <w:bookmarkStart w:id="2" w:name="sub_453"/>
      <w:r w:rsidR="00b6750f" w:rsidRPr="00142b2b">
        <w:t xml:space="preserve">3) ежемесячные надбавки к должностному окладу за особые условия муниципальной службы </w:t>
      </w:r>
      <w:r w:rsidR="00b47681">
        <w:t xml:space="preserve">-</w:t>
      </w:r>
      <w:r w:rsidR="00b6750f" w:rsidRPr="00142b2b">
        <w:t xml:space="preserve"> в размере четырнадцати должностных окладов;</w:t>
      </w:r>
    </w:p>
    <w:p w:rsidP="00142b2b">
      <w:pPr>
        <w:pStyle w:val="Normal"/>
        <w:contextualSpacing/>
        <w:ind w:firstLine="709"/>
        <w:jc w:val="both"/>
      </w:pPr>
      <w:bookmarkEnd w:id="2"/>
      <w:bookmarkStart w:id="3" w:name="sub_454"/>
      <w:r w:rsidR="00b6750f" w:rsidRPr="00142b2b">
        <w:t xml:space="preserve">4) ежемесячные процентные надбавки к должностному окладу за работу со сведениями, составляющими государственную тайну, - в размере полутора должностных окл</w:t>
      </w:r>
      <w:r w:rsidR="00b6750f" w:rsidRPr="00142b2b">
        <w:t xml:space="preserve">а</w:t>
      </w:r>
      <w:r w:rsidR="00b6750f" w:rsidRPr="00142b2b">
        <w:t xml:space="preserve">дов;</w:t>
      </w:r>
    </w:p>
    <w:p w:rsidP="00142b2b">
      <w:pPr>
        <w:pStyle w:val="Normal"/>
        <w:contextualSpacing/>
        <w:ind w:firstLine="709"/>
        <w:jc w:val="both"/>
      </w:pPr>
      <w:bookmarkEnd w:id="3"/>
      <w:bookmarkStart w:id="4" w:name="sub_455"/>
      <w:r w:rsidR="00b6750f" w:rsidRPr="00142b2b">
        <w:t xml:space="preserve">5) премии за выполнение особо важных и сложных задач </w:t>
      </w:r>
      <w:r w:rsidR="00b47681">
        <w:t xml:space="preserve">-</w:t>
      </w:r>
      <w:r w:rsidR="00b6750f" w:rsidRPr="00142b2b">
        <w:t xml:space="preserve"> в размере двух должностных окладов;</w:t>
      </w:r>
    </w:p>
    <w:p w:rsidP="00142b2b">
      <w:pPr>
        <w:pStyle w:val="Normal"/>
        <w:contextualSpacing/>
        <w:ind w:firstLine="709"/>
        <w:jc w:val="both"/>
      </w:pPr>
      <w:bookmarkEnd w:id="4"/>
      <w:bookmarkStart w:id="5" w:name="sub_456"/>
      <w:r w:rsidR="00b6750f" w:rsidRPr="00142b2b">
        <w:t xml:space="preserve">6) единовременная выплата при предоставлении ежегодного оплачиваемого о</w:t>
      </w:r>
      <w:r w:rsidR="00b6750f" w:rsidRPr="00142b2b">
        <w:t xml:space="preserve">т</w:t>
      </w:r>
      <w:r w:rsidR="00b6750f" w:rsidRPr="00142b2b">
        <w:t xml:space="preserve">пуска </w:t>
      </w:r>
      <w:r w:rsidR="00b47681">
        <w:t xml:space="preserve">-</w:t>
      </w:r>
      <w:r w:rsidR="00b6750f" w:rsidRPr="00142b2b">
        <w:t xml:space="preserve"> в размере половины  должностного оклада;</w:t>
      </w:r>
    </w:p>
    <w:p w:rsidP="00142b2b">
      <w:pPr>
        <w:pStyle w:val="Normal"/>
        <w:contextualSpacing/>
        <w:ind w:firstLine="709"/>
        <w:jc w:val="both"/>
      </w:pPr>
      <w:r w:rsidR="00b6750f" w:rsidRPr="00142b2b">
        <w:t xml:space="preserve">7) материальная помощь </w:t>
      </w:r>
      <w:r w:rsidR="00b47681">
        <w:t xml:space="preserve">-</w:t>
      </w:r>
      <w:r w:rsidR="00b6750f" w:rsidRPr="00142b2b">
        <w:t xml:space="preserve"> в размере двух с половиной должностных окладов;</w:t>
      </w:r>
    </w:p>
    <w:p w:rsidP="00487399">
      <w:pPr>
        <w:pStyle w:val="Normal"/>
        <w:rPr>
          <w:i/>
          <w:sz w:val="20"/>
          <w:szCs w:val="20"/>
        </w:rPr>
      </w:pPr>
      <w:bookmarkEnd w:id="5"/>
      <w:bookmarkStart w:id="6" w:name="sub_457"/>
      <w:r w:rsidR="002b3ff0" w:rsidRPr="00487399">
        <w:rPr>
          <w:i/>
          <w:sz w:val="20"/>
          <w:szCs w:val="20"/>
        </w:rPr>
        <w:t xml:space="preserve">Решением от 24.12.2014 № 28</w:t>
      </w:r>
      <w:r w:rsidR="00f55e41">
        <w:rPr>
          <w:i/>
          <w:sz w:val="20"/>
          <w:szCs w:val="20"/>
        </w:rPr>
        <w:t xml:space="preserve">8</w:t>
      </w:r>
      <w:r w:rsidR="002b3ff0" w:rsidRPr="00487399">
        <w:rPr>
          <w:i/>
          <w:sz w:val="20"/>
          <w:szCs w:val="20"/>
        </w:rPr>
        <w:t xml:space="preserve">-нд (24.</w:t>
      </w:r>
      <w:r w:rsidR="00487399" w:rsidRPr="00487399">
        <w:rPr>
          <w:i/>
          <w:sz w:val="20"/>
          <w:szCs w:val="20"/>
        </w:rPr>
        <w:t xml:space="preserve">12.201</w:t>
      </w:r>
      <w:r w:rsidR="002b3ff0" w:rsidRPr="00487399">
        <w:rPr>
          <w:i/>
          <w:sz w:val="20"/>
          <w:szCs w:val="20"/>
        </w:rPr>
        <w:t xml:space="preserve">4 № 6</w:t>
      </w:r>
      <w:r w:rsidR="00487399" w:rsidRPr="00487399">
        <w:rPr>
          <w:i/>
          <w:sz w:val="20"/>
          <w:szCs w:val="20"/>
        </w:rPr>
        <w:t xml:space="preserve">40</w:t>
      </w:r>
      <w:r w:rsidR="002b3ff0" w:rsidRPr="00487399">
        <w:rPr>
          <w:i/>
          <w:sz w:val="20"/>
          <w:szCs w:val="20"/>
        </w:rPr>
        <w:t xml:space="preserve">-р) </w:t>
      </w:r>
      <w:r w:rsidR="00487399" w:rsidRPr="00487399">
        <w:rPr>
          <w:i/>
          <w:sz w:val="20"/>
          <w:szCs w:val="20"/>
        </w:rPr>
        <w:t xml:space="preserve">п</w:t>
      </w:r>
      <w:r w:rsidR="002b3ff0" w:rsidRPr="00487399">
        <w:rPr>
          <w:i/>
          <w:sz w:val="20"/>
          <w:szCs w:val="20"/>
        </w:rPr>
        <w:t xml:space="preserve">ункт 8 части 3 статьи 2 излож</w:t>
      </w:r>
      <w:r w:rsidR="00487399" w:rsidRPr="00487399">
        <w:rPr>
          <w:i/>
          <w:sz w:val="20"/>
          <w:szCs w:val="20"/>
        </w:rPr>
        <w:t xml:space="preserve">ен</w:t>
      </w:r>
      <w:r w:rsidR="002b3ff0" w:rsidRPr="00487399">
        <w:rPr>
          <w:i/>
          <w:sz w:val="20"/>
          <w:szCs w:val="20"/>
        </w:rPr>
        <w:t xml:space="preserve"> в </w:t>
      </w:r>
      <w:r w:rsidR="00487399" w:rsidRPr="00487399">
        <w:rPr>
          <w:i/>
          <w:sz w:val="20"/>
          <w:szCs w:val="20"/>
        </w:rPr>
        <w:t xml:space="preserve">новой</w:t>
      </w:r>
      <w:r w:rsidR="00487399">
        <w:rPr>
          <w:i/>
          <w:sz w:val="20"/>
          <w:szCs w:val="20"/>
        </w:rPr>
        <w:t xml:space="preserve"> редакции</w:t>
      </w:r>
      <w:r w:rsidR="002b3ff0" w:rsidRPr="00487399">
        <w:rPr>
          <w:i/>
          <w:sz w:val="20"/>
          <w:szCs w:val="20"/>
        </w:rPr>
      </w:r>
    </w:p>
    <w:p w:rsidP="00b203fb">
      <w:pPr>
        <w:pStyle w:val="Normal"/>
        <w:contextualSpacing/>
        <w:ind w:firstLine="709"/>
        <w:jc w:val="both"/>
      </w:pPr>
      <w:r w:rsidR="002b3ff0" w:rsidRPr="00b203fb">
        <w:t xml:space="preserve">8) ежемесячное денежное поощрение в размере 25,5 должностных окладов </w:t>
      </w:r>
      <w:r w:rsidR="00b203fb" w:rsidRPr="00b203fb">
        <w:t xml:space="preserve">           </w:t>
      </w:r>
      <w:r w:rsidR="002b3ff0" w:rsidRPr="00b203fb">
        <w:t xml:space="preserve">(не ниже размера ежемесячного денежного поощрения, установленного в Приложении 2 к настоящему Решению)</w:t>
      </w:r>
      <w:r w:rsidR="00b203fb" w:rsidRPr="00b203fb">
        <w:t xml:space="preserve">;</w:t>
      </w:r>
      <w:r w:rsidR="002b3ff0" w:rsidRPr="00b203fb"/>
    </w:p>
    <w:p w:rsidP="00142b2b">
      <w:pPr>
        <w:pStyle w:val="Normal"/>
        <w:contextualSpacing/>
        <w:ind w:firstLine="709"/>
        <w:jc w:val="both"/>
      </w:pPr>
      <w:r w:rsidR="00b6750f" w:rsidRPr="00142b2b">
        <w:t xml:space="preserve">9) ежемесячные процентные надбавки к должностному окладу за стаж р</w:t>
      </w:r>
      <w:r w:rsidR="00b6750f" w:rsidRPr="00142b2b">
        <w:t xml:space="preserve">а</w:t>
      </w:r>
      <w:r w:rsidR="00b6750f" w:rsidRPr="00142b2b">
        <w:t xml:space="preserve">боты в структурных подразделениях по защите государственной тайны </w:t>
      </w:r>
      <w:r w:rsidR="003c4653">
        <w:t xml:space="preserve">-</w:t>
      </w:r>
      <w:r w:rsidR="00b6750f" w:rsidRPr="00142b2b">
        <w:t xml:space="preserve"> в размерах фактических выплат, определяемых в соответствии с постановлением Правительства Российской Федерации от 18.09.2006 № 573 «О предоставлении социальных гарантий гражданам, допущенным к государственной тайне на п</w:t>
      </w:r>
      <w:r w:rsidR="00b6750f" w:rsidRPr="00142b2b">
        <w:t xml:space="preserve">о</w:t>
      </w:r>
      <w:r w:rsidR="00b6750f" w:rsidRPr="00142b2b">
        <w:t xml:space="preserve">стоянной основе, и сотрудникам структурных подразделений по защите государственной та</w:t>
      </w:r>
      <w:r w:rsidR="00b6750f" w:rsidRPr="00142b2b">
        <w:t xml:space="preserve">й</w:t>
      </w:r>
      <w:r w:rsidR="00b6750f" w:rsidRPr="00142b2b">
        <w:t xml:space="preserve">ны».</w:t>
      </w:r>
    </w:p>
    <w:p w:rsidP="00142b2b">
      <w:pPr>
        <w:pStyle w:val="Normal"/>
        <w:contextualSpacing/>
        <w:ind w:firstLine="709"/>
        <w:jc w:val="both"/>
      </w:pPr>
      <w:bookmarkEnd w:id="6"/>
      <w:bookmarkStart w:id="7" w:name="sub_458"/>
      <w:r w:rsidR="00e64495">
        <w:t xml:space="preserve">4. </w:t>
      </w:r>
      <w:r w:rsidR="00b6750f" w:rsidRPr="00142b2b">
        <w:t xml:space="preserve">Годовой фонд оплаты труда муниципальных служащих формируется с учетом районного коэффициента и </w:t>
      </w:r>
      <w:r w:rsidR="00b6750f" w:rsidRPr="00142b2b">
        <w:fldChar w:fldCharType="begin"/>
      </w:r>
      <w:r w:rsidR="00b6750f" w:rsidRPr="00142b2b">
        <w:instrText xml:space="preserve"> HYPERLINK "file:///D:\\Мои%20документы\\Танюня%20!\\Проекты%20законов%20Камчатского%20края\\О%20муниципальных%20должностях%20в%20Камчатском%20крае\\Проект%20ЗКК%20о%20муниципальных%20должностях-доработка.doc" \l "sub_1#sub_1" </w:instrText>
      </w:r>
      <w:r w:rsidR="00b6750f" w:rsidRPr="00142b2b"/>
      <w:r w:rsidR="00b6750f" w:rsidRPr="00142b2b">
        <w:fldChar w:fldCharType="separate"/>
      </w:r>
      <w:r w:rsidR="00b6750f" w:rsidRPr="00142b2b">
        <w:rPr>
          <w:rStyle w:val="StGen37"/>
          <w:color w:val="000000"/>
        </w:rPr>
        <w:instrText xml:space="preserve">процентных надбавок</w:instrText>
      </w:r>
      <w:r w:rsidR="00b6750f" w:rsidRPr="00142b2b">
        <w:fldChar w:fldCharType="end"/>
      </w:r>
      <w:r w:rsidR="00b6750f" w:rsidRPr="00142b2b">
        <w:t xml:space="preserve"> за работу в районах Крайнего Севера</w:t>
      </w:r>
      <w:r w:rsidR="00f00e58" w:rsidRPr="00f00e58">
        <w:t xml:space="preserve"> </w:t>
      </w:r>
      <w:r w:rsidR="00f00e58" w:rsidRPr="00142b2b">
        <w:t xml:space="preserve">и приравненны</w:t>
      </w:r>
      <w:r w:rsidR="00f00e58">
        <w:t xml:space="preserve">х к ним местностях</w:t>
      </w:r>
      <w:r w:rsidR="00b6750f" w:rsidRPr="00142b2b">
        <w:t xml:space="preserve">, а также иных выплат, предусмотренных федеральн</w:t>
      </w:r>
      <w:r w:rsidR="00b6750f" w:rsidRPr="00142b2b">
        <w:t xml:space="preserve">ы</w:t>
      </w:r>
      <w:r w:rsidR="00b6750f" w:rsidRPr="00142b2b">
        <w:t xml:space="preserve">ми законами и иными нормативными правовыми актами Российской Федер</w:t>
      </w:r>
      <w:r w:rsidR="00b6750f" w:rsidRPr="00142b2b">
        <w:t xml:space="preserve">а</w:t>
      </w:r>
      <w:r w:rsidR="00b6750f" w:rsidRPr="00142b2b">
        <w:t xml:space="preserve">ции.</w:t>
      </w:r>
    </w:p>
    <w:p w:rsidP="00142b2b">
      <w:pPr>
        <w:pStyle w:val="Normal"/>
        <w:contextualSpacing/>
        <w:ind w:firstLine="709"/>
        <w:jc w:val="both"/>
      </w:pPr>
      <w:r w:rsidR="00e64495">
        <w:t xml:space="preserve">5</w:t>
      </w:r>
      <w:r w:rsidR="00b6750f" w:rsidRPr="00142b2b">
        <w:t xml:space="preserve">. Представитель нанимателя </w:t>
      </w:r>
      <w:r w:rsidR="00d102bd">
        <w:t xml:space="preserve">-</w:t>
      </w:r>
      <w:r w:rsidR="00b6750f" w:rsidRPr="00142b2b">
        <w:t xml:space="preserve"> </w:t>
      </w:r>
      <w:r w:rsidR="00b6750f" w:rsidRPr="00142b2b">
        <w:rPr>
          <w:bCs/>
        </w:rPr>
        <w:t xml:space="preserve">рук</w:t>
      </w:r>
      <w:r w:rsidR="00b6750f" w:rsidRPr="00142b2b">
        <w:rPr>
          <w:bCs/>
        </w:rPr>
        <w:t xml:space="preserve">о</w:t>
      </w:r>
      <w:r w:rsidR="00b6750f" w:rsidRPr="00142b2b">
        <w:rPr>
          <w:bCs/>
        </w:rPr>
        <w:t xml:space="preserve">водитель соответствующего органа местного самоуправления, руководитель самостоятельного органа админис</w:t>
      </w:r>
      <w:r w:rsidR="00b6750f" w:rsidRPr="00142b2b">
        <w:rPr>
          <w:bCs/>
        </w:rPr>
        <w:t xml:space="preserve">т</w:t>
      </w:r>
      <w:r w:rsidR="00b6750f" w:rsidRPr="00142b2b">
        <w:rPr>
          <w:bCs/>
        </w:rPr>
        <w:t xml:space="preserve">рации Петропавловск-Камчатского городского округа (далее </w:t>
      </w:r>
      <w:r w:rsidR="00d102bd">
        <w:rPr>
          <w:bCs/>
        </w:rPr>
        <w:t xml:space="preserve">-</w:t>
      </w:r>
      <w:r w:rsidR="00b6750f" w:rsidRPr="00142b2b">
        <w:rPr>
          <w:bCs/>
        </w:rPr>
        <w:t xml:space="preserve"> представитель нанимателя), </w:t>
      </w:r>
      <w:r w:rsidR="00b6750f" w:rsidRPr="00142b2b">
        <w:t xml:space="preserve">вправе перераспределять средства фонда оплаты труда муниц</w:t>
      </w:r>
      <w:r w:rsidR="00b6750f" w:rsidRPr="00142b2b">
        <w:t xml:space="preserve">и</w:t>
      </w:r>
      <w:r w:rsidR="00b6750f" w:rsidRPr="00142b2b">
        <w:t xml:space="preserve">пальных служащих между выплатами, предусмотренными </w:t>
      </w:r>
      <w:r w:rsidR="00da6b6c">
        <w:rPr>
          <w:rStyle w:val="StGen37"/>
          <w:color w:val="000000"/>
        </w:rPr>
        <w:t xml:space="preserve">частью 3</w:t>
      </w:r>
      <w:r w:rsidR="00b6750f" w:rsidRPr="00142b2b">
        <w:rPr>
          <w:rStyle w:val="StGen37"/>
          <w:color w:val="000000"/>
        </w:rPr>
        <w:t xml:space="preserve"> насто</w:t>
      </w:r>
      <w:r w:rsidR="00b6750f" w:rsidRPr="00142b2b">
        <w:rPr>
          <w:rStyle w:val="StGen37"/>
          <w:color w:val="000000"/>
        </w:rPr>
        <w:t xml:space="preserve">я</w:t>
      </w:r>
      <w:r w:rsidR="00b6750f" w:rsidRPr="00142b2b">
        <w:rPr>
          <w:rStyle w:val="StGen37"/>
          <w:color w:val="000000"/>
        </w:rPr>
        <w:t xml:space="preserve">щей</w:t>
      </w:r>
      <w:r w:rsidR="00b6750f" w:rsidRPr="00142b2b">
        <w:rPr>
          <w:rStyle w:val="StGen37"/>
          <w:b/>
          <w:color w:val="000000"/>
        </w:rPr>
        <w:t xml:space="preserve"> </w:t>
      </w:r>
      <w:r w:rsidR="00b6750f" w:rsidRPr="00142b2b">
        <w:t xml:space="preserve">статьи.</w:t>
      </w:r>
      <w:bookmarkEnd w:id="7"/>
      <w:r w:rsidR="00b6750f"/>
    </w:p>
    <w:p w:rsidP="00142b2b">
      <w:pPr>
        <w:pStyle w:val="Normal"/>
        <w:contextualSpacing/>
        <w:ind w:firstLine="709"/>
        <w:jc w:val="both"/>
      </w:pPr>
      <w:r w:rsidR="006d722a" w:rsidRPr="00142b2b"/>
    </w:p>
    <w:p w:rsidP="00142b2b">
      <w:pPr>
        <w:pStyle w:val="Normal"/>
        <w:rPr>
          <w:b/>
        </w:rPr>
        <w:contextualSpacing/>
        <w:ind w:firstLine="709"/>
        <w:jc w:val="both"/>
      </w:pPr>
      <w:r w:rsidR="00ef3d27">
        <w:rPr>
          <w:b/>
        </w:rPr>
        <w:t xml:space="preserve">Статья 3</w:t>
      </w:r>
      <w:r w:rsidR="00b6750f" w:rsidRPr="00142b2b">
        <w:rPr>
          <w:b/>
        </w:rPr>
        <w:t xml:space="preserve">. Должностной оклад муниципального служащего</w:t>
      </w:r>
    </w:p>
    <w:p w:rsidP="00142b2b">
      <w:pPr>
        <w:pStyle w:val="Normal"/>
        <w:contextualSpacing/>
        <w:ind w:firstLine="709"/>
        <w:jc w:val="both"/>
      </w:pPr>
      <w:r w:rsidR="00b6750f" w:rsidRPr="00142b2b">
        <w:rPr>
          <w:bCs/>
        </w:rPr>
        <w:t xml:space="preserve">Должностной оклад </w:t>
      </w:r>
      <w:r w:rsidR="00b6750f" w:rsidRPr="00142b2b">
        <w:t xml:space="preserve">муниципального служащего определяется трудовым договором (контрактом) в соответствии с размерами долж</w:t>
      </w:r>
      <w:r w:rsidR="0086668b">
        <w:t xml:space="preserve">ностных окладов, установленных П</w:t>
      </w:r>
      <w:r w:rsidR="00b6750f" w:rsidRPr="00142b2b">
        <w:t xml:space="preserve">р</w:t>
      </w:r>
      <w:r w:rsidR="00d908cc">
        <w:t xml:space="preserve">иложением </w:t>
      </w:r>
      <w:r w:rsidR="0086668b">
        <w:t xml:space="preserve">2 </w:t>
      </w:r>
      <w:r w:rsidR="00d908cc">
        <w:t xml:space="preserve">к настоящему Решению</w:t>
      </w:r>
      <w:r w:rsidR="00b6750f" w:rsidRPr="00142b2b">
        <w:t xml:space="preserve">.</w:t>
      </w:r>
    </w:p>
    <w:p w:rsidP="00142b2b">
      <w:pPr>
        <w:pStyle w:val="Normal"/>
        <w:rPr>
          <w:bCs/>
        </w:rPr>
        <w:contextualSpacing/>
        <w:ind w:firstLine="709"/>
        <w:jc w:val="both"/>
      </w:pPr>
      <w:r w:rsidR="00b6750f" w:rsidRPr="00142b2b">
        <w:rPr>
          <w:bCs/>
        </w:rPr>
        <w:t xml:space="preserve">Должностной оклад муниципального служащего может увеличиваться (индексироваться) в соответствии с решением о бюджете Петропавловск-Камчатского городского округа. </w:t>
      </w:r>
      <w:r w:rsidR="00d908cc">
        <w:rPr>
          <w:bCs/>
        </w:rPr>
      </w:r>
    </w:p>
    <w:p w:rsidP="00142b2b">
      <w:pPr>
        <w:pStyle w:val="Normal"/>
        <w:rPr>
          <w:bCs/>
        </w:rPr>
        <w:contextualSpacing/>
        <w:ind w:firstLine="709"/>
        <w:jc w:val="both"/>
      </w:pPr>
      <w:r w:rsidR="00b6750f" w:rsidRPr="00142b2b">
        <w:rPr>
          <w:bCs/>
        </w:rPr>
        <w:t xml:space="preserve">При увеличении (индексации) должностного оклада муниципального служащего, его размер подлежит округлению до целого рубля в сторону увеличения. </w:t>
      </w:r>
    </w:p>
    <w:p w:rsidP="00142b2b">
      <w:pPr>
        <w:pStyle w:val="Normal"/>
        <w:rPr>
          <w:b/>
          <w:bCs/>
        </w:rPr>
        <w:contextualSpacing/>
        <w:ind w:firstLine="709"/>
        <w:jc w:val="both"/>
      </w:pPr>
      <w:r w:rsidR="00b6750f" w:rsidRPr="00142b2b">
        <w:rPr>
          <w:b/>
          <w:bCs/>
        </w:rPr>
      </w:r>
    </w:p>
    <w:p w:rsidP="00142b2b">
      <w:pPr>
        <w:pStyle w:val="Normal"/>
        <w:rPr>
          <w:b/>
          <w:bCs/>
        </w:rPr>
        <w:contextualSpacing/>
        <w:ind w:firstLine="709"/>
        <w:jc w:val="both"/>
      </w:pPr>
      <w:r w:rsidR="00ef3d27">
        <w:rPr>
          <w:b/>
          <w:bCs/>
        </w:rPr>
        <w:t xml:space="preserve">Статья 4</w:t>
      </w:r>
      <w:r w:rsidR="00b6750f" w:rsidRPr="00142b2b">
        <w:rPr>
          <w:b/>
          <w:bCs/>
        </w:rPr>
        <w:t xml:space="preserve">. Ежемесячная надбавка</w:t>
      </w:r>
      <w:r w:rsidR="00d908cc">
        <w:rPr>
          <w:b/>
          <w:bCs/>
        </w:rPr>
        <w:t xml:space="preserve"> к должностному окладу</w:t>
      </w:r>
      <w:r w:rsidR="00b6750f" w:rsidRPr="00142b2b">
        <w:rPr>
          <w:b/>
          <w:bCs/>
        </w:rPr>
        <w:t xml:space="preserve"> за выслугу лет</w:t>
      </w:r>
    </w:p>
    <w:p w:rsidP="00142b2b">
      <w:pPr>
        <w:pStyle w:val="Normal"/>
        <w:rPr>
          <w:bCs/>
        </w:rPr>
        <w:contextualSpacing/>
        <w:ind w:firstLine="709"/>
        <w:jc w:val="both"/>
      </w:pPr>
      <w:r w:rsidR="00b6750f" w:rsidRPr="00142b2b">
        <w:t xml:space="preserve">1. Ежемесячная надбавка к должностному окладу </w:t>
      </w:r>
      <w:r w:rsidR="00b6750f" w:rsidRPr="00142b2b">
        <w:rPr>
          <w:bCs/>
        </w:rPr>
        <w:t xml:space="preserve">муниципального служащего за выслугу лет устанавливается в размере:</w:t>
      </w:r>
    </w:p>
    <w:p w:rsidP="00142b2b">
      <w:pPr>
        <w:pStyle w:val="Normal"/>
        <w:contextualSpacing/>
        <w:ind w:firstLine="709"/>
        <w:jc w:val="both"/>
      </w:pPr>
      <w:r w:rsidR="00b6750f" w:rsidRPr="00142b2b">
        <w:t xml:space="preserve">1) лицу, имеющему стаж муниципальной службы от 1 года до 5 лет   </w:t>
      </w:r>
      <w:r w:rsidR="00d102bd">
        <w:t xml:space="preserve">-</w:t>
      </w:r>
      <w:r w:rsidR="00b6750f" w:rsidRPr="00142b2b">
        <w:t xml:space="preserve">  10 проце</w:t>
      </w:r>
      <w:r w:rsidR="00b6750f" w:rsidRPr="00142b2b">
        <w:t xml:space="preserve">н</w:t>
      </w:r>
      <w:r w:rsidR="00b6750f" w:rsidRPr="00142b2b">
        <w:t xml:space="preserve">тов от установленного должностного оклада;</w:t>
      </w:r>
    </w:p>
    <w:p w:rsidP="00142b2b">
      <w:pPr>
        <w:pStyle w:val="Normal"/>
        <w:contextualSpacing/>
        <w:ind w:firstLine="709"/>
        <w:jc w:val="both"/>
      </w:pPr>
      <w:r w:rsidR="00b6750f" w:rsidRPr="00142b2b">
        <w:t xml:space="preserve">2) лицу, имеющему стаж муниципальной службы от 5 лет до 10 лет  </w:t>
      </w:r>
      <w:r w:rsidR="00d102bd">
        <w:t xml:space="preserve">-</w:t>
      </w:r>
      <w:r w:rsidR="00b6750f" w:rsidRPr="00142b2b">
        <w:t xml:space="preserve">    15 проце</w:t>
      </w:r>
      <w:r w:rsidR="00b6750f" w:rsidRPr="00142b2b">
        <w:t xml:space="preserve">н</w:t>
      </w:r>
      <w:r w:rsidR="00b6750f" w:rsidRPr="00142b2b">
        <w:t xml:space="preserve">тов от установленного должностного оклада;</w:t>
      </w:r>
    </w:p>
    <w:p w:rsidP="00142b2b">
      <w:pPr>
        <w:pStyle w:val="Normal"/>
        <w:contextualSpacing/>
        <w:ind w:firstLine="709"/>
        <w:jc w:val="both"/>
      </w:pPr>
      <w:r w:rsidR="00b6750f" w:rsidRPr="00142b2b">
        <w:t xml:space="preserve">3) лицу, имеющему стаж муниципальной службы от 10 лет до 15 лет  </w:t>
      </w:r>
      <w:r w:rsidR="00d102bd">
        <w:t xml:space="preserve">-</w:t>
      </w:r>
      <w:r w:rsidR="00b6750f" w:rsidRPr="00142b2b">
        <w:t xml:space="preserve"> 20 проце</w:t>
      </w:r>
      <w:r w:rsidR="00b6750f" w:rsidRPr="00142b2b">
        <w:t xml:space="preserve">н</w:t>
      </w:r>
      <w:r w:rsidR="00b6750f" w:rsidRPr="00142b2b">
        <w:t xml:space="preserve">тов от установленного должностного оклада;</w:t>
      </w:r>
    </w:p>
    <w:p w:rsidP="00142b2b">
      <w:pPr>
        <w:pStyle w:val="Normal"/>
        <w:contextualSpacing/>
        <w:ind w:firstLine="709"/>
        <w:jc w:val="both"/>
      </w:pPr>
      <w:r w:rsidR="00b6750f" w:rsidRPr="00142b2b">
        <w:t xml:space="preserve">4) лицу, имеющему стаж муниципальной службы от 15 лет и выше  </w:t>
      </w:r>
      <w:r w:rsidR="00d102bd">
        <w:t xml:space="preserve">-</w:t>
      </w:r>
      <w:r w:rsidR="00b6750f" w:rsidRPr="00142b2b">
        <w:t xml:space="preserve">    30 проце</w:t>
      </w:r>
      <w:r w:rsidR="00b6750f" w:rsidRPr="00142b2b">
        <w:t xml:space="preserve">н</w:t>
      </w:r>
      <w:r w:rsidR="00b6750f" w:rsidRPr="00142b2b">
        <w:t xml:space="preserve">тов от установленного должностного оклада.</w:t>
      </w:r>
    </w:p>
    <w:p w:rsidP="00142b2b">
      <w:pPr>
        <w:pStyle w:val="Normal"/>
        <w:rPr>
          <w:bCs/>
        </w:rPr>
        <w:contextualSpacing/>
        <w:ind w:firstLine="709"/>
        <w:jc w:val="both"/>
      </w:pPr>
      <w:r w:rsidR="00b6750f" w:rsidRPr="00142b2b">
        <w:rPr>
          <w:bCs/>
        </w:rPr>
        <w:t xml:space="preserve">2. При возникновении у муниципального служащего очередной надбавки за выслугу лет в период, когда муниципальный служащий фактически не работал, но за ним в соответствии с законодательством сохранялась </w:t>
      </w:r>
      <w:r w:rsidR="00b6750f" w:rsidRPr="00142b2b">
        <w:t xml:space="preserve">замещаемая должность муниципальной службы и денежное содержание</w:t>
      </w:r>
      <w:r w:rsidR="00b6750f" w:rsidRPr="00142b2b">
        <w:rPr>
          <w:bCs/>
        </w:rPr>
        <w:t xml:space="preserve">, а также в период нахождения  муниципального служащего в отпуске по уходу за ребенком или в отпуске без сохранения денежного содержания, установление и выплата новой надбавки производится после окончания указанных пери</w:t>
      </w:r>
      <w:r w:rsidR="00b6750f" w:rsidRPr="00142b2b">
        <w:rPr>
          <w:bCs/>
        </w:rPr>
        <w:t xml:space="preserve">о</w:t>
      </w:r>
      <w:r w:rsidR="00b6750f" w:rsidRPr="00142b2b">
        <w:rPr>
          <w:bCs/>
        </w:rPr>
        <w:t xml:space="preserve">дов.   </w:t>
      </w:r>
    </w:p>
    <w:p w:rsidP="00142b2b">
      <w:pPr>
        <w:pStyle w:val="Normal"/>
        <w:contextualSpacing/>
        <w:ind w:firstLine="709"/>
        <w:jc w:val="both"/>
      </w:pPr>
      <w:r w:rsidR="00b6750f" w:rsidRPr="00142b2b"/>
    </w:p>
    <w:p w:rsidP="00142b2b">
      <w:pPr>
        <w:pStyle w:val="Normal"/>
        <w:rPr>
          <w:b/>
        </w:rPr>
        <w:contextualSpacing/>
        <w:ind w:firstLine="709"/>
        <w:jc w:val="both"/>
      </w:pPr>
      <w:r w:rsidR="00b6750f" w:rsidRPr="00142b2b">
        <w:rPr>
          <w:b/>
        </w:rPr>
        <w:t xml:space="preserve">Статья</w:t>
      </w:r>
      <w:r w:rsidR="00ef3d27">
        <w:rPr>
          <w:b/>
        </w:rPr>
        <w:t xml:space="preserve"> 5</w:t>
      </w:r>
      <w:r w:rsidR="00b6750f" w:rsidRPr="00142b2b">
        <w:rPr>
          <w:b/>
        </w:rPr>
        <w:t xml:space="preserve">. Ежемесячная надбавка</w:t>
      </w:r>
      <w:r w:rsidR="00ff515b" w:rsidRPr="00ff515b">
        <w:rPr>
          <w:b/>
          <w:bCs/>
        </w:rPr>
        <w:t xml:space="preserve"> </w:t>
      </w:r>
      <w:r w:rsidR="00ff515b">
        <w:rPr>
          <w:b/>
          <w:bCs/>
        </w:rPr>
        <w:t xml:space="preserve">к должностному окладу</w:t>
      </w:r>
      <w:r w:rsidR="00b6750f" w:rsidRPr="00142b2b">
        <w:rPr>
          <w:b/>
        </w:rPr>
        <w:t xml:space="preserve"> за особые условия муниципальной службы</w:t>
      </w:r>
    </w:p>
    <w:p w:rsidP="00142b2b">
      <w:pPr>
        <w:pStyle w:val="Normal"/>
        <w:rPr>
          <w:bCs/>
        </w:rPr>
        <w:contextualSpacing/>
        <w:ind w:firstLine="709"/>
        <w:jc w:val="both"/>
      </w:pPr>
      <w:r w:rsidR="00b6750f" w:rsidRPr="00142b2b">
        <w:rPr>
          <w:bCs/>
        </w:rPr>
        <w:t xml:space="preserve">Ежемесячная н</w:t>
      </w:r>
      <w:r w:rsidR="00b6750f" w:rsidRPr="00142b2b">
        <w:t xml:space="preserve">адбавка к должностному окладу </w:t>
      </w:r>
      <w:r w:rsidR="00b6750f" w:rsidRPr="00142b2b">
        <w:rPr>
          <w:bCs/>
        </w:rPr>
        <w:t xml:space="preserve">за особые условия муниципальной службы </w:t>
      </w:r>
      <w:r w:rsidR="00f00e58" w:rsidRPr="00142b2b">
        <w:t xml:space="preserve">определяется трудовым договором (контрактом) в размера</w:t>
      </w:r>
      <w:r w:rsidR="00f00e58">
        <w:t xml:space="preserve">х, установленных П</w:t>
      </w:r>
      <w:r w:rsidR="00f00e58" w:rsidRPr="00142b2b">
        <w:t xml:space="preserve">р</w:t>
      </w:r>
      <w:r w:rsidR="00f00e58">
        <w:t xml:space="preserve">иложением 2 к настоящему Решению</w:t>
      </w:r>
      <w:r w:rsidR="00f00e58" w:rsidRPr="00142b2b">
        <w:t xml:space="preserve">.</w:t>
      </w:r>
      <w:r w:rsidR="00f00e58">
        <w:rPr>
          <w:bCs/>
        </w:rPr>
      </w:r>
    </w:p>
    <w:p w:rsidP="00142b2b">
      <w:pPr>
        <w:pStyle w:val="Normal"/>
        <w:contextualSpacing/>
        <w:ind w:firstLine="709"/>
        <w:jc w:val="both"/>
      </w:pPr>
      <w:r w:rsidR="00f00e58" w:rsidRPr="00142b2b">
        <w:t xml:space="preserve"> </w:t>
      </w:r>
      <w:r w:rsidR="00b6750f" w:rsidRPr="00142b2b"/>
    </w:p>
    <w:p w:rsidP="00142b2b">
      <w:pPr>
        <w:pStyle w:val="Normal"/>
        <w:rPr>
          <w:b/>
          <w:bCs/>
        </w:rPr>
        <w:contextualSpacing/>
        <w:ind w:firstLine="709"/>
        <w:jc w:val="both"/>
      </w:pPr>
      <w:r w:rsidR="00ef3d27">
        <w:rPr>
          <w:b/>
          <w:bCs/>
        </w:rPr>
        <w:t xml:space="preserve">Статья 6</w:t>
      </w:r>
      <w:r w:rsidR="00b6750f" w:rsidRPr="00142b2b">
        <w:rPr>
          <w:b/>
          <w:bCs/>
        </w:rPr>
        <w:t xml:space="preserve">. Ежемесячная процентная надбавка</w:t>
      </w:r>
      <w:r w:rsidR="00265036" w:rsidRPr="00265036">
        <w:rPr>
          <w:b/>
          <w:bCs/>
        </w:rPr>
        <w:t xml:space="preserve"> </w:t>
      </w:r>
      <w:r w:rsidR="00265036">
        <w:rPr>
          <w:b/>
          <w:bCs/>
        </w:rPr>
        <w:t xml:space="preserve">к должностному окладу </w:t>
      </w:r>
      <w:r w:rsidR="00b6750f" w:rsidRPr="00142b2b">
        <w:rPr>
          <w:b/>
          <w:bCs/>
        </w:rPr>
        <w:t xml:space="preserve">за работу со сведениями, составляющими государственную тайну, в зависимости от степени секретности сведений и ежемесячная процентная надбавка за стаж работы в структурных подразделениях по защите государственной тайны</w:t>
      </w:r>
    </w:p>
    <w:p w:rsidP="00142b2b">
      <w:pPr>
        <w:pStyle w:val="Normal"/>
        <w:rPr>
          <w:bCs/>
        </w:rPr>
        <w:contextualSpacing/>
        <w:ind w:firstLine="709"/>
        <w:jc w:val="both"/>
      </w:pPr>
      <w:r w:rsidR="00b6750f" w:rsidRPr="00142b2b">
        <w:rPr>
          <w:bCs/>
        </w:rPr>
        <w:t xml:space="preserve">1. Муниципальному служащему, допущенному к государственной тайне на постоянной основе, ежемесячная надбавка </w:t>
      </w:r>
      <w:r w:rsidR="00b6750f" w:rsidRPr="00142b2b">
        <w:t xml:space="preserve">за работу со сведениями, составляющими государственную тайну, в зависимости от степени секретности сведений, и за стаж работы в структурных подразделениях по защите государственной тайны</w:t>
      </w:r>
      <w:r w:rsidR="00b6750f" w:rsidRPr="00142b2b">
        <w:rPr>
          <w:bCs/>
        </w:rPr>
        <w:t xml:space="preserve">, устанавливается в порядке и в размерах, предусмотренных действующим законод</w:t>
      </w:r>
      <w:r w:rsidR="00b6750f" w:rsidRPr="00142b2b">
        <w:rPr>
          <w:bCs/>
        </w:rPr>
        <w:t xml:space="preserve">а</w:t>
      </w:r>
      <w:r w:rsidR="00b6750f" w:rsidRPr="00142b2b">
        <w:rPr>
          <w:bCs/>
        </w:rPr>
        <w:t xml:space="preserve">тельством Российской Федерации.</w:t>
      </w:r>
    </w:p>
    <w:p w:rsidP="00142b2b">
      <w:pPr>
        <w:pStyle w:val="Normal"/>
        <w:rPr>
          <w:bCs/>
        </w:rPr>
        <w:contextualSpacing/>
        <w:ind w:firstLine="709"/>
        <w:jc w:val="both"/>
      </w:pPr>
      <w:r w:rsidR="00b6750f" w:rsidRPr="00142b2b">
        <w:rPr>
          <w:bCs/>
        </w:rPr>
        <w:t xml:space="preserve">2. Допущенным к государственной тайне на постоянной основе считается муниципальный служащий, имеющий оформленный в порядке, установленном законодательством, допуск к сведениям соответствующей степени секретности, на которых решением руководителя органа местного самоуправления возложена обязанность постоянно работать с этими сведениями в силу должностных (функци</w:t>
      </w:r>
      <w:r w:rsidR="00b6750f" w:rsidRPr="00142b2b">
        <w:rPr>
          <w:bCs/>
        </w:rPr>
        <w:t xml:space="preserve">о</w:t>
      </w:r>
      <w:r w:rsidR="00b6750f" w:rsidRPr="00142b2b">
        <w:rPr>
          <w:bCs/>
        </w:rPr>
        <w:t xml:space="preserve">нальных) обязанностей.</w:t>
      </w:r>
    </w:p>
    <w:p w:rsidP="00142b2b">
      <w:pPr>
        <w:pStyle w:val="Normal"/>
        <w:contextualSpacing/>
        <w:ind w:firstLine="709"/>
        <w:jc w:val="both"/>
      </w:pPr>
      <w:r w:rsidR="00b6750f" w:rsidRPr="00142b2b">
        <w:t xml:space="preserve">3. Выплата надбавок, предусмотренных настоящей статьей не приостанавливается в период временной нетрудоспособности, нахождения муниципального служащего в отпуске (кроме отпуска по уходу за ребенком), командировке, выполнения государственных и общественных обязанностей.</w:t>
      </w:r>
    </w:p>
    <w:p w:rsidP="00142b2b">
      <w:pPr>
        <w:pStyle w:val="Normal"/>
        <w:rPr>
          <w:bCs/>
        </w:rPr>
        <w:contextualSpacing/>
        <w:ind w:firstLine="709"/>
        <w:jc w:val="both"/>
      </w:pPr>
      <w:r w:rsidR="00b6750f" w:rsidRPr="00142b2b">
        <w:t xml:space="preserve">4. Надбавки, предусмотренные настоящей статьей муниципальному служащему, д</w:t>
      </w:r>
      <w:r w:rsidR="00b6750f" w:rsidRPr="00142b2b">
        <w:rPr>
          <w:bCs/>
        </w:rPr>
        <w:t xml:space="preserve">опущенному к работе с государственной тайной, устанавливается распоряжением (приказом) представителя нанимателя.</w:t>
      </w:r>
    </w:p>
    <w:p w:rsidP="00142b2b">
      <w:pPr>
        <w:pStyle w:val="Normal"/>
        <w:contextualSpacing/>
        <w:ind w:firstLine="709"/>
        <w:jc w:val="both"/>
      </w:pPr>
      <w:r w:rsidR="00b6750f" w:rsidRPr="00142b2b"/>
    </w:p>
    <w:p w:rsidP="00142b2b">
      <w:pPr>
        <w:pStyle w:val="Normal"/>
        <w:rPr>
          <w:b/>
        </w:rPr>
        <w:contextualSpacing/>
        <w:ind w:firstLine="709"/>
        <w:jc w:val="both"/>
      </w:pPr>
      <w:r w:rsidR="00ef3d27">
        <w:rPr>
          <w:b/>
        </w:rPr>
        <w:t xml:space="preserve">Статья 7</w:t>
      </w:r>
      <w:r w:rsidR="00b6750f" w:rsidRPr="00142b2b">
        <w:rPr>
          <w:b/>
        </w:rPr>
        <w:t xml:space="preserve">. Порядок начисления и выплаты надбавок</w:t>
      </w:r>
    </w:p>
    <w:p w:rsidP="00142b2b">
      <w:pPr>
        <w:pStyle w:val="Normal"/>
        <w:rPr>
          <w:bCs/>
        </w:rPr>
        <w:contextualSpacing/>
        <w:ind w:firstLine="709"/>
        <w:jc w:val="both"/>
      </w:pPr>
      <w:r w:rsidR="00b6750f" w:rsidRPr="00142b2b">
        <w:t xml:space="preserve">1. Надбавки к должностному окладу муниципального служащего, предусмот</w:t>
      </w:r>
      <w:r w:rsidR="00571131">
        <w:t xml:space="preserve">р</w:t>
      </w:r>
      <w:r w:rsidR="00ef3d27">
        <w:t xml:space="preserve">енные статьями </w:t>
      </w:r>
      <w:r w:rsidR="00571131">
        <w:t xml:space="preserve">4,</w:t>
      </w:r>
      <w:r w:rsidR="00ef3d27">
        <w:t xml:space="preserve"> 6,</w:t>
      </w:r>
      <w:r w:rsidR="00b6750f" w:rsidRPr="00142b2b">
        <w:t xml:space="preserve"> </w:t>
      </w:r>
      <w:r w:rsidR="00b6750f" w:rsidRPr="00142b2b">
        <w:rPr>
          <w:bCs/>
        </w:rPr>
        <w:t xml:space="preserve">начисляются в процентах к установленному должностному окладу и выплачиваются ежемесячно.</w:t>
      </w:r>
    </w:p>
    <w:p w:rsidP="00142b2b">
      <w:pPr>
        <w:pStyle w:val="Normal"/>
        <w:rPr>
          <w:bCs/>
        </w:rPr>
        <w:contextualSpacing/>
        <w:ind w:firstLine="709"/>
        <w:jc w:val="both"/>
      </w:pPr>
      <w:r w:rsidR="00b6750f" w:rsidRPr="00142b2b">
        <w:rPr>
          <w:bCs/>
        </w:rPr>
        <w:t xml:space="preserve">2. При увольнении муниципального служащего надбавки к должностному окладу начисляются пропорционально отработанному времени и их выплата производится при окончательном расчете.</w:t>
      </w:r>
    </w:p>
    <w:p w:rsidP="00142b2b">
      <w:pPr>
        <w:pStyle w:val="Normal"/>
        <w:rPr>
          <w:bCs/>
        </w:rPr>
        <w:contextualSpacing/>
        <w:ind w:firstLine="709"/>
        <w:jc w:val="both"/>
      </w:pPr>
      <w:r w:rsidR="00b6750f" w:rsidRPr="00142b2b">
        <w:t xml:space="preserve">3. Основанием для назначения и выплаты надбавок к должностному окладу </w:t>
      </w:r>
      <w:r w:rsidR="00b6750f" w:rsidRPr="00142b2b">
        <w:rPr>
          <w:bCs/>
        </w:rPr>
        <w:t xml:space="preserve">муниципального служащего является распоряжение (приказ) представителя нанимателя.</w:t>
      </w:r>
    </w:p>
    <w:p w:rsidP="00142b2b">
      <w:pPr>
        <w:pStyle w:val="Normal"/>
        <w:rPr>
          <w:b/>
          <w:bCs/>
        </w:rPr>
        <w:contextualSpacing/>
        <w:ind w:firstLine="709"/>
        <w:jc w:val="both"/>
      </w:pPr>
      <w:r w:rsidR="00b6750f">
        <w:rPr>
          <w:b/>
          <w:bCs/>
        </w:rPr>
      </w:r>
    </w:p>
    <w:p w:rsidP="00124881">
      <w:pPr>
        <w:pStyle w:val="Normal"/>
        <w:rPr>
          <w:i/>
          <w:sz w:val="20"/>
          <w:szCs w:val="20"/>
        </w:rPr>
      </w:pPr>
      <w:r w:rsidR="00124881">
        <w:rPr>
          <w:i/>
          <w:sz w:val="20"/>
          <w:szCs w:val="20"/>
        </w:rPr>
        <w:t xml:space="preserve">Решением от </w:t>
      </w:r>
      <w:r w:rsidR="00124881" w:rsidRPr="00124881">
        <w:rPr>
          <w:i/>
          <w:sz w:val="20"/>
          <w:szCs w:val="20"/>
        </w:rPr>
        <w:t xml:space="preserve">06.05.2013 № 68-нд (24.04.2013 № 161-р)</w:t>
      </w:r>
      <w:r w:rsidR="00124881">
        <w:rPr>
          <w:i/>
          <w:sz w:val="20"/>
          <w:szCs w:val="20"/>
        </w:rPr>
        <w:t xml:space="preserve"> статья 8 изложена в новой редакции.</w:t>
      </w:r>
    </w:p>
    <w:p w:rsidP="00860223">
      <w:pPr>
        <w:pStyle w:val="Normal"/>
        <w:rPr>
          <w:b/>
        </w:rPr>
        <w:tabs>
          <w:tab w:leader="none" w:pos="709" w:val="left"/>
        </w:tabs>
        <w:autoSpaceDE w:val="off"/>
        <w:autoSpaceDN w:val="off"/>
        <w:ind w:firstLine="709"/>
      </w:pPr>
      <w:r w:rsidR="00860223" w:rsidRPr="00cd11bd">
        <w:rPr>
          <w:b/>
        </w:rPr>
        <w:t xml:space="preserve">Статья </w:t>
      </w:r>
      <w:r w:rsidR="00860223">
        <w:rPr>
          <w:b/>
        </w:rPr>
        <w:t xml:space="preserve">8</w:t>
      </w:r>
      <w:r w:rsidR="00860223" w:rsidRPr="00cd11bd">
        <w:rPr>
          <w:b/>
        </w:rPr>
        <w:t xml:space="preserve">.</w:t>
      </w:r>
      <w:r w:rsidR="00860223">
        <w:rPr>
          <w:b/>
        </w:rPr>
        <w:t xml:space="preserve"> Премия за выполнение особо важных и сложных заданий</w:t>
      </w:r>
    </w:p>
    <w:p w:rsidP="00860223">
      <w:pPr>
        <w:pStyle w:val="Normal"/>
        <w:tabs>
          <w:tab w:leader="none" w:pos="993" w:val="left"/>
        </w:tabs>
        <w:autoSpaceDE w:val="off"/>
        <w:autoSpaceDN w:val="off"/>
        <w:ind w:firstLine="709"/>
        <w:jc w:val="both"/>
      </w:pPr>
      <w:r w:rsidR="00860223">
        <w:t xml:space="preserve">1. Премирование муниципальных служащих производится за выполнение особо важных и сложных заданий, связанных с реализацией органами местного самоуправления Петропавловск-Камчатского городского округа своих полномочий.</w:t>
      </w:r>
    </w:p>
    <w:p w:rsidP="00860223">
      <w:pPr>
        <w:pStyle w:val="Normal"/>
        <w:widowControl w:val="off"/>
        <w:autoSpaceDE w:val="off"/>
        <w:autoSpaceDN w:val="off"/>
        <w:ind w:firstLine="720"/>
        <w:jc w:val="both"/>
      </w:pPr>
      <w:r w:rsidR="00860223">
        <w:t xml:space="preserve">2. </w:t>
      </w:r>
      <w:bookmarkStart w:id="8" w:name="sub_1027"/>
      <w:r w:rsidR="00860223" w:rsidRPr="003869d0">
        <w:t xml:space="preserve">Премирование</w:t>
      </w:r>
      <w:r w:rsidR="00860223">
        <w:t xml:space="preserve"> за выполнение особо важных и сложных заданий</w:t>
      </w:r>
      <w:r w:rsidR="00860223" w:rsidRPr="003869d0">
        <w:t xml:space="preserve"> производится </w:t>
      </w:r>
      <w:r w:rsidR="00860223">
        <w:t xml:space="preserve">в</w:t>
      </w:r>
      <w:r w:rsidR="00860223" w:rsidRPr="003869d0">
        <w:t xml:space="preserve"> один из периодов:</w:t>
      </w:r>
    </w:p>
    <w:p w:rsidP="00860223">
      <w:pPr>
        <w:pStyle w:val="Normal"/>
        <w:widowControl w:val="off"/>
        <w:autoSpaceDE w:val="off"/>
        <w:autoSpaceDN w:val="off"/>
        <w:ind w:firstLine="720"/>
        <w:jc w:val="both"/>
      </w:pPr>
      <w:r w:rsidR="00860223">
        <w:t xml:space="preserve">1)</w:t>
      </w:r>
      <w:r w:rsidR="00860223" w:rsidRPr="003869d0">
        <w:t xml:space="preserve"> </w:t>
      </w:r>
      <w:r w:rsidR="00860223">
        <w:t xml:space="preserve">за </w:t>
      </w:r>
      <w:r w:rsidR="00860223" w:rsidRPr="003869d0">
        <w:t xml:space="preserve">меся</w:t>
      </w:r>
      <w:r w:rsidR="00860223">
        <w:t xml:space="preserve">ц</w:t>
      </w:r>
      <w:r w:rsidR="00860223" w:rsidRPr="003869d0">
        <w:t xml:space="preserve">;</w:t>
      </w:r>
    </w:p>
    <w:p w:rsidP="00860223">
      <w:pPr>
        <w:pStyle w:val="Normal"/>
        <w:widowControl w:val="off"/>
        <w:autoSpaceDE w:val="off"/>
        <w:autoSpaceDN w:val="off"/>
        <w:ind w:firstLine="720"/>
        <w:jc w:val="both"/>
      </w:pPr>
      <w:r w:rsidR="00860223">
        <w:t xml:space="preserve">2)</w:t>
      </w:r>
      <w:r w:rsidR="00860223" w:rsidRPr="003869d0">
        <w:t xml:space="preserve"> </w:t>
      </w:r>
      <w:r w:rsidR="00860223">
        <w:t xml:space="preserve">за </w:t>
      </w:r>
      <w:r w:rsidR="00860223" w:rsidRPr="003869d0">
        <w:t xml:space="preserve">квартал;</w:t>
      </w:r>
    </w:p>
    <w:p w:rsidP="00860223">
      <w:pPr>
        <w:pStyle w:val="Normal"/>
        <w:widowControl w:val="off"/>
        <w:autoSpaceDE w:val="off"/>
        <w:autoSpaceDN w:val="off"/>
        <w:ind w:firstLine="720"/>
        <w:jc w:val="both"/>
      </w:pPr>
      <w:r w:rsidR="00860223">
        <w:t xml:space="preserve">3)</w:t>
      </w:r>
      <w:r w:rsidR="00860223" w:rsidRPr="003869d0">
        <w:t xml:space="preserve"> по итогам года. </w:t>
      </w:r>
      <w:r w:rsidR="00860223"/>
    </w:p>
    <w:p w:rsidP="00860223">
      <w:pPr>
        <w:pStyle w:val="Normal"/>
        <w:widowControl w:val="off"/>
        <w:autoSpaceDE w:val="off"/>
        <w:autoSpaceDN w:val="off"/>
        <w:ind w:firstLine="720"/>
        <w:jc w:val="both"/>
      </w:pPr>
      <w:bookmarkStart w:id="9" w:name="sub_1028"/>
      <w:r w:rsidR="00860223" w:rsidRPr="003869d0">
        <w:t xml:space="preserve">Премия </w:t>
      </w:r>
      <w:r w:rsidR="00860223">
        <w:t xml:space="preserve">за выполнение особо важных и сложных заданий</w:t>
      </w:r>
      <w:r w:rsidR="00860223" w:rsidRPr="003869d0">
        <w:t xml:space="preserve"> устанавливается </w:t>
      </w:r>
      <w:r w:rsidR="00860223">
        <w:t xml:space="preserve">представителем нанимателя </w:t>
      </w:r>
      <w:r w:rsidR="00860223" w:rsidRPr="003869d0">
        <w:t xml:space="preserve">в процентах от должностного о</w:t>
      </w:r>
      <w:r w:rsidR="00860223">
        <w:t xml:space="preserve">клада муниципального служащего либо в твердой денежной сумме.</w:t>
      </w:r>
      <w:r w:rsidR="00860223" w:rsidRPr="003869d0">
        <w:t xml:space="preserve"> </w:t>
      </w:r>
      <w:bookmarkEnd w:id="9"/>
      <w:r w:rsidR="00860223"/>
    </w:p>
    <w:p w:rsidP="00860223">
      <w:pPr>
        <w:pStyle w:val="Normal"/>
        <w:widowControl w:val="off"/>
        <w:autoSpaceDE w:val="off"/>
        <w:autoSpaceDN w:val="off"/>
        <w:ind w:firstLine="720"/>
        <w:jc w:val="both"/>
      </w:pPr>
      <w:r w:rsidR="00860223">
        <w:t xml:space="preserve">Премии за месяц, квартал и </w:t>
      </w:r>
      <w:r w:rsidR="00860223" w:rsidRPr="003869d0">
        <w:t xml:space="preserve">по итогам года выплачиваются с учетом фактически отработанного времени в расчетном периоде, а также с учетом районного коэффициента и процентной надбавки за работу в районах Крайнего Севера и приравненных местностях.</w:t>
      </w:r>
    </w:p>
    <w:p w:rsidP="00860223">
      <w:pPr>
        <w:pStyle w:val="Normal"/>
        <w:autoSpaceDE w:val="off"/>
        <w:autoSpaceDN w:val="off"/>
        <w:ind w:firstLine="709"/>
        <w:jc w:val="both"/>
      </w:pPr>
      <w:bookmarkEnd w:id="8"/>
      <w:r w:rsidR="00860223">
        <w:t xml:space="preserve">3. Размер премии за выполнение особо важных и сложных заданий определяется исходя из: </w:t>
      </w:r>
    </w:p>
    <w:p w:rsidP="00860223">
      <w:pPr>
        <w:pStyle w:val="Normal"/>
        <w:autoSpaceDE w:val="off"/>
        <w:autoSpaceDN w:val="off"/>
        <w:ind w:firstLine="709"/>
        <w:jc w:val="both"/>
      </w:pPr>
      <w:r w:rsidR="00860223">
        <w:t xml:space="preserve">1) личного вклада муниципального служащего в обеспечение выполнения задач и реализации функций, возложенных на орган местного самоуправления;</w:t>
      </w:r>
    </w:p>
    <w:p w:rsidP="00860223">
      <w:pPr>
        <w:pStyle w:val="Normal"/>
        <w:autoSpaceDE w:val="off"/>
        <w:autoSpaceDN w:val="off"/>
        <w:ind w:firstLine="709"/>
        <w:jc w:val="both"/>
      </w:pPr>
      <w:r w:rsidR="00860223">
        <w:t xml:space="preserve">2) степени сложности выполнения муниципальным служащим заданий, эффективности достигнутых результатов за определенный период работы;</w:t>
      </w:r>
    </w:p>
    <w:p w:rsidP="00860223">
      <w:pPr>
        <w:pStyle w:val="Normal"/>
        <w:autoSpaceDE w:val="off"/>
        <w:autoSpaceDN w:val="off"/>
        <w:ind w:firstLine="709"/>
        <w:jc w:val="both"/>
      </w:pPr>
      <w:r w:rsidR="00860223">
        <w:t xml:space="preserve">3) оперативности и профессионализма муниципального служащего в решении вопросов, входящих в его компетенцию, в подготовке документов, выполнении поручений;</w:t>
      </w:r>
    </w:p>
    <w:p w:rsidP="00860223">
      <w:pPr>
        <w:pStyle w:val="Normal"/>
        <w:autoSpaceDE w:val="off"/>
        <w:autoSpaceDN w:val="off"/>
        <w:ind w:firstLine="709"/>
        <w:jc w:val="both"/>
      </w:pPr>
      <w:r w:rsidR="00860223">
        <w:t xml:space="preserve">4) выполнения поручений в сокращенные сроки.</w:t>
      </w:r>
    </w:p>
    <w:p w:rsidP="00860223">
      <w:pPr>
        <w:pStyle w:val="Normal"/>
        <w:widowControl w:val="off"/>
        <w:autoSpaceDE w:val="off"/>
        <w:autoSpaceDN w:val="off"/>
        <w:ind w:firstLine="720"/>
        <w:jc w:val="both"/>
      </w:pPr>
      <w:r w:rsidR="00860223">
        <w:t xml:space="preserve">4. </w:t>
      </w:r>
      <w:r w:rsidR="00860223" w:rsidRPr="003869d0">
        <w:t xml:space="preserve">Размер премии</w:t>
      </w:r>
      <w:r w:rsidR="00860223">
        <w:t xml:space="preserve"> за выполнение особо важных и сложных заданий</w:t>
      </w:r>
      <w:r w:rsidR="00860223" w:rsidRPr="003869d0">
        <w:t xml:space="preserve">, выплачиваем</w:t>
      </w:r>
      <w:r w:rsidR="00860223">
        <w:t xml:space="preserve">о</w:t>
      </w:r>
      <w:r w:rsidR="00860223" w:rsidRPr="003869d0">
        <w:t xml:space="preserve">й муниципальному слу</w:t>
      </w:r>
      <w:r w:rsidR="00860223">
        <w:t xml:space="preserve">жащему, максимальным размером не ограничивается и устанавливается в пределах фонда оплаты труда в соответствии с частью 3 статьи 2 настоящего Решения.</w:t>
      </w:r>
      <w:r w:rsidR="00860223" w:rsidRPr="003869d0"/>
    </w:p>
    <w:p w:rsidP="005a6422">
      <w:pPr>
        <w:pStyle w:val="Normal"/>
        <w:rPr>
          <w:i/>
          <w:sz w:val="20"/>
          <w:szCs w:val="20"/>
        </w:rPr>
        <w:jc w:val="both"/>
      </w:pPr>
      <w:r w:rsidR="005a6422" w:rsidRPr="00241266">
        <w:rPr>
          <w:i/>
          <w:sz w:val="20"/>
          <w:szCs w:val="20"/>
        </w:rPr>
        <w:t xml:space="preserve">Решением от </w:t>
      </w:r>
      <w:r w:rsidR="005a6422" w:rsidRPr="00241266">
        <w:rPr>
          <w:sz w:val="20"/>
          <w:szCs w:val="20"/>
        </w:rPr>
        <w:t xml:space="preserve">28.08.2013 № 103-нд</w:t>
      </w:r>
      <w:r w:rsidR="005a6422" w:rsidRPr="00241266">
        <w:rPr>
          <w:i/>
          <w:sz w:val="20"/>
          <w:szCs w:val="20"/>
        </w:rPr>
        <w:t xml:space="preserve"> (решение 21.08.2013 № 242-р) в часть 5 статьи 8 внесено изменение</w:t>
      </w:r>
    </w:p>
    <w:p w:rsidP="00860223">
      <w:pPr>
        <w:pStyle w:val="Normal"/>
        <w:widowControl w:val="off"/>
        <w:autoSpaceDE w:val="off"/>
        <w:autoSpaceDN w:val="off"/>
        <w:ind w:firstLine="720"/>
        <w:jc w:val="both"/>
      </w:pPr>
      <w:r w:rsidR="00860223">
        <w:t xml:space="preserve">5.</w:t>
      </w:r>
      <w:r w:rsidR="00860223" w:rsidRPr="003869d0">
        <w:t xml:space="preserve"> </w:t>
      </w:r>
      <w:r w:rsidR="00860223">
        <w:t xml:space="preserve">Не подлежат премированию м</w:t>
      </w:r>
      <w:r w:rsidR="00860223">
        <w:rPr>
          <w:rFonts w:eastAsia="Calibri"/>
        </w:rPr>
        <w:t xml:space="preserve">униципальные</w:t>
      </w:r>
      <w:r w:rsidR="00860223" w:rsidRPr="003869d0">
        <w:rPr>
          <w:rFonts w:eastAsia="Calibri"/>
        </w:rPr>
        <w:t xml:space="preserve"> </w:t>
      </w:r>
      <w:r w:rsidR="00860223">
        <w:t xml:space="preserve">служащие</w:t>
      </w:r>
      <w:r w:rsidR="00860223" w:rsidRPr="003869d0">
        <w:t xml:space="preserve">,</w:t>
      </w:r>
      <w:r w:rsidR="00860223" w:rsidRPr="003869d0">
        <w:rPr>
          <w:rFonts w:eastAsia="Calibri"/>
        </w:rPr>
        <w:t xml:space="preserve"> </w:t>
      </w:r>
      <w:r w:rsidR="00e175e9" w:rsidRPr="005a6422">
        <w:t xml:space="preserve">имеющие не снятое в установленном порядке</w:t>
      </w:r>
      <w:r w:rsidR="00860223" w:rsidRPr="005a6422">
        <w:rPr>
          <w:rFonts w:eastAsia="Calibri"/>
        </w:rPr>
        <w:t xml:space="preserve"> </w:t>
      </w:r>
      <w:r w:rsidR="00860223" w:rsidRPr="005a6422">
        <w:t xml:space="preserve">дисциплинарное взыскание в период, за которое производится премирование.</w:t>
      </w:r>
    </w:p>
    <w:p w:rsidP="00860223">
      <w:pPr>
        <w:pStyle w:val="Normal"/>
        <w:autoSpaceDE w:val="off"/>
        <w:autoSpaceDN w:val="off"/>
        <w:ind w:firstLine="709"/>
        <w:jc w:val="both"/>
      </w:pPr>
      <w:r w:rsidR="00860223">
        <w:t xml:space="preserve">6. Выплата премии за выполнение особо важных и сложных заданий муниципальным служащим производится в соответствии с положением о премировании, утверждаемым представителем нанимателя.».</w:t>
      </w:r>
    </w:p>
    <w:p w:rsidP="00142b2b">
      <w:pPr>
        <w:pStyle w:val="Normal"/>
        <w:contextualSpacing/>
        <w:ind w:firstLine="709"/>
        <w:jc w:val="both"/>
      </w:pPr>
      <w:r w:rsidR="00b6750f"/>
    </w:p>
    <w:p w:rsidP="00142b2b">
      <w:pPr>
        <w:pStyle w:val="Normal"/>
        <w:rPr>
          <w:b/>
          <w:bCs/>
        </w:rPr>
        <w:contextualSpacing/>
        <w:ind w:firstLine="709"/>
        <w:jc w:val="both"/>
      </w:pPr>
      <w:r w:rsidR="00b6750f" w:rsidRPr="00142b2b">
        <w:rPr>
          <w:b/>
          <w:bCs/>
        </w:rPr>
        <w:t xml:space="preserve">Статья </w:t>
      </w:r>
      <w:r w:rsidR="00ef3d27">
        <w:rPr>
          <w:b/>
          <w:bCs/>
        </w:rPr>
        <w:t xml:space="preserve">9</w:t>
      </w:r>
      <w:r w:rsidR="00b6750f" w:rsidRPr="00142b2b">
        <w:rPr>
          <w:b/>
          <w:bCs/>
        </w:rPr>
        <w:t xml:space="preserve">. Единовременная выплата при предоставлении ежегодного о</w:t>
      </w:r>
      <w:r w:rsidR="00b6750f" w:rsidRPr="00142b2b">
        <w:rPr>
          <w:b/>
          <w:bCs/>
        </w:rPr>
        <w:t xml:space="preserve">п</w:t>
      </w:r>
      <w:r w:rsidR="00b6750f" w:rsidRPr="00142b2b">
        <w:rPr>
          <w:b/>
          <w:bCs/>
        </w:rPr>
        <w:t xml:space="preserve">лачиваемого отпуска </w:t>
      </w:r>
      <w:bookmarkStart w:id="10" w:name="sub_3002"/>
      <w:r w:rsidR="00142b2b">
        <w:rPr>
          <w:b/>
          <w:bCs/>
        </w:rPr>
      </w:r>
    </w:p>
    <w:p w:rsidP="00142b2b">
      <w:pPr>
        <w:pStyle w:val="Normal"/>
        <w:rPr>
          <w:b/>
          <w:bCs/>
        </w:rPr>
        <w:contextualSpacing/>
        <w:ind w:firstLine="709"/>
        <w:jc w:val="both"/>
      </w:pPr>
      <w:r w:rsidR="00b6750f" w:rsidRPr="00142b2b">
        <w:t xml:space="preserve">1. Единовременная выплата при предоставлении ежегодного оплач</w:t>
      </w:r>
      <w:r w:rsidR="00b6750f" w:rsidRPr="00142b2b">
        <w:t xml:space="preserve">и</w:t>
      </w:r>
      <w:r w:rsidR="00b6750f" w:rsidRPr="00142b2b">
        <w:t xml:space="preserve">ваемого отпуска (далее - единовременная выплата) выплачивается муниц</w:t>
      </w:r>
      <w:r w:rsidR="00b6750f" w:rsidRPr="00142b2b">
        <w:t xml:space="preserve">и</w:t>
      </w:r>
      <w:r w:rsidR="00b6750f" w:rsidRPr="00142b2b">
        <w:t xml:space="preserve">пальному служащему один раз в календарном году в размере 50 процентов должностного оклада муниципального служащего, установленного на день ухода в ежегодный оплачиваемый отпуск.</w:t>
      </w:r>
      <w:r w:rsidR="00b6750f" w:rsidRPr="00142b2b">
        <w:rPr>
          <w:b/>
          <w:bCs/>
        </w:rPr>
      </w:r>
    </w:p>
    <w:p w:rsidP="00142b2b">
      <w:pPr>
        <w:pStyle w:val="Normal"/>
        <w:contextualSpacing/>
        <w:ind w:firstLine="709"/>
        <w:jc w:val="both"/>
      </w:pPr>
      <w:bookmarkEnd w:id="10"/>
      <w:bookmarkStart w:id="11" w:name="sub_3003"/>
      <w:r w:rsidR="00b6750f" w:rsidRPr="00142b2b">
        <w:t xml:space="preserve">2. В случае разделения муниципальным служащим ежегодного оплачиваемого отпуска на части в соответствии с Трудовым кодексом Российской Федерации единовременная выплата выплачивается муниципальному служащему один раз в календарный год при предоставлении любой из частей указанного отпуска по заявлению муниципального служащего.</w:t>
      </w:r>
    </w:p>
    <w:p w:rsidP="00142b2b">
      <w:pPr>
        <w:pStyle w:val="Normal"/>
        <w:contextualSpacing/>
        <w:ind w:firstLine="709"/>
        <w:jc w:val="both"/>
      </w:pPr>
      <w:bookmarkEnd w:id="11"/>
      <w:bookmarkStart w:id="12" w:name="sub_3004"/>
      <w:r w:rsidR="00b6750f" w:rsidRPr="00142b2b">
        <w:t xml:space="preserve">3. При предоставлении муниципальному служащему отпуска с последующим увольнением, единовременная выплата муниципальному служащему выплачивается, в случае если в текущем календарном году единовреме</w:t>
      </w:r>
      <w:r w:rsidR="00b6750f" w:rsidRPr="00142b2b">
        <w:t xml:space="preserve">н</w:t>
      </w:r>
      <w:r w:rsidR="00b6750f" w:rsidRPr="00142b2b">
        <w:t xml:space="preserve">ная выплата не производилась.</w:t>
      </w:r>
    </w:p>
    <w:p w:rsidP="00142b2b">
      <w:pPr>
        <w:pStyle w:val="Normal"/>
        <w:rPr>
          <w:bCs/>
        </w:rPr>
        <w:contextualSpacing/>
        <w:ind w:firstLine="709"/>
        <w:jc w:val="both"/>
      </w:pPr>
      <w:bookmarkEnd w:id="12"/>
      <w:r w:rsidR="009e29b3">
        <w:rPr>
          <w:bCs/>
        </w:rPr>
      </w:r>
    </w:p>
    <w:p w:rsidP="00124881">
      <w:pPr>
        <w:pStyle w:val="Normal"/>
        <w:rPr>
          <w:i/>
          <w:sz w:val="20"/>
          <w:szCs w:val="20"/>
        </w:rPr>
      </w:pPr>
      <w:r w:rsidR="00124881">
        <w:rPr>
          <w:i/>
          <w:sz w:val="20"/>
          <w:szCs w:val="20"/>
        </w:rPr>
        <w:t xml:space="preserve">Решением от </w:t>
      </w:r>
      <w:r w:rsidR="00124881" w:rsidRPr="00124881">
        <w:rPr>
          <w:i/>
          <w:sz w:val="20"/>
          <w:szCs w:val="20"/>
        </w:rPr>
        <w:t xml:space="preserve">06.05.2013 № 68-нд (24.04.2013 № 161-р)</w:t>
      </w:r>
      <w:r w:rsidR="00124881">
        <w:rPr>
          <w:i/>
          <w:sz w:val="20"/>
          <w:szCs w:val="20"/>
        </w:rPr>
        <w:t xml:space="preserve"> статья 10 изложена в новой редакции.</w:t>
      </w:r>
      <w:r w:rsidR="00124881" w:rsidRPr="00124881">
        <w:rPr>
          <w:i/>
          <w:sz w:val="20"/>
          <w:szCs w:val="20"/>
        </w:rPr>
      </w:r>
    </w:p>
    <w:p w:rsidP="00124881">
      <w:pPr>
        <w:pStyle w:val="Normal"/>
        <w:rPr>
          <w:b/>
        </w:rPr>
        <w:tabs>
          <w:tab w:leader="none" w:pos="709" w:val="left"/>
        </w:tabs>
        <w:autoSpaceDE w:val="off"/>
        <w:autoSpaceDN w:val="off"/>
        <w:ind w:firstLine="709"/>
        <w:jc w:val="both"/>
      </w:pPr>
      <w:r w:rsidR="00124881" w:rsidRPr="00cd11bd">
        <w:rPr>
          <w:b/>
        </w:rPr>
        <w:t xml:space="preserve">Статья </w:t>
      </w:r>
      <w:r w:rsidR="00124881">
        <w:rPr>
          <w:b/>
        </w:rPr>
        <w:t xml:space="preserve">10</w:t>
      </w:r>
      <w:r w:rsidR="00124881" w:rsidRPr="00cd11bd">
        <w:rPr>
          <w:b/>
        </w:rPr>
        <w:t xml:space="preserve">.</w:t>
      </w:r>
      <w:r w:rsidR="00124881">
        <w:rPr>
          <w:b/>
        </w:rPr>
        <w:t xml:space="preserve"> Материальная помощь</w:t>
      </w:r>
    </w:p>
    <w:p w:rsidP="00124881">
      <w:pPr>
        <w:pStyle w:val="Normal"/>
        <w:widowControl w:val="off"/>
        <w:autoSpaceDE w:val="off"/>
        <w:autoSpaceDN w:val="off"/>
        <w:ind w:firstLine="720"/>
        <w:jc w:val="both"/>
      </w:pPr>
      <w:r w:rsidR="00124881" w:rsidRPr="00124881">
        <w:t xml:space="preserve">1. Материальная помощь муниципальному служащему не зависит от итогов оценки результатов труда муниципального служащего и выплачивается за отчетный месяц в пределах фонда оплаты труда в соответствии с частью 3 статьи 2 настоящего Решения.</w:t>
      </w:r>
    </w:p>
    <w:p w:rsidP="00124881">
      <w:pPr>
        <w:pStyle w:val="179"/>
        <w:rPr>
          <w:sz w:val="28"/>
          <w:szCs w:val="28"/>
          <w:lang w:val="ru-RU"/>
          <w:rFonts w:ascii="Times New Roman" w:hAnsi="Times New Roman"/>
        </w:rPr>
        <w:tabs>
          <w:tab w:leader="none" w:pos="1134" w:val="left"/>
        </w:tabs>
        <w:widowControl w:val="off"/>
        <w:autoSpaceDE w:val="off"/>
        <w:autoSpaceDN w:val="off"/>
        <w:ind w:firstLine="709" w:left="0"/>
        <w:jc w:val="both"/>
      </w:pPr>
      <w:r w:rsidR="00124881" w:rsidRPr="00124881">
        <w:rPr>
          <w:sz w:val="28"/>
          <w:szCs w:val="28"/>
          <w:lang w:val="ru-RU"/>
          <w:rFonts w:ascii="Times New Roman" w:hAnsi="Times New Roman"/>
        </w:rPr>
        <w:t xml:space="preserve">2. Материальная помощь устанавливается в процентах от должностного ок</w:t>
      </w:r>
      <w:r w:rsidR="00124881">
        <w:rPr>
          <w:sz w:val="28"/>
          <w:szCs w:val="28"/>
          <w:lang w:val="ru-RU"/>
          <w:rFonts w:ascii="Times New Roman" w:hAnsi="Times New Roman"/>
        </w:rPr>
        <w:t xml:space="preserve">лада муниципального служащего.</w:t>
      </w:r>
      <w:r w:rsidR="00124881" w:rsidRPr="00124881">
        <w:rPr>
          <w:sz w:val="28"/>
          <w:szCs w:val="28"/>
          <w:lang w:val="ru-RU"/>
          <w:rFonts w:ascii="Times New Roman" w:hAnsi="Times New Roman"/>
        </w:rPr>
      </w:r>
    </w:p>
    <w:p w:rsidP="00124881">
      <w:pPr>
        <w:pStyle w:val="179"/>
        <w:rPr>
          <w:sz w:val="28"/>
          <w:szCs w:val="28"/>
          <w:lang w:val="ru-RU"/>
          <w:rFonts w:ascii="Times New Roman" w:hAnsi="Times New Roman"/>
        </w:rPr>
        <w:tabs>
          <w:tab w:leader="none" w:pos="1134" w:val="left"/>
        </w:tabs>
        <w:widowControl w:val="off"/>
        <w:autoSpaceDE w:val="off"/>
        <w:autoSpaceDN w:val="off"/>
        <w:ind w:firstLine="709" w:left="0"/>
        <w:jc w:val="both"/>
      </w:pPr>
      <w:r w:rsidR="00124881" w:rsidRPr="00124881">
        <w:rPr>
          <w:sz w:val="28"/>
          <w:szCs w:val="28"/>
          <w:lang w:val="ru-RU"/>
          <w:rFonts w:ascii="Times New Roman" w:hAnsi="Times New Roman"/>
        </w:rPr>
        <w:t xml:space="preserve">3. Материальная помощь не выплачивается в период нахождения муниципального служащего в отпуске без сохранения денежного содержания и в отпуске по уходу за ребенком. </w:t>
      </w:r>
    </w:p>
    <w:p w:rsidP="00124881">
      <w:pPr>
        <w:pStyle w:val="Normal"/>
        <w:contextualSpacing/>
        <w:ind w:firstLine="709"/>
        <w:jc w:val="both"/>
      </w:pPr>
      <w:r w:rsidR="00124881" w:rsidRPr="00124881">
        <w:t xml:space="preserve">4. Выплата материальной помощи муниципальным служащим производится в соответствии с положением, утверждаемым представителем нанимателя.</w:t>
      </w:r>
      <w:r w:rsidR="00b6750f" w:rsidRPr="00124881"/>
    </w:p>
    <w:p w:rsidP="00142b2b">
      <w:pPr>
        <w:pStyle w:val="Normal"/>
        <w:contextualSpacing/>
        <w:ind w:firstLine="709"/>
        <w:jc w:val="both"/>
      </w:pPr>
      <w:r w:rsidR="00b6750f" w:rsidRPr="00142b2b"/>
    </w:p>
    <w:p w:rsidP="00142b2b">
      <w:pPr>
        <w:pStyle w:val="Normal"/>
        <w:rPr>
          <w:b/>
        </w:rPr>
        <w:contextualSpacing/>
        <w:ind w:firstLine="709"/>
        <w:jc w:val="both"/>
      </w:pPr>
      <w:r w:rsidR="00ef3d27">
        <w:rPr>
          <w:b/>
        </w:rPr>
        <w:t xml:space="preserve">Статья 11</w:t>
      </w:r>
      <w:r w:rsidR="00b6750f" w:rsidRPr="00142b2b">
        <w:rPr>
          <w:b/>
        </w:rPr>
        <w:t xml:space="preserve">. Ежемесячное денежное поощрение</w:t>
      </w:r>
    </w:p>
    <w:p w:rsidP="00142b2b">
      <w:pPr>
        <w:pStyle w:val="Normal"/>
        <w:contextualSpacing/>
        <w:ind w:firstLine="709"/>
        <w:jc w:val="both"/>
      </w:pPr>
      <w:r w:rsidR="00b6750f" w:rsidRPr="00142b2b">
        <w:t xml:space="preserve">Ежемесячное денежное поощрение муниципального служащего </w:t>
      </w:r>
      <w:r w:rsidR="00f00e58" w:rsidRPr="00142b2b">
        <w:t xml:space="preserve">определяется трудовым договором (контрактом) в размера</w:t>
      </w:r>
      <w:r w:rsidR="00f00e58">
        <w:t xml:space="preserve">х, установленных П</w:t>
      </w:r>
      <w:r w:rsidR="00f00e58" w:rsidRPr="00142b2b">
        <w:t xml:space="preserve">р</w:t>
      </w:r>
      <w:r w:rsidR="00f00e58">
        <w:t xml:space="preserve">иложением 2 к настоящему Решению</w:t>
      </w:r>
      <w:r w:rsidR="00f00e58" w:rsidRPr="00142b2b">
        <w:t xml:space="preserve">.</w:t>
      </w:r>
      <w:r w:rsidR="009e29b3"/>
    </w:p>
    <w:p w:rsidP="00142b2b">
      <w:pPr>
        <w:pStyle w:val="Normal"/>
        <w:contextualSpacing/>
        <w:ind w:firstLine="709"/>
        <w:jc w:val="both"/>
      </w:pPr>
      <w:r w:rsidR="00a9567a" w:rsidRPr="00142b2b"/>
    </w:p>
    <w:p w:rsidP="00142b2b">
      <w:pPr>
        <w:pStyle w:val="Normal"/>
        <w:rPr>
          <w:b/>
        </w:rPr>
        <w:contextualSpacing/>
        <w:ind w:firstLine="709"/>
        <w:jc w:val="both"/>
      </w:pPr>
      <w:r w:rsidR="00ef3d27">
        <w:rPr>
          <w:b/>
        </w:rPr>
        <w:t xml:space="preserve">Статья 12</w:t>
      </w:r>
      <w:r w:rsidR="00142b2b" w:rsidRPr="00142b2b">
        <w:rPr>
          <w:b/>
        </w:rPr>
        <w:t xml:space="preserve">. Заключительные положения</w:t>
      </w:r>
    </w:p>
    <w:p w:rsidP="00142b2b">
      <w:pPr>
        <w:pStyle w:val="Normal"/>
        <w:contextualSpacing/>
        <w:ind w:firstLine="709"/>
        <w:jc w:val="both"/>
      </w:pPr>
      <w:r w:rsidR="00142b2b">
        <w:t xml:space="preserve">1. </w:t>
      </w:r>
      <w:r w:rsidR="00a9567a" w:rsidRPr="00142b2b">
        <w:t xml:space="preserve">Настоящее Решение вступает в силу после дня его официального опубликования.</w:t>
      </w:r>
      <w:r w:rsidR="00a9567a"/>
    </w:p>
    <w:p w:rsidP="00142b2b">
      <w:pPr>
        <w:pStyle w:val="Normal"/>
        <w:contextualSpacing/>
        <w:ind w:firstLine="709"/>
        <w:jc w:val="both"/>
      </w:pPr>
      <w:r w:rsidR="00142b2b">
        <w:t xml:space="preserve">2. Со дня вступления в силу настоящего решения признать утратившими силу:</w:t>
      </w:r>
      <w:r w:rsidR="00142b2b" w:rsidRPr="00142b2b">
        <w:t xml:space="preserve"> </w:t>
      </w:r>
      <w:r w:rsidR="00142b2b"/>
    </w:p>
    <w:p w:rsidP="00b675d8">
      <w:pPr>
        <w:pStyle w:val="Normal"/>
        <w:contextualSpacing/>
        <w:ind w:firstLine="709"/>
        <w:jc w:val="both"/>
      </w:pPr>
      <w:r w:rsidR="00b675d8">
        <w:t xml:space="preserve">1) </w:t>
      </w:r>
      <w:r w:rsidR="00b675d8" w:rsidRPr="00b446a3">
        <w:rPr>
          <w:bCs/>
        </w:rPr>
        <w:t xml:space="preserve">Положение </w:t>
      </w:r>
      <w:r w:rsidR="00b675d8" w:rsidRPr="00b446a3">
        <w:t xml:space="preserve">о размерах и условиях оплаты труда муниципальных служащих в Петропавловск-Камчатском городском округе</w:t>
      </w:r>
      <w:r w:rsidR="00b675d8">
        <w:t xml:space="preserve"> от </w:t>
      </w:r>
      <w:r w:rsidR="00142b2b" w:rsidRPr="00142b2b">
        <w:t xml:space="preserve">19.05.2008 № 37-нд</w:t>
      </w:r>
      <w:r w:rsidR="00b675d8">
        <w:t xml:space="preserve">;</w:t>
      </w:r>
    </w:p>
    <w:p w:rsidP="00b675d8">
      <w:pPr>
        <w:pStyle w:val="Normal"/>
        <w:contextualSpacing/>
        <w:ind w:firstLine="709"/>
        <w:jc w:val="both"/>
      </w:pPr>
      <w:r w:rsidR="00b675d8">
        <w:t xml:space="preserve">2) Решение Городской Думы Петропавловск-Камчатского городского округа от 29.04.2009 № 121-нд «О внесении изменения в Положение о размерах и условиях оплаты труда муниципальных служащих в Петропавловск-Камчатском городском округе от 19.05.2008 № 37-нд»;</w:t>
      </w:r>
    </w:p>
    <w:p w:rsidP="00b675d8">
      <w:pPr>
        <w:pStyle w:val="Normal"/>
        <w:autoSpaceDE w:val="off"/>
        <w:autoSpaceDN w:val="off"/>
        <w:ind w:firstLine="709"/>
        <w:jc w:val="both"/>
      </w:pPr>
      <w:r w:rsidR="00b675d8">
        <w:t xml:space="preserve">3)</w:t>
      </w:r>
      <w:r w:rsidR="00b675d8" w:rsidRPr="00b675d8">
        <w:t xml:space="preserve"> </w:t>
      </w:r>
      <w:r w:rsidR="00b675d8">
        <w:t xml:space="preserve">Решение Городской Думы Петропавловск-Камчатского городского округа от 27.11.2009 № 200-нд «О внесении изменения в Положение о размерах и условиях оплаты труда муниципальных служащих в Петропавловск-Камчатском городском округе от 19.05.2008 № 37-нд»;</w:t>
      </w:r>
    </w:p>
    <w:p w:rsidP="00b675d8">
      <w:pPr>
        <w:pStyle w:val="Normal"/>
        <w:autoSpaceDE w:val="off"/>
        <w:autoSpaceDN w:val="off"/>
        <w:ind w:firstLine="709"/>
        <w:jc w:val="both"/>
      </w:pPr>
      <w:r w:rsidR="00b675d8">
        <w:t xml:space="preserve">4) пункт 2 Решения Городской Думы Петропавловск-Камчатского городского округа от 24.12.2009 № 216-нд «О внесении изменений в отдельные правовые акты Городской Думы Петропавловск-Камчатского городского округа, регулирующие вопросы оплаты труда»;</w:t>
      </w:r>
    </w:p>
    <w:p w:rsidP="00b675d8">
      <w:pPr>
        <w:pStyle w:val="Normal"/>
        <w:autoSpaceDE w:val="off"/>
        <w:autoSpaceDN w:val="off"/>
        <w:ind w:firstLine="709"/>
        <w:jc w:val="both"/>
      </w:pPr>
      <w:r w:rsidR="00b675d8">
        <w:t xml:space="preserve">5) Решение Городской Думы Петропавловск-Камчатского городского округа от 12.10.2010 № 299-нд «О внесении изменений в Положение о размерах и условиях оплаты труда муниципальных служащих в Петропавловск-Камчатском городском округе от 19.05.2008  № 37-нд»;</w:t>
      </w:r>
    </w:p>
    <w:p w:rsidP="00b675d8">
      <w:pPr>
        <w:pStyle w:val="Normal"/>
        <w:autoSpaceDE w:val="off"/>
        <w:autoSpaceDN w:val="off"/>
        <w:ind w:firstLine="709"/>
        <w:jc w:val="both"/>
      </w:pPr>
      <w:r w:rsidR="00b675d8">
        <w:t xml:space="preserve">6) Решение Городской Думы Петропавловск-Камчатского городского округа от 01.06.2011 № 390-нд «О внесении изменений в Положение о размерах и условиях оплаты труда муниципальных служащих в Петропавловск-Камчатском городском округе от 19.05.2008 № 37-нд»;</w:t>
      </w:r>
    </w:p>
    <w:p w:rsidP="00b675d8">
      <w:pPr>
        <w:pStyle w:val="Normal"/>
        <w:autoSpaceDE w:val="off"/>
        <w:autoSpaceDN w:val="off"/>
        <w:ind w:firstLine="709"/>
        <w:jc w:val="both"/>
      </w:pPr>
      <w:r w:rsidR="00b675d8">
        <w:t xml:space="preserve">7) Решение Городской Думы Петропавловск-Камчатского городского округа от 27.07.2011 № 412-нд «О внесении изменения в Положение о размерах и условиях оплаты труда муниципальных служащих в Петропавловск-Камчатском городском округе от 19.05.2008 № 37-нд»;</w:t>
      </w:r>
    </w:p>
    <w:p w:rsidP="00b675d8">
      <w:pPr>
        <w:pStyle w:val="Normal"/>
        <w:autoSpaceDE w:val="off"/>
        <w:autoSpaceDN w:val="off"/>
        <w:ind w:firstLine="709"/>
        <w:jc w:val="both"/>
      </w:pPr>
      <w:r w:rsidR="00b675d8">
        <w:t xml:space="preserve">8) Решение Городской Думы Петропавловск-Камчатского городского округа от 30.11.2011 № 451-нд «О внесении изменения в Положение о размерах и условиях оплаты труда муниципальных служащих в Петропавловск-Камчатском городском округе от 19.05.2008 № 37-нд»;</w:t>
      </w:r>
    </w:p>
    <w:p w:rsidP="00b675d8">
      <w:pPr>
        <w:pStyle w:val="Normal"/>
        <w:autoSpaceDE w:val="off"/>
        <w:autoSpaceDN w:val="off"/>
        <w:ind w:firstLine="709"/>
        <w:jc w:val="both"/>
      </w:pPr>
      <w:r w:rsidR="00b675d8">
        <w:t xml:space="preserve">9) Решение Городской Думы Петропавловск-Камчатского городского округа от 28.02.2012 № 470-нд «О внесении изменения в Положение о размерах и условиях оплаты труда муниципальных служащих в Петропавловск-Камчатском городском округе от 19.05.2008 № 37-нд»;</w:t>
      </w:r>
    </w:p>
    <w:p w:rsidP="00b675d8">
      <w:pPr>
        <w:pStyle w:val="Normal"/>
        <w:autoSpaceDE w:val="off"/>
        <w:autoSpaceDN w:val="off"/>
        <w:ind w:firstLine="709"/>
        <w:jc w:val="both"/>
      </w:pPr>
      <w:r w:rsidR="00b675d8">
        <w:t xml:space="preserve">10)</w:t>
      </w:r>
      <w:r w:rsidR="00b675d8" w:rsidRPr="00b675d8">
        <w:t xml:space="preserve"> </w:t>
      </w:r>
      <w:r w:rsidR="00b675d8">
        <w:t xml:space="preserve">Решение Городской Думы Петропавловск-Камчатского городского округа от 27.06.2012 № 515-нд «О внесении изменений в Положение о размерах и условиях оплаты труда муниципальных служащих в Петропавловск-Камчатском городском округе от 19.05.2008 № 37-нд».</w:t>
      </w:r>
    </w:p>
    <w:p w:rsidP="00b675d8">
      <w:pPr>
        <w:pStyle w:val="Normal"/>
        <w:autoSpaceDE w:val="off"/>
        <w:autoSpaceDN w:val="off"/>
        <w:ind w:firstLine="709"/>
        <w:jc w:val="both"/>
      </w:pPr>
      <w:r w:rsidR="00b675d8"/>
    </w:p>
    <w:p w:rsidP="00a9567a">
      <w:pPr>
        <w:pStyle w:val="Normal"/>
        <w:autoSpaceDE w:val="off"/>
        <w:autoSpaceDN w:val="off"/>
        <w:jc w:val="both"/>
      </w:pPr>
      <w:r w:rsidR="00a9567a"/>
    </w:p>
    <w:tbl>
      <w:tblPr>
        <w:tblW w:type="dxa" w:w="10314"/>
        <w:tblLook w:val="01e0"/>
        <w:tblW w:type="dxa" w:w="10314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503"/>
        <w:gridCol w:w="2057"/>
        <w:gridCol w:w="3754"/>
      </w:tblGrid>
      <w:tr>
        <w:trPr>
          <w:trHeight w:hRule="atLeast" w:val="661"/>
          <w:wAfter w:type="dxa" w:w="0"/>
          <w:trHeight w:hRule="atLeast" w:val="661"/>
          <w:wAfter w:type="dxa" w:w="0"/>
        </w:trPr>
        <w:tc>
          <w:tcPr>
            <w:textDirection w:val="lrTb"/>
            <w:vAlign w:val="top"/>
            <w:tcW w:type="dxa" w:w="450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a9567a">
            <w:pPr>
              <w:pStyle w:val="Normal"/>
              <w:jc w:val="both"/>
            </w:pPr>
            <w:r w:rsidR="00a9567a">
              <w:t xml:space="preserve">Глава</w:t>
            </w:r>
          </w:p>
          <w:p w:rsidP="00a9567a">
            <w:pPr>
              <w:pStyle w:val="Normal"/>
              <w:jc w:val="both"/>
            </w:pPr>
            <w:r w:rsidR="00a9567a">
              <w:t xml:space="preserve">Петропавловск-Камчатского</w:t>
            </w:r>
          </w:p>
          <w:p w:rsidP="00a9567a">
            <w:pPr>
              <w:pStyle w:val="Normal"/>
              <w:jc w:val="both"/>
            </w:pPr>
            <w:r w:rsidR="00a9567a">
              <w:t xml:space="preserve">городского округа</w:t>
            </w:r>
          </w:p>
        </w:tc>
        <w:tc>
          <w:tcPr>
            <w:textDirection w:val="lrTb"/>
            <w:vAlign w:val="top"/>
            <w:tcW w:type="dxa" w:w="2057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a9567a">
            <w:pPr>
              <w:pStyle w:val="Normal"/>
              <w:jc w:val="center"/>
            </w:pPr>
            <w:r w:rsidR="00a9567a"/>
          </w:p>
          <w:p w:rsidP="00a9567a">
            <w:pPr>
              <w:pStyle w:val="Normal"/>
              <w:jc w:val="center"/>
            </w:pPr>
            <w:r w:rsidR="00a9567a"/>
          </w:p>
        </w:tc>
        <w:tc>
          <w:tcPr>
            <w:textDirection w:val="lrTb"/>
            <w:vAlign w:val="top"/>
            <w:tcW w:type="dxa" w:w="375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a9567a">
            <w:pPr>
              <w:pStyle w:val="Normal"/>
              <w:jc w:val="right"/>
            </w:pPr>
            <w:r w:rsidR="00a9567a"/>
          </w:p>
          <w:p w:rsidP="00a9567a">
            <w:pPr>
              <w:pStyle w:val="Normal"/>
              <w:jc w:val="right"/>
            </w:pPr>
            <w:r w:rsidR="00a9567a"/>
          </w:p>
          <w:p w:rsidP="00a9567a">
            <w:pPr>
              <w:pStyle w:val="Normal"/>
              <w:jc w:val="right"/>
            </w:pPr>
            <w:r w:rsidR="00a9567a">
              <w:t xml:space="preserve">В. А. Семчев</w:t>
            </w:r>
          </w:p>
        </w:tc>
      </w:tr>
    </w:tbl>
    <w:p w:rsidP="00a9567a">
      <w:pPr>
        <w:pStyle w:val="Normal"/>
        <w:rPr>
          <w:sz w:val="20"/>
          <w:szCs w:val="20"/>
        </w:rPr>
      </w:pPr>
      <w:r w:rsidR="00a9567a">
        <w:rPr>
          <w:sz w:val="20"/>
          <w:szCs w:val="20"/>
        </w:rPr>
      </w:r>
    </w:p>
    <w:p w:rsidP="00a9567a">
      <w:pPr>
        <w:pStyle w:val="Normal"/>
        <w:rPr>
          <w:sz w:val="20"/>
          <w:szCs w:val="20"/>
        </w:rPr>
      </w:pPr>
      <w:r w:rsidR="0086668b">
        <w:rPr>
          <w:sz w:val="20"/>
          <w:szCs w:val="20"/>
        </w:rPr>
      </w:r>
    </w:p>
    <w:p w:rsidP="00a9567a">
      <w:pPr>
        <w:pStyle w:val="Normal"/>
        <w:rPr>
          <w:sz w:val="20"/>
          <w:szCs w:val="20"/>
        </w:rPr>
      </w:pPr>
      <w:r w:rsidR="006d722a">
        <w:rPr>
          <w:sz w:val="20"/>
          <w:szCs w:val="20"/>
        </w:rPr>
      </w:r>
    </w:p>
    <w:p w:rsidP="00a9567a">
      <w:pPr>
        <w:pStyle w:val="Normal"/>
        <w:rPr>
          <w:sz w:val="20"/>
          <w:szCs w:val="20"/>
        </w:rPr>
      </w:pPr>
      <w:r w:rsidR="006d722a">
        <w:rPr>
          <w:sz w:val="20"/>
          <w:szCs w:val="20"/>
        </w:rPr>
      </w:r>
    </w:p>
    <w:p w:rsidP="00a9567a">
      <w:pPr>
        <w:pStyle w:val="Normal"/>
        <w:rPr>
          <w:sz w:val="20"/>
          <w:szCs w:val="20"/>
        </w:rPr>
      </w:pPr>
      <w:r w:rsidR="006d722a">
        <w:rPr>
          <w:sz w:val="20"/>
          <w:szCs w:val="20"/>
        </w:rPr>
      </w:r>
    </w:p>
    <w:p w:rsidP="00a9567a">
      <w:pPr>
        <w:pStyle w:val="Normal"/>
        <w:rPr>
          <w:sz w:val="20"/>
          <w:szCs w:val="20"/>
        </w:rPr>
      </w:pPr>
      <w:r w:rsidR="006d722a">
        <w:rPr>
          <w:sz w:val="20"/>
          <w:szCs w:val="20"/>
        </w:rPr>
      </w:r>
    </w:p>
    <w:p w:rsidP="00a9567a">
      <w:pPr>
        <w:pStyle w:val="Normal"/>
        <w:rPr>
          <w:sz w:val="20"/>
          <w:szCs w:val="20"/>
        </w:rPr>
      </w:pPr>
      <w:r w:rsidR="006d722a">
        <w:rPr>
          <w:sz w:val="20"/>
          <w:szCs w:val="20"/>
        </w:rPr>
      </w:r>
    </w:p>
    <w:p w:rsidP="00a9567a">
      <w:pPr>
        <w:pStyle w:val="Normal"/>
        <w:rPr>
          <w:sz w:val="20"/>
          <w:szCs w:val="20"/>
        </w:rPr>
      </w:pPr>
      <w:r w:rsidR="00f0153c">
        <w:rPr>
          <w:sz w:val="20"/>
          <w:szCs w:val="20"/>
        </w:rPr>
      </w:r>
    </w:p>
    <w:p w:rsidP="00f947d2">
      <w:pPr>
        <w:pStyle w:val="Normal"/>
        <w:rPr>
          <w:sz w:val="24"/>
          <w:szCs w:val="24"/>
        </w:rPr>
        <w:jc w:val="right"/>
      </w:pPr>
      <w:r w:rsidR="00f947d2" w:rsidRPr="00f0153c">
        <w:rPr>
          <w:sz w:val="24"/>
          <w:szCs w:val="24"/>
        </w:rPr>
        <w:t xml:space="preserve">Приложение 1</w:t>
      </w:r>
    </w:p>
    <w:p w:rsidP="00f947d2">
      <w:pPr>
        <w:pStyle w:val="Normal"/>
        <w:rPr>
          <w:sz w:val="24"/>
          <w:szCs w:val="24"/>
        </w:rPr>
        <w:jc w:val="right"/>
      </w:pPr>
      <w:r w:rsidR="00f947d2" w:rsidRPr="00f0153c">
        <w:rPr>
          <w:sz w:val="24"/>
          <w:szCs w:val="24"/>
        </w:rPr>
        <w:t xml:space="preserve">к Решению </w:t>
      </w:r>
      <w:r w:rsidR="00f0153c">
        <w:rPr>
          <w:sz w:val="24"/>
          <w:szCs w:val="24"/>
        </w:rPr>
        <w:t xml:space="preserve">Городской Думы </w:t>
      </w:r>
    </w:p>
    <w:p w:rsidP="00f947d2">
      <w:pPr>
        <w:pStyle w:val="Normal"/>
        <w:rPr>
          <w:sz w:val="24"/>
          <w:szCs w:val="24"/>
        </w:rPr>
        <w:jc w:val="right"/>
      </w:pPr>
      <w:r w:rsidR="00f0153c">
        <w:rPr>
          <w:sz w:val="24"/>
          <w:szCs w:val="24"/>
        </w:rPr>
        <w:t xml:space="preserve">Петропавловск-Камчатского городского округа </w:t>
      </w:r>
    </w:p>
    <w:p w:rsidP="00f947d2">
      <w:pPr>
        <w:pStyle w:val="Normal"/>
        <w:rPr>
          <w:sz w:val="24"/>
          <w:szCs w:val="24"/>
        </w:rPr>
        <w:jc w:val="right"/>
      </w:pPr>
      <w:r w:rsidR="00f0153c">
        <w:rPr>
          <w:sz w:val="24"/>
          <w:szCs w:val="24"/>
        </w:rPr>
        <w:t xml:space="preserve">от 20.09.2012 № </w:t>
      </w:r>
      <w:r w:rsidR="00357231">
        <w:rPr>
          <w:sz w:val="24"/>
          <w:szCs w:val="24"/>
        </w:rPr>
        <w:t xml:space="preserve">533</w:t>
      </w:r>
      <w:r w:rsidR="00f0153c">
        <w:rPr>
          <w:sz w:val="24"/>
          <w:szCs w:val="24"/>
        </w:rPr>
        <w:t xml:space="preserve">-нд</w:t>
      </w:r>
    </w:p>
    <w:p w:rsidP="00f947d2">
      <w:pPr>
        <w:pStyle w:val="Normal"/>
        <w:rPr>
          <w:sz w:val="24"/>
          <w:szCs w:val="24"/>
        </w:rPr>
        <w:jc w:val="right"/>
      </w:pPr>
      <w:r w:rsidR="00f0153c">
        <w:rPr>
          <w:sz w:val="24"/>
          <w:szCs w:val="24"/>
        </w:rPr>
        <w:t xml:space="preserve">«О</w:t>
      </w:r>
      <w:r w:rsidR="00f947d2" w:rsidRPr="00f0153c">
        <w:rPr>
          <w:sz w:val="24"/>
          <w:szCs w:val="24"/>
        </w:rPr>
        <w:t xml:space="preserve"> размерах и условиях</w:t>
      </w:r>
      <w:r w:rsidR="00357231">
        <w:rPr>
          <w:sz w:val="24"/>
          <w:szCs w:val="24"/>
        </w:rPr>
        <w:t xml:space="preserve"> </w:t>
      </w:r>
      <w:r w:rsidR="00f947d2" w:rsidRPr="00f0153c">
        <w:rPr>
          <w:sz w:val="24"/>
          <w:szCs w:val="24"/>
        </w:rPr>
        <w:t xml:space="preserve">оплаты труда </w:t>
      </w:r>
      <w:r w:rsidR="00357231">
        <w:rPr>
          <w:sz w:val="24"/>
          <w:szCs w:val="24"/>
        </w:rPr>
      </w:r>
    </w:p>
    <w:p w:rsidP="00f947d2">
      <w:pPr>
        <w:pStyle w:val="Normal"/>
        <w:rPr>
          <w:sz w:val="24"/>
          <w:szCs w:val="24"/>
        </w:rPr>
        <w:jc w:val="right"/>
      </w:pPr>
      <w:r w:rsidR="00f947d2" w:rsidRPr="00f0153c">
        <w:rPr>
          <w:sz w:val="24"/>
          <w:szCs w:val="24"/>
        </w:rPr>
        <w:t xml:space="preserve">муниципальных служащих</w:t>
      </w:r>
      <w:r w:rsidR="00191b3b">
        <w:rPr>
          <w:sz w:val="24"/>
          <w:szCs w:val="24"/>
        </w:rPr>
        <w:t xml:space="preserve"> </w:t>
      </w:r>
      <w:r w:rsidR="00f947d2" w:rsidRPr="00f0153c">
        <w:rPr>
          <w:sz w:val="24"/>
          <w:szCs w:val="24"/>
        </w:rPr>
      </w:r>
    </w:p>
    <w:p w:rsidP="00f947d2">
      <w:pPr>
        <w:pStyle w:val="Normal"/>
        <w:rPr>
          <w:sz w:val="24"/>
          <w:szCs w:val="24"/>
        </w:rPr>
        <w:jc w:val="right"/>
      </w:pPr>
      <w:r w:rsidR="00f947d2" w:rsidRPr="00f0153c">
        <w:rPr>
          <w:sz w:val="24"/>
          <w:szCs w:val="24"/>
        </w:rPr>
        <w:t xml:space="preserve"> Петропавловск-Камчатско</w:t>
      </w:r>
      <w:r w:rsidR="00346e49">
        <w:rPr>
          <w:sz w:val="24"/>
          <w:szCs w:val="24"/>
        </w:rPr>
        <w:t xml:space="preserve">го</w:t>
      </w:r>
      <w:r w:rsidR="00f947d2" w:rsidRPr="00f0153c">
        <w:rPr>
          <w:sz w:val="24"/>
          <w:szCs w:val="24"/>
        </w:rPr>
        <w:t xml:space="preserve"> городско</w:t>
      </w:r>
      <w:r w:rsidR="00346e49">
        <w:rPr>
          <w:sz w:val="24"/>
          <w:szCs w:val="24"/>
        </w:rPr>
        <w:t xml:space="preserve">го</w:t>
      </w:r>
      <w:r w:rsidR="00357231">
        <w:rPr>
          <w:sz w:val="24"/>
          <w:szCs w:val="24"/>
        </w:rPr>
        <w:t xml:space="preserve"> округ</w:t>
      </w:r>
      <w:r w:rsidR="00346e49">
        <w:rPr>
          <w:sz w:val="24"/>
          <w:szCs w:val="24"/>
        </w:rPr>
        <w:t xml:space="preserve">а</w:t>
      </w:r>
      <w:r w:rsidR="00f0153c">
        <w:rPr>
          <w:sz w:val="24"/>
          <w:szCs w:val="24"/>
        </w:rPr>
        <w:t xml:space="preserve">»</w:t>
      </w:r>
      <w:r w:rsidR="00f947d2" w:rsidRPr="00f0153c">
        <w:rPr>
          <w:sz w:val="24"/>
          <w:szCs w:val="24"/>
        </w:rPr>
      </w:r>
    </w:p>
    <w:p w:rsidP="00f947d2">
      <w:pPr>
        <w:pStyle w:val="Normal"/>
        <w:rPr>
          <w:sz w:val="20"/>
          <w:szCs w:val="20"/>
        </w:rPr>
      </w:pPr>
      <w:r w:rsidR="00f947d2">
        <w:rPr>
          <w:sz w:val="20"/>
          <w:szCs w:val="20"/>
        </w:rPr>
      </w:r>
    </w:p>
    <w:p w:rsidP="00f947d2">
      <w:pPr>
        <w:pStyle w:val="Heading2"/>
        <w:rPr>
          <w:sz w:val="28"/>
          <w:bCs w:val="false"/>
          <w:szCs w:val="28"/>
        </w:rPr>
        <w:widowControl w:val="off"/>
      </w:pPr>
      <w:r w:rsidR="00f947d2">
        <w:rPr>
          <w:sz w:val="28"/>
          <w:szCs w:val="28"/>
        </w:rPr>
        <w:t xml:space="preserve">Д</w:t>
      </w:r>
      <w:r w:rsidR="00f947d2" w:rsidRPr="004d5e1c">
        <w:rPr>
          <w:sz w:val="28"/>
          <w:szCs w:val="28"/>
        </w:rPr>
        <w:t xml:space="preserve">олжност</w:t>
      </w:r>
      <w:r w:rsidR="00f947d2">
        <w:rPr>
          <w:sz w:val="28"/>
          <w:szCs w:val="28"/>
        </w:rPr>
        <w:t xml:space="preserve">и</w:t>
      </w:r>
      <w:r w:rsidR="00f947d2" w:rsidRPr="004d5e1c">
        <w:rPr>
          <w:sz w:val="28"/>
          <w:szCs w:val="28"/>
        </w:rPr>
        <w:t xml:space="preserve"> муниципальной службы в </w:t>
      </w:r>
      <w:r w:rsidR="00f947d2" w:rsidRPr="004d5e1c">
        <w:rPr>
          <w:sz w:val="28"/>
          <w:bCs w:val="false"/>
          <w:szCs w:val="28"/>
        </w:rPr>
        <w:t xml:space="preserve">Петропавловск-Камчатском городском округе</w:t>
      </w:r>
      <w:r w:rsidR="00f947d2">
        <w:rPr>
          <w:sz w:val="28"/>
          <w:bCs w:val="false"/>
          <w:szCs w:val="28"/>
        </w:rPr>
      </w:r>
    </w:p>
    <w:p w:rsidP="00f947d2">
      <w:pPr>
        <w:pStyle w:val="Normal"/>
      </w:pPr>
      <w:r w:rsidR="00f947d2" w:rsidRPr="004d5e1c"/>
    </w:p>
    <w:p w:rsidP="00f947d2">
      <w:pPr>
        <w:pStyle w:val="Normal"/>
        <w:rPr>
          <w:b/>
        </w:rPr>
        <w:autoSpaceDE w:val="off"/>
        <w:autoSpaceDN w:val="off"/>
        <w:outlineLvl w:val="0"/>
        <w:jc w:val="center"/>
      </w:pPr>
      <w:r w:rsidR="00f947d2" w:rsidRPr="00d7268e">
        <w:rPr>
          <w:b/>
        </w:rPr>
        <w:t xml:space="preserve">1. Должности муниципаль</w:t>
      </w:r>
      <w:r w:rsidR="00a3354d">
        <w:rPr>
          <w:b/>
        </w:rPr>
        <w:t xml:space="preserve">ной службы в </w:t>
      </w:r>
      <w:r w:rsidR="00f947d2" w:rsidRPr="00d7268e">
        <w:rPr>
          <w:b/>
        </w:rPr>
        <w:t xml:space="preserve">администрации Петропавловск-Камчатского городского округа</w:t>
      </w:r>
    </w:p>
    <w:p w:rsidP="00f947d2">
      <w:pPr>
        <w:pStyle w:val="Normal"/>
        <w:autoSpaceDE w:val="off"/>
        <w:autoSpaceDN w:val="off"/>
        <w:outlineLvl w:val="1"/>
        <w:jc w:val="center"/>
      </w:pPr>
      <w:r w:rsidR="00f947d2" w:rsidRPr="00fb7e53"/>
    </w:p>
    <w:p w:rsidP="00f947d2">
      <w:pPr>
        <w:pStyle w:val="179"/>
        <w:rPr>
          <w:sz w:val="28"/>
          <w:szCs w:val="28"/>
          <w:lang w:val="ru-RU"/>
          <w:rFonts w:ascii="Times New Roman" w:hAnsi="Times New Roman"/>
        </w:rPr>
        <w:autoSpaceDE w:val="off"/>
        <w:autoSpaceDN w:val="off"/>
        <w:outlineLvl w:val="1"/>
        <w:ind w:firstLine="709" w:left="0"/>
        <w:jc w:val="both"/>
      </w:pPr>
      <w:r w:rsidR="00f947d2">
        <w:rPr>
          <w:sz w:val="28"/>
          <w:szCs w:val="28"/>
          <w:lang w:val="ru-RU"/>
          <w:rFonts w:ascii="Times New Roman" w:hAnsi="Times New Roman"/>
        </w:rPr>
        <w:t xml:space="preserve">1.1. </w:t>
      </w:r>
      <w:r w:rsidR="00f947d2" w:rsidRPr="00fb7e53">
        <w:rPr>
          <w:sz w:val="28"/>
          <w:szCs w:val="28"/>
          <w:lang w:val="ru-RU"/>
          <w:rFonts w:ascii="Times New Roman" w:hAnsi="Times New Roman"/>
        </w:rPr>
        <w:t xml:space="preserve">Высшая группа должностей</w:t>
      </w:r>
      <w:r w:rsidR="00f947d2">
        <w:rPr>
          <w:sz w:val="28"/>
          <w:szCs w:val="28"/>
          <w:lang w:val="ru-RU"/>
          <w:rFonts w:ascii="Times New Roman" w:hAnsi="Times New Roman"/>
        </w:rPr>
        <w:t xml:space="preserve">:</w:t>
      </w:r>
    </w:p>
    <w:p w:rsidP="00152aa4">
      <w:pPr>
        <w:pStyle w:val="Normal"/>
        <w:rPr>
          <w:i/>
          <w:sz w:val="20"/>
          <w:szCs w:val="20"/>
        </w:rPr>
        <w:ind w:firstLine="284"/>
      </w:pPr>
      <w:r w:rsidR="00152aa4" w:rsidRPr="00152aa4">
        <w:rPr>
          <w:i/>
          <w:sz w:val="20"/>
          <w:szCs w:val="20"/>
        </w:rPr>
        <w:t xml:space="preserve">Решением </w:t>
      </w:r>
      <w:r w:rsidR="00e86faa">
        <w:rPr>
          <w:i/>
          <w:sz w:val="20"/>
          <w:szCs w:val="20"/>
        </w:rPr>
        <w:t xml:space="preserve">от </w:t>
      </w:r>
      <w:r w:rsidR="00e86faa">
        <w:rPr>
          <w:i/>
          <w:sz w:val="20"/>
          <w:iCs/>
          <w:szCs w:val="20"/>
        </w:rPr>
        <w:t xml:space="preserve">26.10.2016 № 475-нд (26.10.2016 № 1152-р) </w:t>
      </w:r>
      <w:r w:rsidR="00152aa4">
        <w:rPr>
          <w:i/>
          <w:sz w:val="20"/>
          <w:szCs w:val="20"/>
        </w:rPr>
        <w:t xml:space="preserve">подпункт 1.1.1 исключен</w:t>
      </w:r>
      <w:r w:rsidR="00152aa4" w:rsidRPr="00152aa4">
        <w:rPr>
          <w:i/>
          <w:sz w:val="20"/>
          <w:szCs w:val="20"/>
        </w:rPr>
      </w:r>
    </w:p>
    <w:p w:rsidP="00f947d2">
      <w:pPr>
        <w:pStyle w:val="Normal"/>
        <w:autoSpaceDE w:val="off"/>
        <w:autoSpaceDN w:val="off"/>
        <w:outlineLvl w:val="1"/>
        <w:ind w:firstLine="709"/>
        <w:jc w:val="both"/>
      </w:pPr>
      <w:r w:rsidR="00152aa4">
        <w:t xml:space="preserve">1.1.1 исключен</w:t>
      </w:r>
    </w:p>
    <w:p w:rsidP="00f947d2">
      <w:pPr>
        <w:pStyle w:val="Normal"/>
        <w:autoSpaceDE w:val="off"/>
        <w:autoSpaceDN w:val="off"/>
        <w:outlineLvl w:val="1"/>
        <w:ind w:firstLine="709"/>
        <w:jc w:val="both"/>
      </w:pPr>
      <w:r w:rsidR="00f947d2">
        <w:t xml:space="preserve">1.1.2 п</w:t>
      </w:r>
      <w:r w:rsidR="00f947d2" w:rsidRPr="000d3f49">
        <w:t xml:space="preserve">ервый заместитель </w:t>
      </w:r>
      <w:r w:rsidR="00f947d2">
        <w:t xml:space="preserve">Г</w:t>
      </w:r>
      <w:r w:rsidR="00f947d2" w:rsidRPr="000d3f49">
        <w:t xml:space="preserve">лавы администрации </w:t>
      </w:r>
      <w:r w:rsidR="00f947d2">
        <w:t xml:space="preserve">Петропавловск-Камчатского </w:t>
      </w:r>
      <w:r w:rsidR="00f947d2" w:rsidRPr="000d3f49">
        <w:t xml:space="preserve">городского округа</w:t>
      </w:r>
      <w:r w:rsidR="00f947d2">
        <w:t xml:space="preserve">;</w:t>
      </w:r>
      <w:r w:rsidR="00f947d2" w:rsidRPr="000d3f49">
        <w:t xml:space="preserve"> </w:t>
      </w:r>
      <w:r w:rsidR="003c4653"/>
    </w:p>
    <w:p w:rsidP="00f947d2">
      <w:pPr>
        <w:pStyle w:val="Normal"/>
        <w:autoSpaceDE w:val="off"/>
        <w:autoSpaceDN w:val="off"/>
        <w:outlineLvl w:val="1"/>
        <w:ind w:firstLine="709"/>
        <w:jc w:val="both"/>
      </w:pPr>
      <w:r w:rsidR="00f947d2">
        <w:t xml:space="preserve">1.1.3 заместитель Г</w:t>
      </w:r>
      <w:r w:rsidR="00f947d2" w:rsidRPr="000d3f49">
        <w:t xml:space="preserve">лавы администрации </w:t>
      </w:r>
      <w:r w:rsidR="00f947d2">
        <w:t xml:space="preserve">Петропавловск-Камчатского </w:t>
      </w:r>
      <w:r w:rsidR="00f947d2" w:rsidRPr="000d3f49">
        <w:t xml:space="preserve">городского округа</w:t>
      </w:r>
      <w:r w:rsidR="00f947d2">
        <w:t xml:space="preserve">;</w:t>
      </w:r>
      <w:r w:rsidR="00f947d2" w:rsidRPr="000d3f49"/>
    </w:p>
    <w:p w:rsidP="000779ac">
      <w:pPr>
        <w:pStyle w:val="Normal"/>
        <w:rPr>
          <w:i/>
          <w:sz w:val="20"/>
          <w:iCs/>
          <w:szCs w:val="20"/>
        </w:rPr>
        <w:ind w:right="140"/>
        <w:jc w:val="both"/>
      </w:pPr>
      <w:r w:rsidR="00531278">
        <w:rPr>
          <w:i/>
          <w:sz w:val="20"/>
          <w:szCs w:val="20"/>
        </w:rPr>
        <w:t xml:space="preserve">Решением от </w:t>
      </w:r>
      <w:r w:rsidR="00531278" w:rsidRPr="00b720de">
        <w:rPr>
          <w:i/>
          <w:sz w:val="20"/>
          <w:szCs w:val="20"/>
        </w:rPr>
        <w:t xml:space="preserve">30.08.2016 № 467-нд</w:t>
      </w:r>
      <w:r w:rsidR="00531278">
        <w:rPr>
          <w:i/>
          <w:sz w:val="20"/>
          <w:szCs w:val="20"/>
        </w:rPr>
        <w:t xml:space="preserve"> </w:t>
      </w:r>
      <w:r w:rsidR="00531278">
        <w:rPr>
          <w:i/>
          <w:sz w:val="20"/>
          <w:iCs/>
          <w:szCs w:val="20"/>
        </w:rPr>
        <w:t xml:space="preserve">(</w:t>
      </w:r>
      <w:r w:rsidR="00531278" w:rsidRPr="00b720de">
        <w:rPr>
          <w:i/>
          <w:sz w:val="20"/>
          <w:iCs/>
          <w:szCs w:val="20"/>
        </w:rPr>
        <w:t xml:space="preserve">24.08.2016 № 1044-р)</w:t>
      </w:r>
      <w:r w:rsidR="00531278">
        <w:rPr>
          <w:i/>
          <w:sz w:val="20"/>
          <w:iCs/>
          <w:szCs w:val="20"/>
        </w:rPr>
        <w:t xml:space="preserve"> в </w:t>
      </w:r>
      <w:r w:rsidR="000779ac">
        <w:rPr>
          <w:i/>
          <w:sz w:val="20"/>
          <w:iCs/>
          <w:szCs w:val="20"/>
        </w:rPr>
        <w:t xml:space="preserve">подпункт 1.1.4 </w:t>
      </w:r>
      <w:r w:rsidR="008d0b4b">
        <w:rPr>
          <w:i/>
          <w:sz w:val="20"/>
          <w:iCs/>
          <w:szCs w:val="20"/>
        </w:rPr>
        <w:t xml:space="preserve">пункта 1.1 </w:t>
      </w:r>
      <w:r w:rsidR="000779ac">
        <w:rPr>
          <w:i/>
          <w:sz w:val="20"/>
          <w:iCs/>
          <w:szCs w:val="20"/>
        </w:rPr>
        <w:t xml:space="preserve">раздела 1 </w:t>
      </w:r>
      <w:r w:rsidR="00531278">
        <w:rPr>
          <w:i/>
          <w:sz w:val="20"/>
          <w:iCs/>
          <w:szCs w:val="20"/>
        </w:rPr>
        <w:t xml:space="preserve">внесены изменения</w:t>
      </w:r>
      <w:r w:rsidR="00531278" w:rsidRPr="00b720de">
        <w:rPr>
          <w:i/>
          <w:sz w:val="20"/>
          <w:iCs/>
          <w:szCs w:val="20"/>
        </w:rPr>
      </w:r>
    </w:p>
    <w:p w:rsidP="00f947d2">
      <w:pPr>
        <w:pStyle w:val="Normal"/>
        <w:ind w:firstLine="708"/>
        <w:jc w:val="both"/>
      </w:pPr>
      <w:r w:rsidR="00f947d2">
        <w:t xml:space="preserve">1.1.4 з</w:t>
      </w:r>
      <w:r w:rsidR="00f947d2" w:rsidRPr="000d3f49">
        <w:t xml:space="preserve">аместитель </w:t>
      </w:r>
      <w:r w:rsidR="00f947d2">
        <w:t xml:space="preserve">Г</w:t>
      </w:r>
      <w:r w:rsidR="00f947d2" w:rsidRPr="000d3f49">
        <w:t xml:space="preserve">лавы администрации </w:t>
      </w:r>
      <w:r w:rsidR="00f947d2">
        <w:t xml:space="preserve">Петропавловск-Камчатского </w:t>
      </w:r>
      <w:r w:rsidR="00f947d2" w:rsidRPr="000d3f49">
        <w:t xml:space="preserve">городского округа</w:t>
      </w:r>
      <w:r w:rsidR="00f947d2">
        <w:t xml:space="preserve"> </w:t>
      </w:r>
      <w:r w:rsidR="00f947d2" w:rsidRPr="000d3f49">
        <w:t xml:space="preserve">-</w:t>
      </w:r>
      <w:r w:rsidR="00f947d2">
        <w:t xml:space="preserve"> </w:t>
      </w:r>
      <w:r w:rsidR="00f947d2" w:rsidRPr="000d3f49">
        <w:t xml:space="preserve">руководитель (начальник, председатель) комитета, управления администрации </w:t>
      </w:r>
      <w:r w:rsidR="00f947d2" w:rsidRPr="006827aa">
        <w:t xml:space="preserve">Петропавловск-Камчатского городского округа</w:t>
      </w:r>
      <w:r w:rsidR="00f947d2">
        <w:t xml:space="preserve">;</w:t>
      </w:r>
      <w:r w:rsidR="00f947d2" w:rsidRPr="006827aa"/>
    </w:p>
    <w:p w:rsidP="000779ac">
      <w:pPr>
        <w:pStyle w:val="Normal"/>
        <w:rPr>
          <w:i/>
          <w:sz w:val="20"/>
          <w:iCs/>
          <w:szCs w:val="20"/>
        </w:rPr>
        <w:ind w:right="140"/>
        <w:jc w:val="both"/>
      </w:pPr>
      <w:r w:rsidR="000779ac">
        <w:rPr>
          <w:i/>
          <w:sz w:val="20"/>
          <w:szCs w:val="20"/>
        </w:rPr>
        <w:t xml:space="preserve">Решением от </w:t>
      </w:r>
      <w:r w:rsidR="000779ac" w:rsidRPr="00b720de">
        <w:rPr>
          <w:i/>
          <w:sz w:val="20"/>
          <w:szCs w:val="20"/>
        </w:rPr>
        <w:t xml:space="preserve">30.08.2016 № 467-нд</w:t>
      </w:r>
      <w:r w:rsidR="000779ac">
        <w:rPr>
          <w:i/>
          <w:sz w:val="20"/>
          <w:szCs w:val="20"/>
        </w:rPr>
        <w:t xml:space="preserve"> </w:t>
      </w:r>
      <w:r w:rsidR="000779ac">
        <w:rPr>
          <w:i/>
          <w:sz w:val="20"/>
          <w:iCs/>
          <w:szCs w:val="20"/>
        </w:rPr>
        <w:t xml:space="preserve">(</w:t>
      </w:r>
      <w:r w:rsidR="000779ac" w:rsidRPr="00b720de">
        <w:rPr>
          <w:i/>
          <w:sz w:val="20"/>
          <w:iCs/>
          <w:szCs w:val="20"/>
        </w:rPr>
        <w:t xml:space="preserve">24.08.2016 № 1044-р)</w:t>
      </w:r>
      <w:r w:rsidR="000779ac">
        <w:rPr>
          <w:i/>
          <w:sz w:val="20"/>
          <w:iCs/>
          <w:szCs w:val="20"/>
        </w:rPr>
        <w:t xml:space="preserve"> в подпункт 1.1.5</w:t>
      </w:r>
      <w:r w:rsidR="008d0b4b">
        <w:rPr>
          <w:i/>
          <w:sz w:val="20"/>
          <w:iCs/>
          <w:szCs w:val="20"/>
        </w:rPr>
        <w:t xml:space="preserve"> пункта 1.1</w:t>
      </w:r>
      <w:r w:rsidR="000779ac">
        <w:rPr>
          <w:i/>
          <w:sz w:val="20"/>
          <w:iCs/>
          <w:szCs w:val="20"/>
        </w:rPr>
        <w:t xml:space="preserve"> раздела 1 внесены изменения</w:t>
      </w:r>
      <w:r w:rsidR="000779ac" w:rsidRPr="00b720de">
        <w:rPr>
          <w:i/>
          <w:sz w:val="20"/>
          <w:iCs/>
          <w:szCs w:val="20"/>
        </w:rPr>
      </w:r>
    </w:p>
    <w:p w:rsidP="00f947d2">
      <w:pPr>
        <w:pStyle w:val="Normal"/>
        <w:ind w:firstLine="708"/>
        <w:jc w:val="both"/>
      </w:pPr>
      <w:r w:rsidR="00f947d2">
        <w:t xml:space="preserve">1.1.5 р</w:t>
      </w:r>
      <w:r w:rsidR="00f947d2" w:rsidRPr="000d3f49">
        <w:t xml:space="preserve">уководитель</w:t>
      </w:r>
      <w:r w:rsidR="00f947d2">
        <w:t xml:space="preserve"> </w:t>
      </w:r>
      <w:r w:rsidR="00f947d2" w:rsidRPr="000d3f49">
        <w:t xml:space="preserve">(начальник,</w:t>
      </w:r>
      <w:r w:rsidR="00f947d2">
        <w:t xml:space="preserve"> </w:t>
      </w:r>
      <w:r w:rsidR="00f947d2" w:rsidRPr="000d3f49">
        <w:t xml:space="preserve">председатель)</w:t>
      </w:r>
      <w:r w:rsidR="00f947d2">
        <w:t xml:space="preserve"> комитета, управления </w:t>
      </w:r>
      <w:r w:rsidR="00f947d2" w:rsidRPr="000d3f49">
        <w:t xml:space="preserve">администрации</w:t>
      </w:r>
      <w:r w:rsidR="00f947d2">
        <w:t xml:space="preserve"> Петропавловск-Камчатского </w:t>
      </w:r>
      <w:r w:rsidR="00f947d2" w:rsidRPr="000d3f49">
        <w:t xml:space="preserve">городского округа</w:t>
      </w:r>
      <w:r w:rsidR="00f947d2">
        <w:t xml:space="preserve">;</w:t>
      </w:r>
    </w:p>
    <w:p w:rsidP="008d0b4b">
      <w:pPr>
        <w:pStyle w:val="Normal"/>
        <w:rPr>
          <w:i/>
          <w:sz w:val="20"/>
          <w:iCs/>
          <w:szCs w:val="20"/>
        </w:rPr>
        <w:ind w:right="140"/>
        <w:jc w:val="both"/>
      </w:pPr>
      <w:r w:rsidR="008d0b4b">
        <w:rPr>
          <w:i/>
          <w:sz w:val="20"/>
          <w:szCs w:val="20"/>
        </w:rPr>
        <w:t xml:space="preserve">Решением от </w:t>
      </w:r>
      <w:r w:rsidR="008d0b4b" w:rsidRPr="00b720de">
        <w:rPr>
          <w:i/>
          <w:sz w:val="20"/>
          <w:szCs w:val="20"/>
        </w:rPr>
        <w:t xml:space="preserve">30.08.2016 № 467-нд</w:t>
      </w:r>
      <w:r w:rsidR="008d0b4b">
        <w:rPr>
          <w:i/>
          <w:sz w:val="20"/>
          <w:szCs w:val="20"/>
        </w:rPr>
        <w:t xml:space="preserve"> </w:t>
      </w:r>
      <w:r w:rsidR="008d0b4b">
        <w:rPr>
          <w:i/>
          <w:sz w:val="20"/>
          <w:iCs/>
          <w:szCs w:val="20"/>
        </w:rPr>
        <w:t xml:space="preserve">(</w:t>
      </w:r>
      <w:r w:rsidR="008d0b4b" w:rsidRPr="00b720de">
        <w:rPr>
          <w:i/>
          <w:sz w:val="20"/>
          <w:iCs/>
          <w:szCs w:val="20"/>
        </w:rPr>
        <w:t xml:space="preserve">24.08.2016 № 1044-р)</w:t>
      </w:r>
      <w:r w:rsidR="008d0b4b">
        <w:rPr>
          <w:i/>
          <w:sz w:val="20"/>
          <w:iCs/>
          <w:szCs w:val="20"/>
        </w:rPr>
        <w:t xml:space="preserve"> в подпункт 1.1.6 пункта 1.1 раздела 1 внесены изменения</w:t>
      </w:r>
      <w:r w:rsidR="008d0b4b" w:rsidRPr="00b720de">
        <w:rPr>
          <w:i/>
          <w:sz w:val="20"/>
          <w:iCs/>
          <w:szCs w:val="20"/>
        </w:rPr>
      </w:r>
    </w:p>
    <w:p w:rsidP="00f635a0">
      <w:pPr>
        <w:pStyle w:val="Normal"/>
        <w:ind w:firstLine="708"/>
        <w:jc w:val="both"/>
      </w:pPr>
      <w:r w:rsidR="00f947d2">
        <w:t xml:space="preserve">1.1.6 з</w:t>
      </w:r>
      <w:r w:rsidR="00f947d2" w:rsidRPr="00fb7e53">
        <w:t xml:space="preserve">аместитель руководителя (начальника, председателя) комитета, управления администрации </w:t>
      </w:r>
      <w:r w:rsidR="00f947d2">
        <w:t xml:space="preserve">Петропавловск-Камчатского </w:t>
      </w:r>
      <w:r w:rsidR="00f947d2" w:rsidRPr="00fb7e53">
        <w:t xml:space="preserve">городского округа</w:t>
      </w:r>
      <w:r w:rsidR="00f947d2">
        <w:t xml:space="preserve">;</w:t>
      </w:r>
      <w:r w:rsidR="00f635a0"/>
    </w:p>
    <w:p w:rsidP="00f635a0">
      <w:pPr>
        <w:pStyle w:val="Normal"/>
        <w:rPr>
          <w:i/>
          <w:sz w:val="20"/>
          <w:iCs/>
          <w:szCs w:val="20"/>
        </w:rPr>
        <w:jc w:val="both"/>
      </w:pPr>
      <w:r w:rsidR="008d0b4b">
        <w:rPr>
          <w:i/>
          <w:sz w:val="20"/>
          <w:szCs w:val="20"/>
        </w:rPr>
        <w:t xml:space="preserve">Решением от </w:t>
      </w:r>
      <w:r w:rsidR="008d0b4b" w:rsidRPr="00b720de">
        <w:rPr>
          <w:i/>
          <w:sz w:val="20"/>
          <w:szCs w:val="20"/>
        </w:rPr>
        <w:t xml:space="preserve">30.08.2016 № 467-нд</w:t>
      </w:r>
      <w:r w:rsidR="008d0b4b">
        <w:rPr>
          <w:i/>
          <w:sz w:val="20"/>
          <w:szCs w:val="20"/>
        </w:rPr>
        <w:t xml:space="preserve"> </w:t>
      </w:r>
      <w:r w:rsidR="008d0b4b">
        <w:rPr>
          <w:i/>
          <w:sz w:val="20"/>
          <w:iCs/>
          <w:szCs w:val="20"/>
        </w:rPr>
        <w:t xml:space="preserve">(</w:t>
      </w:r>
      <w:r w:rsidR="008d0b4b" w:rsidRPr="00b720de">
        <w:rPr>
          <w:i/>
          <w:sz w:val="20"/>
          <w:iCs/>
          <w:szCs w:val="20"/>
        </w:rPr>
        <w:t xml:space="preserve">24.08.2016 № 1044-р)</w:t>
      </w:r>
      <w:r w:rsidR="008d0b4b">
        <w:rPr>
          <w:i/>
          <w:sz w:val="20"/>
          <w:iCs/>
          <w:szCs w:val="20"/>
        </w:rPr>
        <w:t xml:space="preserve"> в подпункт 1.1.7 пункта 1.1 раздела 1 внесены изменения</w:t>
      </w:r>
      <w:r w:rsidR="008d0b4b" w:rsidRPr="00b720de">
        <w:rPr>
          <w:i/>
          <w:sz w:val="20"/>
          <w:iCs/>
          <w:szCs w:val="20"/>
        </w:rPr>
      </w:r>
    </w:p>
    <w:p w:rsidP="00f947d2">
      <w:pPr>
        <w:pStyle w:val="Normal"/>
        <w:autoSpaceDE w:val="off"/>
        <w:autoSpaceDN w:val="off"/>
        <w:outlineLvl w:val="1"/>
        <w:ind w:firstLine="709"/>
        <w:jc w:val="both"/>
      </w:pPr>
      <w:r w:rsidR="00f947d2">
        <w:t xml:space="preserve">1.1.7 з</w:t>
      </w:r>
      <w:r w:rsidR="00f947d2" w:rsidRPr="000d3f49">
        <w:t xml:space="preserve">аместитель</w:t>
      </w:r>
      <w:r w:rsidR="00f947d2">
        <w:t xml:space="preserve"> р</w:t>
      </w:r>
      <w:r w:rsidR="00f947d2" w:rsidRPr="000d3f49">
        <w:t xml:space="preserve">уководителя</w:t>
      </w:r>
      <w:r w:rsidR="00f947d2">
        <w:t xml:space="preserve"> </w:t>
      </w:r>
      <w:r w:rsidR="00f947d2" w:rsidRPr="000d3f49">
        <w:t xml:space="preserve">(начальника,</w:t>
      </w:r>
      <w:r w:rsidR="00f947d2">
        <w:t xml:space="preserve"> </w:t>
      </w:r>
      <w:r w:rsidR="00f947d2" w:rsidRPr="000d3f49">
        <w:t xml:space="preserve">председателя)</w:t>
      </w:r>
      <w:r w:rsidR="00f947d2">
        <w:t xml:space="preserve"> комитета, </w:t>
      </w:r>
      <w:r w:rsidR="00f947d2" w:rsidRPr="000d3f49">
        <w:t xml:space="preserve">управления</w:t>
      </w:r>
      <w:r w:rsidR="00f947d2">
        <w:t xml:space="preserve"> </w:t>
      </w:r>
      <w:r w:rsidR="00f947d2" w:rsidRPr="000d3f49">
        <w:t xml:space="preserve">администрации </w:t>
      </w:r>
      <w:r w:rsidR="00f947d2">
        <w:t xml:space="preserve">Петропавловск-Камчатского </w:t>
      </w:r>
      <w:r w:rsidR="00f947d2" w:rsidRPr="000d3f49">
        <w:t xml:space="preserve">городского округа - начальник отдела</w:t>
      </w:r>
      <w:r w:rsidR="00f947d2">
        <w:t xml:space="preserve">.</w:t>
      </w:r>
    </w:p>
    <w:p w:rsidP="00152aa4">
      <w:pPr>
        <w:pStyle w:val="Normal"/>
        <w:rPr>
          <w:i/>
          <w:sz w:val="20"/>
          <w:szCs w:val="20"/>
        </w:rPr>
        <w:ind w:firstLine="284"/>
      </w:pPr>
      <w:r w:rsidR="00152aa4" w:rsidRPr="00152aa4">
        <w:rPr>
          <w:i/>
          <w:sz w:val="20"/>
          <w:szCs w:val="20"/>
        </w:rPr>
        <w:t xml:space="preserve">Решением от </w:t>
      </w:r>
      <w:r w:rsidR="00e86faa">
        <w:rPr>
          <w:i/>
          <w:sz w:val="20"/>
          <w:iCs/>
          <w:szCs w:val="20"/>
        </w:rPr>
        <w:t xml:space="preserve">26.10.2016 № 475-нд (26.10.2016 № 1152-р) </w:t>
      </w:r>
      <w:r w:rsidR="00152aa4">
        <w:rPr>
          <w:i/>
          <w:sz w:val="20"/>
          <w:szCs w:val="20"/>
        </w:rPr>
        <w:t xml:space="preserve">пункт 1.2 изложен в новой редакции</w:t>
      </w:r>
      <w:r w:rsidR="00152aa4" w:rsidRPr="00152aa4">
        <w:rPr>
          <w:i/>
          <w:sz w:val="20"/>
          <w:szCs w:val="20"/>
        </w:rPr>
      </w:r>
    </w:p>
    <w:p w:rsidP="00e86faa">
      <w:pPr>
        <w:pStyle w:val="179"/>
        <w:rPr>
          <w:sz w:val="28"/>
          <w:szCs w:val="28"/>
          <w:lang w:bidi="ar-SA" w:eastAsia="ru-RU" w:val="ru-RU"/>
          <w:rFonts w:ascii="Times New Roman" w:hAnsi="Times New Roman"/>
        </w:rPr>
        <w:autoSpaceDE w:val="off"/>
        <w:autoSpaceDN w:val="off"/>
        <w:outlineLvl w:val="1"/>
        <w:ind w:left="0"/>
        <w:jc w:val="both"/>
      </w:pPr>
      <w:r w:rsidR="00f947d2">
        <w:rPr>
          <w:sz w:val="28"/>
          <w:szCs w:val="28"/>
          <w:lang w:val="ru-RU"/>
          <w:rFonts w:ascii="Times New Roman" w:hAnsi="Times New Roman"/>
        </w:rPr>
        <w:tab/>
      </w:r>
      <w:r w:rsidR="00152aa4" w:rsidRPr="00e86faa">
        <w:rPr>
          <w:sz w:val="28"/>
          <w:szCs w:val="28"/>
          <w:lang w:bidi="ar-SA" w:eastAsia="ru-RU" w:val="ru-RU"/>
          <w:rFonts w:ascii="Times New Roman" w:hAnsi="Times New Roman"/>
        </w:rPr>
        <w:t xml:space="preserve">1.2. Главная группа должностей:</w:t>
      </w:r>
    </w:p>
    <w:p w:rsidP="00152aa4">
      <w:pPr>
        <w:pStyle w:val="Normal"/>
        <w:tabs>
          <w:tab w:leader="none" w:pos="0" w:val="left"/>
        </w:tabs>
        <w:autoSpaceDE w:val="off"/>
        <w:autoSpaceDN w:val="off"/>
        <w:ind w:firstLine="709" w:right="-1"/>
        <w:jc w:val="both"/>
      </w:pPr>
      <w:r w:rsidR="00152aa4" w:rsidRPr="00e86faa">
        <w:t xml:space="preserve">1.2.1 начальник отдела в комитете, управлении администрации Петропавловск-Камчатского городского округа;</w:t>
      </w:r>
    </w:p>
    <w:p w:rsidP="00152aa4">
      <w:pPr>
        <w:pStyle w:val="Normal"/>
        <w:tabs>
          <w:tab w:leader="none" w:pos="0" w:val="left"/>
        </w:tabs>
        <w:autoSpaceDE w:val="off"/>
        <w:autoSpaceDN w:val="off"/>
        <w:ind w:firstLine="709" w:right="-1"/>
        <w:jc w:val="both"/>
      </w:pPr>
      <w:r w:rsidR="00152aa4" w:rsidRPr="00e86faa">
        <w:t xml:space="preserve">1.2.2 заместитель начальника отдела в комитете, управлении администрации Петропавловск-Камчатского городского округа;</w:t>
      </w:r>
    </w:p>
    <w:p w:rsidP="00152aa4">
      <w:pPr>
        <w:pStyle w:val="179"/>
        <w:rPr>
          <w:sz w:val="28"/>
          <w:szCs w:val="28"/>
          <w:lang w:bidi="ar-SA" w:eastAsia="ru-RU" w:val="ru-RU"/>
          <w:rFonts w:ascii="Times New Roman" w:hAnsi="Times New Roman"/>
        </w:rPr>
        <w:autoSpaceDE w:val="off"/>
        <w:autoSpaceDN w:val="off"/>
        <w:outlineLvl w:val="1"/>
        <w:ind w:firstLine="709" w:left="0"/>
        <w:jc w:val="both"/>
      </w:pPr>
      <w:r w:rsidR="00152aa4" w:rsidRPr="00e86faa">
        <w:rPr>
          <w:sz w:val="28"/>
          <w:szCs w:val="28"/>
          <w:lang w:bidi="ar-SA" w:eastAsia="ru-RU" w:val="ru-RU"/>
          <w:rFonts w:ascii="Times New Roman" w:hAnsi="Times New Roman"/>
        </w:rPr>
        <w:t xml:space="preserve">1.2.3  советник.</w:t>
      </w:r>
    </w:p>
    <w:p w:rsidP="00f947d2">
      <w:pPr>
        <w:pStyle w:val="179"/>
        <w:rPr>
          <w:sz w:val="28"/>
          <w:szCs w:val="28"/>
          <w:lang w:val="ru-RU"/>
          <w:rFonts w:ascii="Times New Roman" w:hAnsi="Times New Roman"/>
        </w:rPr>
        <w:autoSpaceDE w:val="off"/>
        <w:autoSpaceDN w:val="off"/>
        <w:outlineLvl w:val="1"/>
        <w:ind w:firstLine="709" w:left="0"/>
        <w:jc w:val="both"/>
      </w:pPr>
      <w:r w:rsidR="00f947d2">
        <w:rPr>
          <w:sz w:val="28"/>
          <w:szCs w:val="28"/>
          <w:lang w:val="ru-RU"/>
          <w:rFonts w:ascii="Times New Roman" w:hAnsi="Times New Roman"/>
        </w:rPr>
        <w:t xml:space="preserve">1.3. </w:t>
      </w:r>
      <w:r w:rsidR="00f947d2" w:rsidRPr="008740d3">
        <w:rPr>
          <w:sz w:val="28"/>
          <w:szCs w:val="28"/>
          <w:lang w:val="ru-RU"/>
          <w:rFonts w:ascii="Times New Roman" w:hAnsi="Times New Roman"/>
        </w:rPr>
        <w:t xml:space="preserve">Ведущая группа должностей</w:t>
      </w:r>
      <w:r w:rsidR="00f947d2">
        <w:rPr>
          <w:sz w:val="28"/>
          <w:szCs w:val="28"/>
          <w:lang w:val="ru-RU"/>
          <w:rFonts w:ascii="Times New Roman" w:hAnsi="Times New Roman"/>
        </w:rPr>
        <w:t xml:space="preserve">:</w:t>
      </w:r>
    </w:p>
    <w:p w:rsidP="00f947d2">
      <w:pPr>
        <w:pStyle w:val="Normal"/>
        <w:autoSpaceDE w:val="off"/>
        <w:autoSpaceDN w:val="off"/>
        <w:outlineLvl w:val="1"/>
        <w:ind w:firstLine="709"/>
        <w:jc w:val="both"/>
      </w:pPr>
      <w:r w:rsidR="00f947d2">
        <w:t xml:space="preserve">1.3.1 в</w:t>
      </w:r>
      <w:r w:rsidR="00f947d2" w:rsidRPr="008740d3">
        <w:t xml:space="preserve">едущий консультант</w:t>
      </w:r>
      <w:r w:rsidR="00f947d2">
        <w:t xml:space="preserve">;</w:t>
      </w:r>
      <w:r w:rsidR="00f947d2" w:rsidRPr="008740d3">
        <w:t xml:space="preserve"> </w:t>
      </w:r>
    </w:p>
    <w:p w:rsidP="00f947d2">
      <w:pPr>
        <w:pStyle w:val="Normal"/>
        <w:autoSpaceDE w:val="off"/>
        <w:autoSpaceDN w:val="off"/>
        <w:outlineLvl w:val="1"/>
        <w:ind w:firstLine="709"/>
        <w:jc w:val="both"/>
      </w:pPr>
      <w:r w:rsidR="00f947d2">
        <w:t xml:space="preserve">1.3.2 к</w:t>
      </w:r>
      <w:r w:rsidR="00f947d2" w:rsidRPr="008740d3">
        <w:t xml:space="preserve">онсультант</w:t>
      </w:r>
      <w:r w:rsidR="00f947d2">
        <w:t xml:space="preserve">.</w:t>
      </w:r>
    </w:p>
    <w:p w:rsidP="00f947d2">
      <w:pPr>
        <w:pStyle w:val="Normal"/>
        <w:autoSpaceDE w:val="off"/>
        <w:autoSpaceDN w:val="off"/>
        <w:outlineLvl w:val="1"/>
        <w:ind w:firstLine="709"/>
        <w:jc w:val="both"/>
      </w:pPr>
      <w:r w:rsidR="00f947d2">
        <w:t xml:space="preserve">1.4. </w:t>
      </w:r>
      <w:r w:rsidR="00f947d2" w:rsidRPr="008740d3">
        <w:t xml:space="preserve">Старшая </w:t>
      </w:r>
      <w:r w:rsidR="00f947d2">
        <w:t xml:space="preserve">группа </w:t>
      </w:r>
      <w:r w:rsidR="00f947d2" w:rsidRPr="008740d3">
        <w:t xml:space="preserve">должност</w:t>
      </w:r>
      <w:r w:rsidR="00f635a0">
        <w:t xml:space="preserve">ей:</w:t>
      </w:r>
      <w:r w:rsidR="00f947d2"/>
    </w:p>
    <w:p w:rsidP="00f947d2">
      <w:pPr>
        <w:pStyle w:val="Normal"/>
        <w:autoSpaceDE w:val="off"/>
        <w:autoSpaceDN w:val="off"/>
        <w:outlineLvl w:val="1"/>
        <w:ind w:firstLine="709"/>
        <w:jc w:val="both"/>
      </w:pPr>
      <w:r w:rsidR="00f947d2">
        <w:t xml:space="preserve">1.4.1 г</w:t>
      </w:r>
      <w:r w:rsidR="00f947d2" w:rsidRPr="008740d3">
        <w:t xml:space="preserve">лавный специалист-эксперт</w:t>
      </w:r>
      <w:r w:rsidR="00f947d2">
        <w:t xml:space="preserve">;</w:t>
      </w:r>
    </w:p>
    <w:p w:rsidP="00f947d2">
      <w:pPr>
        <w:pStyle w:val="Normal"/>
        <w:autoSpaceDE w:val="off"/>
        <w:autoSpaceDN w:val="off"/>
        <w:outlineLvl w:val="1"/>
        <w:ind w:firstLine="709"/>
        <w:jc w:val="both"/>
      </w:pPr>
      <w:r w:rsidR="00f947d2">
        <w:t xml:space="preserve">1.4.2 в</w:t>
      </w:r>
      <w:r w:rsidR="00f947d2" w:rsidRPr="008740d3">
        <w:t xml:space="preserve">едущий специалист-эксперт</w:t>
      </w:r>
      <w:r w:rsidR="00f947d2">
        <w:t xml:space="preserve">;</w:t>
      </w:r>
    </w:p>
    <w:p w:rsidP="00f947d2">
      <w:pPr>
        <w:pStyle w:val="Normal"/>
        <w:autoSpaceDE w:val="off"/>
        <w:autoSpaceDN w:val="off"/>
        <w:outlineLvl w:val="1"/>
        <w:ind w:firstLine="709"/>
        <w:jc w:val="both"/>
      </w:pPr>
      <w:r w:rsidR="00f947d2">
        <w:t xml:space="preserve">1.4.3 с</w:t>
      </w:r>
      <w:r w:rsidR="00f947d2" w:rsidRPr="008740d3">
        <w:t xml:space="preserve">пециалист-эксперт</w:t>
      </w:r>
      <w:r w:rsidR="00f635a0">
        <w:t xml:space="preserve">.</w:t>
      </w:r>
      <w:r w:rsidR="00f947d2"/>
    </w:p>
    <w:p w:rsidP="00f947d2">
      <w:pPr>
        <w:pStyle w:val="Normal"/>
        <w:autoSpaceDE w:val="off"/>
        <w:autoSpaceDN w:val="off"/>
        <w:outlineLvl w:val="1"/>
        <w:ind w:firstLine="709"/>
        <w:jc w:val="both"/>
      </w:pPr>
      <w:r w:rsidR="00f947d2">
        <w:t xml:space="preserve">1.5. </w:t>
      </w:r>
      <w:r w:rsidR="00f947d2" w:rsidRPr="008740d3">
        <w:t xml:space="preserve">Младшая группа должностей</w:t>
      </w:r>
      <w:r w:rsidR="00f947d2">
        <w:t xml:space="preserve"> - с</w:t>
      </w:r>
      <w:r w:rsidR="00f947d2" w:rsidRPr="008740d3">
        <w:t xml:space="preserve">пециалист 1 разряда</w:t>
      </w:r>
      <w:r w:rsidR="00f947d2">
        <w:t xml:space="preserve">.</w:t>
      </w:r>
      <w:r w:rsidR="00f947d2" w:rsidRPr="008740d3"/>
    </w:p>
    <w:p w:rsidP="00f947d2">
      <w:pPr>
        <w:pStyle w:val="Normal"/>
        <w:rPr>
          <w:sz w:val="20"/>
          <w:szCs w:val="20"/>
        </w:rPr>
        <w:autoSpaceDE w:val="off"/>
        <w:autoSpaceDN w:val="off"/>
        <w:outlineLvl w:val="2"/>
        <w:ind w:firstLine="709"/>
        <w:jc w:val="both"/>
      </w:pPr>
      <w:r w:rsidR="00f947d2" w:rsidRPr="008740d3">
        <w:rPr>
          <w:sz w:val="20"/>
          <w:szCs w:val="20"/>
        </w:rPr>
      </w:r>
    </w:p>
    <w:p w:rsidP="00f0153c">
      <w:pPr>
        <w:pStyle w:val="Normal"/>
        <w:rPr>
          <w:b/>
        </w:rPr>
        <w:autoSpaceDE w:val="off"/>
        <w:autoSpaceDN w:val="off"/>
        <w:outlineLvl w:val="1"/>
        <w:jc w:val="center"/>
      </w:pPr>
      <w:r w:rsidR="00f947d2" w:rsidRPr="006337f6">
        <w:rPr>
          <w:b/>
        </w:rPr>
        <w:t xml:space="preserve">2.</w:t>
      </w:r>
      <w:r w:rsidR="00f947d2" w:rsidRPr="006337f6">
        <w:rPr>
          <w:b/>
          <w:sz w:val="20"/>
          <w:szCs w:val="20"/>
        </w:rPr>
        <w:t xml:space="preserve"> </w:t>
      </w:r>
      <w:r w:rsidR="00f947d2" w:rsidRPr="006337f6">
        <w:rPr>
          <w:b/>
        </w:rPr>
        <w:t xml:space="preserve">Должности</w:t>
      </w:r>
      <w:r w:rsidR="00f0153c">
        <w:rPr>
          <w:b/>
        </w:rPr>
        <w:t xml:space="preserve"> </w:t>
      </w:r>
      <w:r w:rsidR="00f947d2" w:rsidRPr="006337f6">
        <w:rPr>
          <w:b/>
        </w:rPr>
        <w:t xml:space="preserve">муниципальной службы в Городской Думе Петропавловск-Камчатского городского округа </w:t>
      </w:r>
      <w:r w:rsidR="00f947d2">
        <w:rPr>
          <w:b/>
        </w:rPr>
      </w:r>
    </w:p>
    <w:p w:rsidP="00f947d2">
      <w:pPr>
        <w:pStyle w:val="Normal"/>
        <w:rPr>
          <w:b/>
        </w:rPr>
        <w:autoSpaceDE w:val="off"/>
        <w:autoSpaceDN w:val="off"/>
        <w:outlineLvl w:val="1"/>
        <w:ind w:firstLine="709"/>
        <w:jc w:val="center"/>
      </w:pPr>
      <w:r w:rsidR="00f947d2">
        <w:rPr>
          <w:b/>
        </w:rPr>
      </w:r>
    </w:p>
    <w:p w:rsidP="00f947d2">
      <w:pPr>
        <w:pStyle w:val="Normal"/>
        <w:autoSpaceDE w:val="off"/>
        <w:autoSpaceDN w:val="off"/>
        <w:outlineLvl w:val="1"/>
        <w:ind w:firstLine="709"/>
        <w:jc w:val="both"/>
      </w:pPr>
      <w:r w:rsidR="00f947d2" w:rsidRPr="006337f6">
        <w:t xml:space="preserve">2.1.</w:t>
      </w:r>
      <w:r w:rsidR="00f947d2">
        <w:t xml:space="preserve"> </w:t>
      </w:r>
      <w:r w:rsidR="00f947d2" w:rsidRPr="00fb7e53">
        <w:t xml:space="preserve">Высшая группа должностей</w:t>
      </w:r>
      <w:r w:rsidR="00f947d2">
        <w:t xml:space="preserve">:</w:t>
      </w:r>
    </w:p>
    <w:p w:rsidP="00f947d2">
      <w:pPr>
        <w:pStyle w:val="Normal"/>
        <w:autoSpaceDE w:val="off"/>
        <w:autoSpaceDN w:val="off"/>
        <w:outlineLvl w:val="1"/>
        <w:ind w:firstLine="709"/>
        <w:jc w:val="both"/>
      </w:pPr>
      <w:r w:rsidR="00f947d2">
        <w:t xml:space="preserve">2.1.1 р</w:t>
      </w:r>
      <w:r w:rsidR="00f947d2" w:rsidRPr="00fb7e53">
        <w:t xml:space="preserve">уководитель аппарата </w:t>
      </w:r>
      <w:r w:rsidR="00f947d2">
        <w:t xml:space="preserve">Городской Думы Петропавловск-Камчатского </w:t>
      </w:r>
      <w:r w:rsidR="00f947d2" w:rsidRPr="00fb7e53">
        <w:t xml:space="preserve">городского округа</w:t>
      </w:r>
      <w:r w:rsidR="00f947d2">
        <w:t xml:space="preserve">;</w:t>
      </w:r>
    </w:p>
    <w:p w:rsidP="00f947d2">
      <w:pPr>
        <w:pStyle w:val="Normal"/>
        <w:autoSpaceDE w:val="off"/>
        <w:autoSpaceDN w:val="off"/>
        <w:outlineLvl w:val="1"/>
        <w:ind w:firstLine="709"/>
        <w:jc w:val="both"/>
      </w:pPr>
      <w:r w:rsidR="00f947d2">
        <w:t xml:space="preserve">2.1.2 з</w:t>
      </w:r>
      <w:r w:rsidR="00f947d2" w:rsidRPr="00fb7e53">
        <w:t xml:space="preserve">аместитель руководителя аппарата </w:t>
      </w:r>
      <w:r w:rsidR="00f947d2">
        <w:t xml:space="preserve">Городской Думы Петропавловск-Камчатского </w:t>
      </w:r>
      <w:r w:rsidR="00f947d2" w:rsidRPr="00fb7e53">
        <w:t xml:space="preserve"> </w:t>
      </w:r>
      <w:r w:rsidR="00f947d2">
        <w:t xml:space="preserve">городского округа </w:t>
      </w:r>
      <w:r w:rsidR="00f947d2" w:rsidRPr="00fb7e53">
        <w:t xml:space="preserve">- начальник управления</w:t>
      </w:r>
      <w:r w:rsidR="00f947d2">
        <w:t xml:space="preserve">;</w:t>
      </w:r>
    </w:p>
    <w:p w:rsidP="00f947d2">
      <w:pPr>
        <w:pStyle w:val="Normal"/>
        <w:autoSpaceDE w:val="off"/>
        <w:autoSpaceDN w:val="off"/>
        <w:outlineLvl w:val="1"/>
        <w:ind w:firstLine="709"/>
        <w:jc w:val="both"/>
      </w:pPr>
      <w:r w:rsidR="00f947d2">
        <w:t xml:space="preserve">2.1.3 замест</w:t>
      </w:r>
      <w:r w:rsidR="00f947d2" w:rsidRPr="00fb7e53">
        <w:t xml:space="preserve">итель руководителя аппарата </w:t>
      </w:r>
      <w:r w:rsidR="00f947d2">
        <w:t xml:space="preserve">Городской Думы Петропавловск-Камчатского </w:t>
      </w:r>
      <w:r w:rsidR="00f947d2" w:rsidRPr="00fb7e53">
        <w:t xml:space="preserve"> </w:t>
      </w:r>
      <w:r w:rsidR="00f947d2">
        <w:t xml:space="preserve">городского округа </w:t>
      </w:r>
      <w:r w:rsidR="00f947d2" w:rsidRPr="00fb7e53">
        <w:t xml:space="preserve">- начальник отдела</w:t>
      </w:r>
      <w:r w:rsidR="00f947d2">
        <w:t xml:space="preserve">;</w:t>
      </w:r>
    </w:p>
    <w:p w:rsidP="00f947d2">
      <w:pPr>
        <w:pStyle w:val="Normal"/>
        <w:autoSpaceDE w:val="off"/>
        <w:autoSpaceDN w:val="off"/>
        <w:outlineLvl w:val="1"/>
        <w:ind w:firstLine="709"/>
        <w:jc w:val="both"/>
      </w:pPr>
      <w:r w:rsidR="00f947d2">
        <w:t xml:space="preserve">2.1.4 на</w:t>
      </w:r>
      <w:r w:rsidR="00f947d2" w:rsidRPr="00fb7e53">
        <w:t xml:space="preserve">чальник управления в аппарате </w:t>
      </w:r>
      <w:r w:rsidR="00f947d2">
        <w:t xml:space="preserve">Городской Думы Петропавловск-Камчатского </w:t>
      </w:r>
      <w:r w:rsidR="00f947d2" w:rsidRPr="00fb7e53">
        <w:t xml:space="preserve"> городского округа</w:t>
      </w:r>
      <w:r w:rsidR="00f947d2">
        <w:t xml:space="preserve">.</w:t>
      </w:r>
    </w:p>
    <w:p w:rsidP="00f947d2">
      <w:pPr>
        <w:pStyle w:val="Normal"/>
        <w:autoSpaceDE w:val="off"/>
        <w:autoSpaceDN w:val="off"/>
        <w:outlineLvl w:val="1"/>
        <w:ind w:firstLine="709"/>
        <w:jc w:val="both"/>
      </w:pPr>
      <w:r w:rsidR="00f947d2">
        <w:t xml:space="preserve">2.2. </w:t>
      </w:r>
      <w:r w:rsidR="00f947d2" w:rsidRPr="00fb7e53">
        <w:t xml:space="preserve">Главная группа должностей</w:t>
      </w:r>
      <w:r w:rsidR="00f947d2">
        <w:t xml:space="preserve">:</w:t>
      </w:r>
    </w:p>
    <w:p w:rsidP="00f947d2">
      <w:pPr>
        <w:pStyle w:val="Normal"/>
        <w:autoSpaceDE w:val="off"/>
        <w:autoSpaceDN w:val="off"/>
        <w:outlineLvl w:val="1"/>
        <w:ind w:firstLine="709"/>
        <w:jc w:val="both"/>
      </w:pPr>
      <w:r w:rsidR="00f947d2">
        <w:t xml:space="preserve">2.2.1 с</w:t>
      </w:r>
      <w:r w:rsidR="00f947d2" w:rsidRPr="00fb7e53">
        <w:t xml:space="preserve">оветник председателя </w:t>
      </w:r>
      <w:r w:rsidR="00f947d2">
        <w:t xml:space="preserve">Городской Думы Петропавловск-Камчатского </w:t>
      </w:r>
      <w:r w:rsidR="00f947d2" w:rsidRPr="00fb7e53">
        <w:t xml:space="preserve">городского округа</w:t>
      </w:r>
      <w:r w:rsidR="00f947d2">
        <w:t xml:space="preserve">;</w:t>
      </w:r>
    </w:p>
    <w:p w:rsidP="00f947d2">
      <w:pPr>
        <w:pStyle w:val="Normal"/>
        <w:autoSpaceDE w:val="off"/>
        <w:autoSpaceDN w:val="off"/>
        <w:outlineLvl w:val="1"/>
        <w:ind w:firstLine="709"/>
        <w:jc w:val="both"/>
      </w:pPr>
      <w:r w:rsidR="00f947d2">
        <w:t xml:space="preserve">2.2.2 п</w:t>
      </w:r>
      <w:r w:rsidR="00f947d2" w:rsidRPr="00fb7e53">
        <w:t xml:space="preserve">омощник председателя </w:t>
      </w:r>
      <w:r w:rsidR="00f947d2">
        <w:t xml:space="preserve">Городской Думы Петропавловск-Камчатского г</w:t>
      </w:r>
      <w:r w:rsidR="00f947d2" w:rsidRPr="00fb7e53">
        <w:t xml:space="preserve">ородского округа</w:t>
      </w:r>
      <w:r w:rsidR="00f947d2">
        <w:t xml:space="preserve">;</w:t>
      </w:r>
    </w:p>
    <w:p w:rsidP="00f947d2">
      <w:pPr>
        <w:pStyle w:val="Normal"/>
        <w:autoSpaceDE w:val="off"/>
        <w:autoSpaceDN w:val="off"/>
        <w:outlineLvl w:val="1"/>
        <w:ind w:firstLine="709"/>
        <w:jc w:val="both"/>
      </w:pPr>
      <w:r w:rsidR="00f947d2">
        <w:t xml:space="preserve">2.2.3 н</w:t>
      </w:r>
      <w:r w:rsidR="00f947d2" w:rsidRPr="00fb7e53">
        <w:t xml:space="preserve">ачальник отдела в аппарате </w:t>
      </w:r>
      <w:r w:rsidR="00f947d2">
        <w:t xml:space="preserve">Городской Думы Петропавловск-Камчатского  городского округа;</w:t>
      </w:r>
    </w:p>
    <w:p w:rsidP="00f947d2">
      <w:pPr>
        <w:pStyle w:val="Normal"/>
        <w:autoSpaceDE w:val="off"/>
        <w:autoSpaceDN w:val="off"/>
        <w:outlineLvl w:val="1"/>
        <w:ind w:firstLine="709"/>
        <w:jc w:val="both"/>
      </w:pPr>
      <w:r w:rsidR="00f947d2">
        <w:t xml:space="preserve">2.2.4 </w:t>
      </w:r>
      <w:r w:rsidR="00f947d2" w:rsidRPr="00fb7e53">
        <w:t xml:space="preserve"> </w:t>
      </w:r>
      <w:r w:rsidR="00f947d2">
        <w:t xml:space="preserve">с</w:t>
      </w:r>
      <w:r w:rsidR="00f947d2" w:rsidRPr="008740d3">
        <w:t xml:space="preserve">оветник</w:t>
      </w:r>
      <w:r w:rsidR="00f947d2">
        <w:t xml:space="preserve">.</w:t>
      </w:r>
      <w:r w:rsidR="00f947d2" w:rsidRPr="008740d3">
        <w:t xml:space="preserve">       </w:t>
      </w:r>
    </w:p>
    <w:p w:rsidP="00f947d2">
      <w:pPr>
        <w:pStyle w:val="Normal"/>
        <w:autoSpaceDE w:val="off"/>
        <w:autoSpaceDN w:val="off"/>
        <w:outlineLvl w:val="1"/>
        <w:ind w:firstLine="709"/>
        <w:jc w:val="both"/>
      </w:pPr>
      <w:r w:rsidR="00f947d2">
        <w:t xml:space="preserve">2.3. </w:t>
      </w:r>
      <w:r w:rsidR="00f947d2" w:rsidRPr="008740d3">
        <w:t xml:space="preserve">Ведущая группа должностей</w:t>
      </w:r>
      <w:r w:rsidR="00f947d2">
        <w:t xml:space="preserve">:</w:t>
      </w:r>
    </w:p>
    <w:p w:rsidP="00f947d2">
      <w:pPr>
        <w:pStyle w:val="179"/>
        <w:rPr>
          <w:sz w:val="28"/>
          <w:szCs w:val="28"/>
          <w:lang w:val="ru-RU"/>
          <w:rFonts w:ascii="Times New Roman" w:hAnsi="Times New Roman"/>
        </w:rPr>
        <w:autoSpaceDE w:val="off"/>
        <w:autoSpaceDN w:val="off"/>
        <w:outlineLvl w:val="1"/>
        <w:ind w:firstLine="709" w:left="0"/>
        <w:jc w:val="both"/>
      </w:pPr>
      <w:r w:rsidR="00f947d2">
        <w:rPr>
          <w:sz w:val="28"/>
          <w:szCs w:val="28"/>
          <w:lang w:val="ru-RU"/>
          <w:rFonts w:ascii="Times New Roman" w:hAnsi="Times New Roman"/>
        </w:rPr>
        <w:t xml:space="preserve">2.3.1 к</w:t>
      </w:r>
      <w:r w:rsidR="00f947d2" w:rsidRPr="008740d3">
        <w:rPr>
          <w:sz w:val="28"/>
          <w:szCs w:val="28"/>
          <w:lang w:val="ru-RU"/>
          <w:rFonts w:ascii="Times New Roman" w:hAnsi="Times New Roman"/>
        </w:rPr>
        <w:t xml:space="preserve">онсультант</w:t>
      </w:r>
      <w:r w:rsidR="00f947d2">
        <w:rPr>
          <w:sz w:val="28"/>
          <w:szCs w:val="28"/>
          <w:lang w:val="ru-RU"/>
          <w:rFonts w:ascii="Times New Roman" w:hAnsi="Times New Roman"/>
        </w:rPr>
        <w:t xml:space="preserve">;</w:t>
      </w:r>
    </w:p>
    <w:p w:rsidP="00f947d2">
      <w:pPr>
        <w:pStyle w:val="179"/>
        <w:rPr>
          <w:sz w:val="28"/>
          <w:szCs w:val="28"/>
          <w:lang w:val="ru-RU"/>
          <w:rFonts w:ascii="Times New Roman" w:hAnsi="Times New Roman"/>
        </w:rPr>
        <w:autoSpaceDE w:val="off"/>
        <w:autoSpaceDN w:val="off"/>
        <w:outlineLvl w:val="1"/>
        <w:ind w:firstLine="709" w:left="0"/>
        <w:jc w:val="both"/>
      </w:pPr>
      <w:r w:rsidR="00f947d2">
        <w:rPr>
          <w:sz w:val="28"/>
          <w:szCs w:val="28"/>
          <w:lang w:val="ru-RU"/>
          <w:rFonts w:ascii="Times New Roman" w:hAnsi="Times New Roman"/>
        </w:rPr>
        <w:t xml:space="preserve">2.3.2 в</w:t>
      </w:r>
      <w:r w:rsidR="00f947d2" w:rsidRPr="008740d3">
        <w:rPr>
          <w:sz w:val="28"/>
          <w:szCs w:val="28"/>
          <w:lang w:val="ru-RU"/>
          <w:rFonts w:ascii="Times New Roman" w:hAnsi="Times New Roman"/>
        </w:rPr>
        <w:t xml:space="preserve">едущий специалист 3 разряда</w:t>
      </w:r>
      <w:r w:rsidR="00f947d2">
        <w:rPr>
          <w:sz w:val="28"/>
          <w:szCs w:val="28"/>
          <w:lang w:val="ru-RU"/>
          <w:rFonts w:ascii="Times New Roman" w:hAnsi="Times New Roman"/>
        </w:rPr>
        <w:t xml:space="preserve">.</w:t>
      </w:r>
      <w:r w:rsidR="00f947d2" w:rsidRPr="008740d3">
        <w:rPr>
          <w:sz w:val="28"/>
          <w:szCs w:val="28"/>
          <w:lang w:val="ru-RU"/>
          <w:rFonts w:ascii="Times New Roman" w:hAnsi="Times New Roman"/>
        </w:rPr>
        <w:t xml:space="preserve">   </w:t>
      </w:r>
    </w:p>
    <w:p w:rsidP="00f947d2">
      <w:pPr>
        <w:pStyle w:val="179"/>
        <w:rPr>
          <w:sz w:val="28"/>
          <w:szCs w:val="28"/>
          <w:lang w:val="ru-RU"/>
          <w:rFonts w:ascii="Times New Roman" w:hAnsi="Times New Roman"/>
        </w:rPr>
        <w:autoSpaceDE w:val="off"/>
        <w:autoSpaceDN w:val="off"/>
        <w:outlineLvl w:val="1"/>
        <w:ind w:firstLine="709" w:left="0"/>
        <w:jc w:val="both"/>
      </w:pPr>
      <w:r w:rsidR="00f947d2">
        <w:rPr>
          <w:sz w:val="28"/>
          <w:szCs w:val="28"/>
          <w:lang w:val="ru-RU"/>
          <w:rFonts w:ascii="Times New Roman" w:hAnsi="Times New Roman"/>
        </w:rPr>
        <w:t xml:space="preserve">2.4. </w:t>
      </w:r>
      <w:r w:rsidR="00f947d2" w:rsidRPr="008740d3">
        <w:rPr>
          <w:sz w:val="28"/>
          <w:szCs w:val="28"/>
          <w:lang w:val="ru-RU"/>
          <w:rFonts w:ascii="Times New Roman" w:hAnsi="Times New Roman"/>
        </w:rPr>
        <w:t xml:space="preserve">Старшая </w:t>
      </w:r>
      <w:r w:rsidR="00f947d2">
        <w:rPr>
          <w:sz w:val="28"/>
          <w:szCs w:val="28"/>
          <w:lang w:val="ru-RU"/>
          <w:rFonts w:ascii="Times New Roman" w:hAnsi="Times New Roman"/>
        </w:rPr>
        <w:t xml:space="preserve"> </w:t>
      </w:r>
      <w:r w:rsidR="00f947d2" w:rsidRPr="008740d3">
        <w:rPr>
          <w:sz w:val="28"/>
          <w:szCs w:val="28"/>
          <w:lang w:val="ru-RU"/>
          <w:rFonts w:ascii="Times New Roman" w:hAnsi="Times New Roman"/>
        </w:rPr>
        <w:t xml:space="preserve">группа </w:t>
      </w:r>
      <w:r w:rsidR="00f947d2">
        <w:rPr>
          <w:sz w:val="28"/>
          <w:szCs w:val="28"/>
          <w:lang w:val="ru-RU"/>
          <w:rFonts w:ascii="Times New Roman" w:hAnsi="Times New Roman"/>
        </w:rPr>
        <w:t xml:space="preserve"> </w:t>
      </w:r>
      <w:r w:rsidR="00f947d2" w:rsidRPr="008740d3">
        <w:rPr>
          <w:sz w:val="28"/>
          <w:szCs w:val="28"/>
          <w:lang w:val="ru-RU"/>
          <w:rFonts w:ascii="Times New Roman" w:hAnsi="Times New Roman"/>
        </w:rPr>
        <w:t xml:space="preserve">должностей</w:t>
      </w:r>
      <w:r w:rsidR="00f947d2">
        <w:rPr>
          <w:sz w:val="28"/>
          <w:szCs w:val="28"/>
          <w:lang w:val="ru-RU"/>
          <w:rFonts w:ascii="Times New Roman" w:hAnsi="Times New Roman"/>
        </w:rPr>
        <w:t xml:space="preserve"> - с</w:t>
      </w:r>
      <w:r w:rsidR="00f947d2" w:rsidRPr="008740d3">
        <w:rPr>
          <w:sz w:val="28"/>
          <w:szCs w:val="28"/>
          <w:lang w:val="ru-RU"/>
          <w:rFonts w:ascii="Times New Roman" w:hAnsi="Times New Roman"/>
        </w:rPr>
        <w:t xml:space="preserve">тарший специалист 1 разряда</w:t>
      </w:r>
      <w:r w:rsidR="00f947d2">
        <w:rPr>
          <w:sz w:val="28"/>
          <w:szCs w:val="28"/>
          <w:lang w:val="ru-RU"/>
          <w:rFonts w:ascii="Times New Roman" w:hAnsi="Times New Roman"/>
        </w:rPr>
        <w:t xml:space="preserve">.</w:t>
      </w:r>
    </w:p>
    <w:p w:rsidP="00f947d2">
      <w:pPr>
        <w:pStyle w:val="179"/>
        <w:rPr>
          <w:lang w:val="ru-RU"/>
        </w:rPr>
        <w:autoSpaceDE w:val="off"/>
        <w:autoSpaceDN w:val="off"/>
        <w:outlineLvl w:val="1"/>
        <w:ind w:firstLine="709" w:left="0"/>
        <w:jc w:val="both"/>
      </w:pPr>
      <w:r w:rsidR="00f947d2">
        <w:rPr>
          <w:sz w:val="28"/>
          <w:szCs w:val="28"/>
          <w:lang w:val="ru-RU"/>
          <w:rFonts w:ascii="Times New Roman" w:hAnsi="Times New Roman"/>
        </w:rPr>
        <w:t xml:space="preserve">2.5. </w:t>
      </w:r>
      <w:r w:rsidR="00f947d2" w:rsidRPr="001364a9">
        <w:rPr>
          <w:sz w:val="28"/>
          <w:szCs w:val="28"/>
          <w:lang w:val="ru-RU"/>
          <w:rFonts w:ascii="Times New Roman" w:hAnsi="Times New Roman"/>
        </w:rPr>
        <w:t xml:space="preserve">Младшая группа должностей</w:t>
      </w:r>
      <w:r w:rsidR="00f947d2">
        <w:rPr>
          <w:sz w:val="28"/>
          <w:szCs w:val="28"/>
          <w:lang w:val="ru-RU"/>
          <w:rFonts w:ascii="Times New Roman" w:hAnsi="Times New Roman"/>
        </w:rPr>
        <w:t xml:space="preserve"> - специалист 1 разряда</w:t>
      </w:r>
      <w:r w:rsidR="00f947d2">
        <w:rPr>
          <w:lang w:val="ru-RU"/>
        </w:rPr>
        <w:t xml:space="preserve">.</w:t>
      </w:r>
      <w:r w:rsidR="00f947d2" w:rsidRPr="006077a0">
        <w:rPr>
          <w:lang w:val="ru-RU"/>
        </w:rPr>
      </w:r>
    </w:p>
    <w:p w:rsidP="00f947d2">
      <w:pPr>
        <w:pStyle w:val="Normal"/>
        <w:rPr>
          <w:b/>
        </w:rPr>
        <w:autoSpaceDE w:val="off"/>
        <w:autoSpaceDN w:val="off"/>
        <w:outlineLvl w:val="1"/>
        <w:ind w:firstLine="709"/>
        <w:jc w:val="center"/>
      </w:pPr>
      <w:r w:rsidR="00f947d2">
        <w:rPr>
          <w:b/>
        </w:rPr>
      </w:r>
    </w:p>
    <w:p w:rsidP="00f0153c">
      <w:pPr>
        <w:pStyle w:val="Normal"/>
        <w:rPr>
          <w:b/>
        </w:rPr>
        <w:autoSpaceDE w:val="off"/>
        <w:autoSpaceDN w:val="off"/>
        <w:outlineLvl w:val="1"/>
        <w:jc w:val="center"/>
      </w:pPr>
      <w:r w:rsidR="00f947d2" w:rsidRPr="006077a0">
        <w:rPr>
          <w:b/>
        </w:rPr>
        <w:t xml:space="preserve">3. Должности муниципальной службы</w:t>
      </w:r>
      <w:r w:rsidR="00f0153c">
        <w:rPr>
          <w:b/>
        </w:rPr>
        <w:t xml:space="preserve"> </w:t>
      </w:r>
      <w:r w:rsidR="00f947d2" w:rsidRPr="006077a0">
        <w:rPr>
          <w:b/>
        </w:rPr>
        <w:t xml:space="preserve">в Контрольно-счетной палате Петропавловск-Камчатского городского округа</w:t>
      </w:r>
    </w:p>
    <w:p w:rsidP="00f947d2">
      <w:pPr>
        <w:pStyle w:val="Normal"/>
        <w:autoSpaceDE w:val="off"/>
        <w:autoSpaceDN w:val="off"/>
        <w:outlineLvl w:val="1"/>
        <w:ind w:firstLine="709"/>
        <w:jc w:val="both"/>
      </w:pPr>
      <w:r w:rsidR="00f947d2"/>
    </w:p>
    <w:p w:rsidP="00f947d2">
      <w:pPr>
        <w:pStyle w:val="Normal"/>
        <w:autoSpaceDE w:val="off"/>
        <w:autoSpaceDN w:val="off"/>
        <w:outlineLvl w:val="1"/>
        <w:ind w:firstLine="709"/>
        <w:jc w:val="both"/>
      </w:pPr>
      <w:r w:rsidR="00f947d2">
        <w:t xml:space="preserve">3.1. </w:t>
      </w:r>
      <w:r w:rsidR="00f947d2" w:rsidRPr="007e73dd">
        <w:t xml:space="preserve">Высшая группа должностей</w:t>
      </w:r>
      <w:r w:rsidR="00f947d2">
        <w:t xml:space="preserve">:</w:t>
      </w:r>
    </w:p>
    <w:p w:rsidP="00f947d2">
      <w:pPr>
        <w:pStyle w:val="Normal"/>
        <w:autoSpaceDE w:val="off"/>
        <w:autoSpaceDN w:val="off"/>
        <w:outlineLvl w:val="1"/>
        <w:ind w:firstLine="709"/>
        <w:jc w:val="both"/>
      </w:pPr>
      <w:r w:rsidR="00f947d2">
        <w:t xml:space="preserve">3.1.1 п</w:t>
      </w:r>
      <w:r w:rsidR="00f947d2" w:rsidRPr="0033130c">
        <w:t xml:space="preserve">редседатель </w:t>
      </w:r>
      <w:r w:rsidR="00f947d2">
        <w:t xml:space="preserve">Контрольно-счетной палаты Петропавловск-Камчатского городского округа;</w:t>
      </w:r>
    </w:p>
    <w:p w:rsidP="00f947d2">
      <w:pPr>
        <w:pStyle w:val="Normal"/>
        <w:autoSpaceDE w:val="off"/>
        <w:autoSpaceDN w:val="off"/>
        <w:outlineLvl w:val="1"/>
        <w:ind w:firstLine="709"/>
        <w:jc w:val="both"/>
      </w:pPr>
      <w:r w:rsidR="00f947d2">
        <w:t xml:space="preserve">3.1.2 з</w:t>
      </w:r>
      <w:r w:rsidR="00f947d2" w:rsidRPr="0033130c">
        <w:t xml:space="preserve">аместитель председателя </w:t>
      </w:r>
      <w:r w:rsidR="00f947d2">
        <w:t xml:space="preserve">К</w:t>
      </w:r>
      <w:r w:rsidR="00f947d2" w:rsidRPr="0033130c">
        <w:t xml:space="preserve">онтрольно-счетно</w:t>
      </w:r>
      <w:r w:rsidR="00f947d2">
        <w:t xml:space="preserve">й</w:t>
      </w:r>
      <w:r w:rsidR="00f947d2" w:rsidRPr="0033130c">
        <w:t xml:space="preserve"> </w:t>
      </w:r>
      <w:r w:rsidR="00f947d2">
        <w:t xml:space="preserve">палаты Петропавловск-Камчатского </w:t>
      </w:r>
      <w:r w:rsidR="00f947d2" w:rsidRPr="0033130c">
        <w:t xml:space="preserve">городского округа</w:t>
      </w:r>
      <w:r w:rsidR="00f947d2">
        <w:t xml:space="preserve">;</w:t>
      </w:r>
    </w:p>
    <w:p w:rsidP="00f947d2">
      <w:pPr>
        <w:pStyle w:val="Normal"/>
        <w:autoSpaceDE w:val="off"/>
        <w:autoSpaceDN w:val="off"/>
        <w:outlineLvl w:val="1"/>
        <w:ind w:firstLine="709"/>
        <w:jc w:val="both"/>
      </w:pPr>
      <w:r w:rsidR="00f947d2">
        <w:t xml:space="preserve">3.1.3 а</w:t>
      </w:r>
      <w:r w:rsidR="00f947d2" w:rsidRPr="008740d3">
        <w:t xml:space="preserve">удитор</w:t>
      </w:r>
      <w:r w:rsidR="00f947d2">
        <w:t xml:space="preserve"> К</w:t>
      </w:r>
      <w:r w:rsidR="00f947d2" w:rsidRPr="008740d3">
        <w:t xml:space="preserve">онтрольно-счетно</w:t>
      </w:r>
      <w:r w:rsidR="00f947d2">
        <w:t xml:space="preserve">й палаты Петропавловск-Камчатского </w:t>
      </w:r>
      <w:r w:rsidR="00f947d2" w:rsidRPr="008740d3">
        <w:t xml:space="preserve"> городского округа</w:t>
      </w:r>
      <w:r w:rsidR="00f947d2">
        <w:t xml:space="preserve">.</w:t>
      </w:r>
    </w:p>
    <w:p w:rsidP="00f947d2">
      <w:pPr>
        <w:pStyle w:val="Normal"/>
        <w:autoSpaceDE w:val="off"/>
        <w:autoSpaceDN w:val="off"/>
        <w:outlineLvl w:val="1"/>
        <w:ind w:firstLine="709"/>
        <w:jc w:val="both"/>
      </w:pPr>
      <w:r w:rsidR="00f947d2">
        <w:t xml:space="preserve">3.2. </w:t>
      </w:r>
      <w:r w:rsidR="00f947d2" w:rsidRPr="008740d3">
        <w:t xml:space="preserve">Главная группа должностей</w:t>
      </w:r>
      <w:r w:rsidR="00f947d2">
        <w:t xml:space="preserve"> - г</w:t>
      </w:r>
      <w:r w:rsidR="00f947d2" w:rsidRPr="008740d3">
        <w:t xml:space="preserve">лавный инспектор</w:t>
      </w:r>
      <w:r w:rsidR="00f947d2">
        <w:t xml:space="preserve">.</w:t>
      </w:r>
    </w:p>
    <w:p w:rsidP="00f947d2">
      <w:pPr>
        <w:pStyle w:val="Normal"/>
        <w:autoSpaceDE w:val="off"/>
        <w:autoSpaceDN w:val="off"/>
        <w:outlineLvl w:val="1"/>
        <w:ind w:firstLine="709"/>
        <w:jc w:val="both"/>
      </w:pPr>
      <w:r w:rsidR="00f947d2">
        <w:t xml:space="preserve">3.3. </w:t>
      </w:r>
      <w:r w:rsidR="00f947d2" w:rsidRPr="008740d3">
        <w:t xml:space="preserve">Ведущая группа должностей</w:t>
      </w:r>
      <w:r w:rsidR="00f947d2">
        <w:t xml:space="preserve">:</w:t>
      </w:r>
    </w:p>
    <w:p w:rsidP="00f947d2">
      <w:pPr>
        <w:pStyle w:val="Normal"/>
        <w:autoSpaceDE w:val="off"/>
        <w:autoSpaceDN w:val="off"/>
        <w:outlineLvl w:val="1"/>
        <w:ind w:firstLine="709"/>
        <w:jc w:val="both"/>
      </w:pPr>
      <w:r w:rsidR="00f947d2">
        <w:t xml:space="preserve">3.3.1 к</w:t>
      </w:r>
      <w:r w:rsidR="00f947d2" w:rsidRPr="008740d3">
        <w:t xml:space="preserve">онсультант</w:t>
      </w:r>
      <w:r w:rsidR="00f947d2">
        <w:t xml:space="preserve">;</w:t>
      </w:r>
    </w:p>
    <w:p w:rsidP="00f947d2">
      <w:pPr>
        <w:pStyle w:val="Normal"/>
        <w:autoSpaceDE w:val="off"/>
        <w:autoSpaceDN w:val="off"/>
        <w:outlineLvl w:val="1"/>
        <w:ind w:firstLine="709"/>
        <w:jc w:val="both"/>
      </w:pPr>
      <w:r w:rsidR="00f947d2">
        <w:t xml:space="preserve">3.3.2 и</w:t>
      </w:r>
      <w:r w:rsidR="00f947d2" w:rsidRPr="008740d3">
        <w:t xml:space="preserve">нспектор</w:t>
      </w:r>
      <w:r w:rsidR="00f947d2">
        <w:t xml:space="preserve">.</w:t>
      </w:r>
    </w:p>
    <w:p w:rsidP="00f947d2">
      <w:pPr>
        <w:pStyle w:val="Normal"/>
        <w:autoSpaceDE w:val="off"/>
        <w:autoSpaceDN w:val="off"/>
        <w:outlineLvl w:val="1"/>
        <w:ind w:firstLine="709"/>
        <w:jc w:val="both"/>
      </w:pPr>
      <w:r w:rsidR="00f947d2">
        <w:t xml:space="preserve">3.4. </w:t>
      </w:r>
      <w:r w:rsidR="00f947d2" w:rsidRPr="008740d3">
        <w:t xml:space="preserve">Старшая группа должностей</w:t>
      </w:r>
      <w:r w:rsidR="00f947d2">
        <w:t xml:space="preserve">:</w:t>
      </w:r>
    </w:p>
    <w:p w:rsidP="00f947d2">
      <w:pPr>
        <w:pStyle w:val="Normal"/>
        <w:autoSpaceDE w:val="off"/>
        <w:autoSpaceDN w:val="off"/>
        <w:outlineLvl w:val="1"/>
        <w:ind w:firstLine="709"/>
        <w:jc w:val="both"/>
      </w:pPr>
      <w:r w:rsidR="00f947d2">
        <w:t xml:space="preserve">3.4.1 г</w:t>
      </w:r>
      <w:r w:rsidR="00f947d2" w:rsidRPr="008740d3">
        <w:t xml:space="preserve">лав</w:t>
      </w:r>
      <w:r w:rsidR="00f947d2" w:rsidRPr="00fb7e53">
        <w:t xml:space="preserve">ный специалист </w:t>
      </w:r>
      <w:r w:rsidR="00f635a0">
        <w:t xml:space="preserve">-</w:t>
      </w:r>
      <w:r w:rsidR="00f947d2" w:rsidRPr="00fb7e53">
        <w:t xml:space="preserve"> эксперт</w:t>
      </w:r>
      <w:r w:rsidR="00f947d2">
        <w:t xml:space="preserve">;</w:t>
      </w:r>
    </w:p>
    <w:p w:rsidP="00f0153c">
      <w:pPr>
        <w:pStyle w:val="Normal"/>
        <w:rPr>
          <w:sz w:val="20"/>
          <w:szCs w:val="20"/>
        </w:rPr>
        <w:autoSpaceDE w:val="off"/>
        <w:autoSpaceDN w:val="off"/>
        <w:outlineLvl w:val="1"/>
        <w:ind w:firstLine="709"/>
        <w:jc w:val="both"/>
      </w:pPr>
      <w:r w:rsidR="00f947d2">
        <w:t xml:space="preserve">3.4.2 с</w:t>
      </w:r>
      <w:r w:rsidR="00f947d2" w:rsidRPr="007e73dd">
        <w:t xml:space="preserve">тарший специалист 1 разряда</w:t>
      </w:r>
      <w:r w:rsidR="00f947d2">
        <w:t xml:space="preserve">.</w:t>
      </w:r>
      <w:r w:rsidR="006d722a">
        <w:rPr>
          <w:sz w:val="20"/>
          <w:szCs w:val="20"/>
        </w:rPr>
      </w:r>
    </w:p>
    <w:p w:rsidP="00f0153c">
      <w:pPr>
        <w:pStyle w:val="Normal"/>
        <w:rPr>
          <w:sz w:val="24"/>
          <w:szCs w:val="24"/>
        </w:rPr>
        <w:jc w:val="right"/>
      </w:pPr>
      <w:r w:rsidR="00357231">
        <w:rPr>
          <w:sz w:val="24"/>
          <w:szCs w:val="24"/>
        </w:rPr>
      </w:r>
    </w:p>
    <w:p w:rsidP="00f0153c">
      <w:pPr>
        <w:pStyle w:val="Normal"/>
        <w:rPr>
          <w:sz w:val="24"/>
          <w:szCs w:val="24"/>
        </w:rPr>
        <w:jc w:val="right"/>
      </w:pPr>
      <w:r w:rsidR="00f66dda">
        <w:rPr>
          <w:sz w:val="24"/>
          <w:szCs w:val="24"/>
        </w:rPr>
      </w:r>
    </w:p>
    <w:p w:rsidP="00f0153c">
      <w:pPr>
        <w:pStyle w:val="Normal"/>
        <w:rPr>
          <w:sz w:val="24"/>
          <w:szCs w:val="24"/>
        </w:rPr>
        <w:jc w:val="right"/>
      </w:pPr>
      <w:r w:rsidR="00f66dda">
        <w:rPr>
          <w:sz w:val="24"/>
          <w:szCs w:val="24"/>
        </w:rPr>
      </w:r>
    </w:p>
    <w:p w:rsidP="00f0153c">
      <w:pPr>
        <w:pStyle w:val="Normal"/>
        <w:rPr>
          <w:sz w:val="24"/>
          <w:szCs w:val="24"/>
        </w:rPr>
        <w:jc w:val="right"/>
      </w:pPr>
      <w:r w:rsidR="00f720ae">
        <w:rPr>
          <w:sz w:val="24"/>
          <w:szCs w:val="24"/>
        </w:rPr>
      </w:r>
    </w:p>
    <w:p w:rsidP="00f0153c">
      <w:pPr>
        <w:pStyle w:val="Normal"/>
        <w:rPr>
          <w:sz w:val="24"/>
          <w:szCs w:val="24"/>
        </w:rPr>
        <w:jc w:val="right"/>
      </w:pPr>
      <w:r w:rsidR="00e86faa">
        <w:rPr>
          <w:sz w:val="24"/>
          <w:szCs w:val="24"/>
        </w:rPr>
      </w:r>
    </w:p>
    <w:p w:rsidP="00f0153c">
      <w:pPr>
        <w:pStyle w:val="Normal"/>
        <w:rPr>
          <w:sz w:val="24"/>
          <w:szCs w:val="24"/>
        </w:rPr>
        <w:jc w:val="right"/>
      </w:pPr>
      <w:r w:rsidR="00f720ae">
        <w:rPr>
          <w:sz w:val="24"/>
          <w:szCs w:val="24"/>
        </w:rPr>
      </w:r>
    </w:p>
    <w:p w:rsidP="00947979">
      <w:pPr>
        <w:pStyle w:val="Normal"/>
        <w:rPr>
          <w:i/>
          <w:sz w:val="20"/>
          <w:szCs w:val="20"/>
        </w:rPr>
        <w:jc w:val="both"/>
      </w:pPr>
      <w:r w:rsidR="005f4515">
        <w:rPr>
          <w:i/>
          <w:sz w:val="20"/>
          <w:szCs w:val="20"/>
        </w:rPr>
        <w:t xml:space="preserve">Решением от </w:t>
      </w:r>
      <w:r w:rsidR="005f4515" w:rsidRPr="00241266">
        <w:rPr>
          <w:i/>
          <w:sz w:val="20"/>
          <w:szCs w:val="20"/>
        </w:rPr>
        <w:t xml:space="preserve">2</w:t>
      </w:r>
      <w:r w:rsidR="005f4515">
        <w:rPr>
          <w:i/>
          <w:sz w:val="20"/>
          <w:szCs w:val="20"/>
        </w:rPr>
        <w:t xml:space="preserve">7</w:t>
      </w:r>
      <w:r w:rsidR="005f4515" w:rsidRPr="00241266">
        <w:rPr>
          <w:i/>
          <w:sz w:val="20"/>
          <w:szCs w:val="20"/>
        </w:rPr>
        <w:t xml:space="preserve">.</w:t>
      </w:r>
      <w:r w:rsidR="005f4515">
        <w:rPr>
          <w:i/>
          <w:sz w:val="20"/>
          <w:szCs w:val="20"/>
        </w:rPr>
        <w:t xml:space="preserve">12.2013 № 177</w:t>
      </w:r>
      <w:r w:rsidR="005f4515" w:rsidRPr="00241266">
        <w:rPr>
          <w:i/>
          <w:sz w:val="20"/>
          <w:szCs w:val="20"/>
        </w:rPr>
        <w:t xml:space="preserve">-нд (решение 2</w:t>
      </w:r>
      <w:r w:rsidR="005f4515">
        <w:rPr>
          <w:i/>
          <w:sz w:val="20"/>
          <w:szCs w:val="20"/>
        </w:rPr>
        <w:t xml:space="preserve">5.12</w:t>
      </w:r>
      <w:r w:rsidR="005f4515" w:rsidRPr="00241266">
        <w:rPr>
          <w:i/>
          <w:sz w:val="20"/>
          <w:szCs w:val="20"/>
        </w:rPr>
        <w:t xml:space="preserve">.2013 № </w:t>
      </w:r>
      <w:r w:rsidR="005f4515">
        <w:rPr>
          <w:i/>
          <w:sz w:val="20"/>
          <w:szCs w:val="20"/>
        </w:rPr>
        <w:t xml:space="preserve">381</w:t>
      </w:r>
      <w:r w:rsidR="005f4515" w:rsidRPr="00241266">
        <w:rPr>
          <w:i/>
          <w:sz w:val="20"/>
          <w:szCs w:val="20"/>
        </w:rPr>
        <w:t xml:space="preserve">-р)</w:t>
      </w:r>
      <w:r w:rsidR="004c1160">
        <w:rPr>
          <w:i/>
          <w:sz w:val="20"/>
          <w:szCs w:val="20"/>
        </w:rPr>
        <w:t xml:space="preserve"> строка первая раздела 1 приложения 2 изложена в новой редакции.</w:t>
      </w:r>
      <w:r w:rsidR="005f4515">
        <w:rPr>
          <w:i/>
          <w:sz w:val="20"/>
          <w:szCs w:val="20"/>
        </w:rPr>
      </w:r>
    </w:p>
    <w:p w:rsidP="00947979">
      <w:pPr>
        <w:pStyle w:val="Normal"/>
        <w:rPr>
          <w:i/>
          <w:sz w:val="20"/>
          <w:szCs w:val="20"/>
        </w:rPr>
        <w:jc w:val="both"/>
      </w:pPr>
      <w:r w:rsidR="00e111d5">
        <w:rPr>
          <w:i/>
          <w:sz w:val="20"/>
          <w:szCs w:val="20"/>
        </w:rPr>
        <w:t xml:space="preserve">Решением от </w:t>
      </w:r>
      <w:r w:rsidR="00e111d5" w:rsidRPr="00b720de">
        <w:rPr>
          <w:i/>
          <w:sz w:val="20"/>
          <w:szCs w:val="20"/>
        </w:rPr>
        <w:t xml:space="preserve">30.08.2016 № 467-нд</w:t>
      </w:r>
      <w:r w:rsidR="00e111d5">
        <w:rPr>
          <w:i/>
          <w:sz w:val="20"/>
          <w:szCs w:val="20"/>
        </w:rPr>
        <w:t xml:space="preserve"> </w:t>
      </w:r>
      <w:r w:rsidR="00e111d5" w:rsidRPr="00947979">
        <w:rPr>
          <w:i/>
          <w:sz w:val="20"/>
          <w:szCs w:val="20"/>
        </w:rPr>
        <w:t xml:space="preserve">(24.08.2016 № 1044-р) в</w:t>
      </w:r>
      <w:r w:rsidR="002f43ea" w:rsidRPr="00947979">
        <w:rPr>
          <w:i/>
          <w:sz w:val="20"/>
          <w:szCs w:val="20"/>
        </w:rPr>
        <w:t xml:space="preserve"> строки седьмую, восьмую, десятую, одиннадцатую, пятнадцатую, шестнадцатую столбца первого таблицы</w:t>
      </w:r>
      <w:r w:rsidR="00e111d5" w:rsidRPr="00947979">
        <w:rPr>
          <w:i/>
          <w:sz w:val="20"/>
          <w:szCs w:val="20"/>
        </w:rPr>
        <w:t xml:space="preserve"> раздел</w:t>
      </w:r>
      <w:r w:rsidR="002f43ea" w:rsidRPr="00947979">
        <w:rPr>
          <w:i/>
          <w:sz w:val="20"/>
          <w:szCs w:val="20"/>
        </w:rPr>
        <w:t xml:space="preserve">а</w:t>
      </w:r>
      <w:r w:rsidR="00e111d5" w:rsidRPr="00947979">
        <w:rPr>
          <w:i/>
          <w:sz w:val="20"/>
          <w:szCs w:val="20"/>
        </w:rPr>
        <w:t xml:space="preserve"> 1 приложения 2 внесены изменения</w:t>
      </w:r>
    </w:p>
    <w:p w:rsidP="00947979">
      <w:pPr>
        <w:pStyle w:val="Normal"/>
        <w:rPr>
          <w:i/>
          <w:sz w:val="20"/>
          <w:szCs w:val="20"/>
        </w:rPr>
        <w:jc w:val="both"/>
      </w:pPr>
      <w:r w:rsidR="005f4515" w:rsidRPr="00947979">
        <w:rPr>
          <w:i/>
          <w:sz w:val="20"/>
          <w:szCs w:val="20"/>
        </w:rPr>
      </w:r>
    </w:p>
    <w:p w:rsidP="00f0153c">
      <w:pPr>
        <w:pStyle w:val="Normal"/>
        <w:rPr>
          <w:sz w:val="24"/>
          <w:szCs w:val="24"/>
        </w:rPr>
        <w:jc w:val="right"/>
      </w:pPr>
      <w:r w:rsidR="00f0153c" w:rsidRPr="00f0153c">
        <w:rPr>
          <w:sz w:val="24"/>
          <w:szCs w:val="24"/>
        </w:rPr>
        <w:t xml:space="preserve">Приложение </w:t>
      </w:r>
      <w:r w:rsidR="00f0153c">
        <w:rPr>
          <w:sz w:val="24"/>
          <w:szCs w:val="24"/>
        </w:rPr>
        <w:t xml:space="preserve">2</w:t>
      </w:r>
      <w:r w:rsidR="00f0153c" w:rsidRPr="00f0153c">
        <w:rPr>
          <w:sz w:val="24"/>
          <w:szCs w:val="24"/>
        </w:rPr>
      </w:r>
    </w:p>
    <w:p w:rsidP="00f0153c">
      <w:pPr>
        <w:pStyle w:val="Normal"/>
        <w:rPr>
          <w:sz w:val="24"/>
          <w:szCs w:val="24"/>
        </w:rPr>
        <w:jc w:val="right"/>
      </w:pPr>
      <w:r w:rsidR="00f0153c" w:rsidRPr="00f0153c">
        <w:rPr>
          <w:sz w:val="24"/>
          <w:szCs w:val="24"/>
        </w:rPr>
        <w:t xml:space="preserve">к Решению </w:t>
      </w:r>
      <w:r w:rsidR="00f0153c">
        <w:rPr>
          <w:sz w:val="24"/>
          <w:szCs w:val="24"/>
        </w:rPr>
        <w:t xml:space="preserve">Городской Думы </w:t>
      </w:r>
    </w:p>
    <w:p w:rsidP="00f0153c">
      <w:pPr>
        <w:pStyle w:val="Normal"/>
        <w:rPr>
          <w:sz w:val="24"/>
          <w:szCs w:val="24"/>
        </w:rPr>
        <w:jc w:val="right"/>
      </w:pPr>
      <w:r w:rsidR="00f0153c">
        <w:rPr>
          <w:sz w:val="24"/>
          <w:szCs w:val="24"/>
        </w:rPr>
        <w:t xml:space="preserve">Петропавловск-Камчатского городского округа </w:t>
      </w:r>
    </w:p>
    <w:p w:rsidP="00f0153c">
      <w:pPr>
        <w:pStyle w:val="Normal"/>
        <w:rPr>
          <w:sz w:val="24"/>
          <w:szCs w:val="24"/>
        </w:rPr>
        <w:jc w:val="right"/>
      </w:pPr>
      <w:r w:rsidR="00f0153c">
        <w:rPr>
          <w:sz w:val="24"/>
          <w:szCs w:val="24"/>
        </w:rPr>
        <w:t xml:space="preserve">от 20.09.2012 № </w:t>
      </w:r>
      <w:r w:rsidR="00357231">
        <w:rPr>
          <w:sz w:val="24"/>
          <w:szCs w:val="24"/>
        </w:rPr>
        <w:t xml:space="preserve">533</w:t>
      </w:r>
      <w:r w:rsidR="00f0153c">
        <w:rPr>
          <w:sz w:val="24"/>
          <w:szCs w:val="24"/>
        </w:rPr>
        <w:t xml:space="preserve">-нд</w:t>
      </w:r>
    </w:p>
    <w:p w:rsidP="00f0153c">
      <w:pPr>
        <w:pStyle w:val="Normal"/>
        <w:rPr>
          <w:sz w:val="24"/>
          <w:szCs w:val="24"/>
        </w:rPr>
        <w:jc w:val="right"/>
      </w:pPr>
      <w:r w:rsidR="00f0153c">
        <w:rPr>
          <w:sz w:val="24"/>
          <w:szCs w:val="24"/>
        </w:rPr>
        <w:t xml:space="preserve">«О</w:t>
      </w:r>
      <w:r w:rsidR="00f0153c" w:rsidRPr="00f0153c">
        <w:rPr>
          <w:sz w:val="24"/>
          <w:szCs w:val="24"/>
        </w:rPr>
        <w:t xml:space="preserve"> размерах и условиях</w:t>
      </w:r>
    </w:p>
    <w:p w:rsidP="00f0153c">
      <w:pPr>
        <w:pStyle w:val="Normal"/>
        <w:rPr>
          <w:sz w:val="24"/>
          <w:szCs w:val="24"/>
        </w:rPr>
        <w:jc w:val="right"/>
      </w:pPr>
      <w:r w:rsidR="00f0153c" w:rsidRPr="00f0153c">
        <w:rPr>
          <w:sz w:val="24"/>
          <w:szCs w:val="24"/>
        </w:rPr>
        <w:t xml:space="preserve">оплаты труда муниципальных служащих</w:t>
      </w:r>
    </w:p>
    <w:p w:rsidP="00f0153c">
      <w:pPr>
        <w:pStyle w:val="Normal"/>
        <w:rPr>
          <w:sz w:val="24"/>
          <w:szCs w:val="24"/>
        </w:rPr>
        <w:jc w:val="right"/>
      </w:pPr>
      <w:r w:rsidR="00f0153c" w:rsidRPr="00f0153c">
        <w:rPr>
          <w:sz w:val="24"/>
          <w:szCs w:val="24"/>
        </w:rPr>
        <w:t xml:space="preserve"> Петропавловск-Камчатско</w:t>
      </w:r>
      <w:r w:rsidR="00346e49">
        <w:rPr>
          <w:sz w:val="24"/>
          <w:szCs w:val="24"/>
        </w:rPr>
        <w:t xml:space="preserve">го</w:t>
      </w:r>
      <w:r w:rsidR="00f0153c" w:rsidRPr="00f0153c">
        <w:rPr>
          <w:sz w:val="24"/>
          <w:szCs w:val="24"/>
        </w:rPr>
        <w:t xml:space="preserve"> городско</w:t>
      </w:r>
      <w:r w:rsidR="00346e49">
        <w:rPr>
          <w:sz w:val="24"/>
          <w:szCs w:val="24"/>
        </w:rPr>
        <w:t xml:space="preserve">го</w:t>
      </w:r>
      <w:r w:rsidR="00357231">
        <w:rPr>
          <w:sz w:val="24"/>
          <w:szCs w:val="24"/>
        </w:rPr>
        <w:t xml:space="preserve"> округ</w:t>
      </w:r>
      <w:r w:rsidR="00346e49">
        <w:rPr>
          <w:sz w:val="24"/>
          <w:szCs w:val="24"/>
        </w:rPr>
        <w:t xml:space="preserve">а</w:t>
      </w:r>
      <w:r w:rsidR="00f0153c">
        <w:rPr>
          <w:sz w:val="24"/>
          <w:szCs w:val="24"/>
        </w:rPr>
        <w:t xml:space="preserve">»</w:t>
      </w:r>
      <w:r w:rsidR="00f0153c" w:rsidRPr="00f0153c">
        <w:rPr>
          <w:sz w:val="24"/>
          <w:szCs w:val="24"/>
        </w:rPr>
      </w:r>
    </w:p>
    <w:p w:rsidP="00a9567a">
      <w:pPr>
        <w:pStyle w:val="Normal"/>
        <w:rPr>
          <w:sz w:val="20"/>
          <w:szCs w:val="20"/>
        </w:rPr>
      </w:pPr>
      <w:r w:rsidR="001e4a45">
        <w:rPr>
          <w:sz w:val="20"/>
          <w:szCs w:val="20"/>
        </w:rPr>
      </w:r>
    </w:p>
    <w:p w:rsidP="001e4a45">
      <w:pPr>
        <w:pStyle w:val="Heading1"/>
        <w:rPr>
          <w:sz w:val="20"/>
          <w:szCs w:val="20"/>
          <w:lang w:val="ru-RU"/>
        </w:rPr>
        <w:spacing w:after="0" w:before="0"/>
        <w:jc w:val="center"/>
      </w:pPr>
      <w:r w:rsidR="001e4a45" w:rsidRPr="00f0153c">
        <w:rPr>
          <w:sz w:val="20"/>
          <w:szCs w:val="20"/>
          <w:lang w:val="ru-RU"/>
        </w:rPr>
        <w:tab/>
      </w:r>
      <w:r w:rsidR="00357231">
        <w:rPr>
          <w:sz w:val="20"/>
          <w:szCs w:val="20"/>
          <w:lang w:val="ru-RU"/>
        </w:rPr>
      </w:r>
    </w:p>
    <w:p w:rsidP="001e4a45">
      <w:pPr>
        <w:pStyle w:val="Heading1"/>
        <w:rPr>
          <w:sz w:val="28"/>
          <w:szCs w:val="28"/>
          <w:lang w:val="ru-RU"/>
          <w:rFonts w:ascii="Times New Roman" w:hAnsi="Times New Roman"/>
        </w:rPr>
        <w:spacing w:after="0" w:before="0"/>
        <w:jc w:val="center"/>
      </w:pPr>
      <w:r w:rsidR="001e4a45" w:rsidRPr="001e4a45">
        <w:rPr>
          <w:sz w:val="28"/>
          <w:szCs w:val="28"/>
          <w:lang w:val="ru-RU"/>
          <w:rFonts w:ascii="Times New Roman" w:hAnsi="Times New Roman"/>
        </w:rPr>
        <w:t xml:space="preserve">Размеры должностных окладов, ежемесячного денежного поощрения и ежемесячной надбавки к должностному окладу за особые условия муниципальной службы в Петропавловск-Камчатском городском округе</w:t>
      </w:r>
    </w:p>
    <w:p w:rsidP="001e4a45">
      <w:pPr>
        <w:pStyle w:val="Normal"/>
        <w:jc w:val="center"/>
      </w:pPr>
      <w:r w:rsidR="001e4a45"/>
    </w:p>
    <w:p w:rsidP="00152aa4">
      <w:pPr>
        <w:pStyle w:val="Normal"/>
        <w:ind w:firstLine="284"/>
        <w:jc w:val="both"/>
      </w:pPr>
      <w:r w:rsidR="00152aa4" w:rsidRPr="00152aa4">
        <w:rPr>
          <w:i/>
          <w:sz w:val="20"/>
          <w:szCs w:val="20"/>
        </w:rPr>
        <w:t xml:space="preserve">Решением от </w:t>
      </w:r>
      <w:r w:rsidR="00e86faa">
        <w:rPr>
          <w:i/>
          <w:sz w:val="20"/>
          <w:iCs/>
          <w:szCs w:val="20"/>
        </w:rPr>
        <w:t xml:space="preserve">26.10.2016 № 475-нд (26.10.2016 № 1152-р) </w:t>
      </w:r>
      <w:r w:rsidR="00152aa4">
        <w:rPr>
          <w:i/>
          <w:sz w:val="20"/>
          <w:szCs w:val="20"/>
        </w:rPr>
        <w:t xml:space="preserve"> раздел I приложения 1 изложен в новой редакции</w:t>
      </w:r>
      <w:r w:rsidR="00152aa4" w:rsidRPr="004d45ad"/>
    </w:p>
    <w:p w:rsidP="001e4a45">
      <w:pPr>
        <w:pStyle w:val="Normal"/>
        <w:rPr>
          <w:b/>
        </w:rPr>
        <w:jc w:val="center"/>
      </w:pPr>
      <w:r w:rsidR="001e4a45" w:rsidRPr="008f67ec">
        <w:rPr>
          <w:b/>
        </w:rPr>
        <w:t xml:space="preserve">Раздел I. Администрация Петропавловск-Камчатского</w:t>
      </w:r>
      <w:r w:rsidR="00f0153c">
        <w:rPr>
          <w:b/>
        </w:rPr>
        <w:t xml:space="preserve"> </w:t>
      </w:r>
      <w:r w:rsidR="001e4a45" w:rsidRPr="008f67ec">
        <w:rPr>
          <w:b/>
        </w:rPr>
        <w:t xml:space="preserve">городского округа</w:t>
      </w:r>
    </w:p>
    <w:p w:rsidP="00e86faa">
      <w:pPr>
        <w:pStyle w:val="Normal"/>
        <w:rPr>
          <w:b/>
        </w:rPr>
        <w:jc w:val="center"/>
      </w:pPr>
      <w:r w:rsidR="00e86faa" w:rsidRPr="002f1b09">
        <w:rPr>
          <w:b/>
        </w:rPr>
      </w:r>
    </w:p>
    <w:tbl>
      <w:tblPr>
        <w:tblW w:type="dxa" w:w="10004"/>
        <w:tblLook w:val="01e0"/>
        <w:tblW w:type="dxa" w:w="10004"/>
        <w:tblInd w:type="dxa" w:w="-176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964"/>
        <w:gridCol w:w="1620"/>
        <w:gridCol w:w="1620"/>
        <w:gridCol w:w="1800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496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947979">
            <w:pPr>
              <w:pStyle w:val="Heading3"/>
              <w:rPr>
                <w:b w:val="false"/>
                <w:sz w:val="22"/>
                <w:szCs w:val="22"/>
                <w:rFonts w:ascii="Times New Roman" w:hAnsi="Times New Roman"/>
              </w:rPr>
              <w:spacing w:after="0" w:before="0"/>
              <w:jc w:val="center"/>
            </w:pPr>
            <w:r w:rsidR="00e86faa" w:rsidRPr="00f0153c">
              <w:rPr>
                <w:b w:val="false"/>
                <w:sz w:val="22"/>
                <w:szCs w:val="22"/>
                <w:rFonts w:ascii="Times New Roman" w:hAnsi="Times New Roman"/>
              </w:rPr>
              <w:t xml:space="preserve">Наименование должности</w:t>
            </w:r>
          </w:p>
        </w:tc>
        <w:tc>
          <w:tcPr>
            <w:textDirection w:val="lrTb"/>
            <w:vAlign w:val="top"/>
            <w:tcW w:type="dxa" w:w="16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947979">
            <w:pPr>
              <w:pStyle w:val="Normal"/>
              <w:rPr>
                <w:sz w:val="22"/>
                <w:szCs w:val="22"/>
              </w:rPr>
              <w:jc w:val="center"/>
            </w:pPr>
            <w:r w:rsidR="00e86faa" w:rsidRPr="00f0153c">
              <w:rPr>
                <w:sz w:val="22"/>
                <w:szCs w:val="22"/>
              </w:rPr>
              <w:t xml:space="preserve">Размер должностного о</w:t>
            </w:r>
            <w:r w:rsidR="00e86faa" w:rsidRPr="00f0153c">
              <w:rPr>
                <w:sz w:val="22"/>
                <w:szCs w:val="22"/>
              </w:rPr>
              <w:t xml:space="preserve">к</w:t>
            </w:r>
            <w:r w:rsidR="00e86faa" w:rsidRPr="00f0153c">
              <w:rPr>
                <w:sz w:val="22"/>
                <w:szCs w:val="22"/>
              </w:rPr>
              <w:t xml:space="preserve">лада </w:t>
            </w:r>
          </w:p>
          <w:p w:rsidP="00947979">
            <w:pPr>
              <w:pStyle w:val="Normal"/>
              <w:rPr>
                <w:sz w:val="22"/>
                <w:szCs w:val="22"/>
              </w:rPr>
              <w:jc w:val="center"/>
            </w:pPr>
            <w:r w:rsidR="00e86faa" w:rsidRPr="00f0153c">
              <w:rPr>
                <w:sz w:val="22"/>
                <w:szCs w:val="22"/>
              </w:rPr>
              <w:t xml:space="preserve">(в рублях)</w:t>
            </w:r>
          </w:p>
        </w:tc>
        <w:tc>
          <w:tcPr>
            <w:textDirection w:val="lrTb"/>
            <w:vAlign w:val="top"/>
            <w:tcW w:type="dxa" w:w="16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947979">
            <w:pPr>
              <w:pStyle w:val="Normal"/>
              <w:rPr>
                <w:sz w:val="22"/>
                <w:szCs w:val="22"/>
              </w:rPr>
              <w:jc w:val="center"/>
            </w:pPr>
            <w:r w:rsidR="00e86faa" w:rsidRPr="00f0153c">
              <w:rPr>
                <w:sz w:val="22"/>
                <w:szCs w:val="22"/>
              </w:rPr>
              <w:t xml:space="preserve">Размер ежемесячного денежного поощрения (количество должностных окладов в месяц)</w:t>
            </w:r>
          </w:p>
        </w:tc>
        <w:tc>
          <w:tcPr>
            <w:textDirection w:val="lrTb"/>
            <w:vAlign w:val="top"/>
            <w:tcW w:type="dxa" w:w="18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947979">
            <w:pPr>
              <w:pStyle w:val="Normal"/>
              <w:rPr>
                <w:sz w:val="22"/>
                <w:szCs w:val="22"/>
              </w:rPr>
              <w:jc w:val="center"/>
            </w:pPr>
            <w:r w:rsidR="00e86faa" w:rsidRPr="00f0153c">
              <w:rPr>
                <w:sz w:val="22"/>
                <w:szCs w:val="22"/>
              </w:rPr>
              <w:t xml:space="preserve">Размер ежемесячной надбавки к должностному окладу за ос</w:t>
            </w:r>
            <w:r w:rsidR="00e86faa" w:rsidRPr="00f0153c">
              <w:rPr>
                <w:sz w:val="22"/>
                <w:szCs w:val="22"/>
              </w:rPr>
              <w:t xml:space="preserve">о</w:t>
            </w:r>
            <w:r w:rsidR="00e86faa" w:rsidRPr="00f0153c">
              <w:rPr>
                <w:sz w:val="22"/>
                <w:szCs w:val="22"/>
              </w:rPr>
              <w:t xml:space="preserve">бые условия муниципальной службы (в процентах к должностному о</w:t>
            </w:r>
            <w:r w:rsidR="00e86faa" w:rsidRPr="00f0153c">
              <w:rPr>
                <w:sz w:val="22"/>
                <w:szCs w:val="22"/>
              </w:rPr>
              <w:t xml:space="preserve">к</w:t>
            </w:r>
            <w:r w:rsidR="00e86faa" w:rsidRPr="00f0153c">
              <w:rPr>
                <w:sz w:val="22"/>
                <w:szCs w:val="22"/>
              </w:rPr>
              <w:t xml:space="preserve">ладу)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004"/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947979">
            <w:pPr>
              <w:pStyle w:val="Heading1"/>
              <w:rPr>
                <w:b w:val="false"/>
                <w:sz w:val="28"/>
                <w:szCs w:val="28"/>
                <w:rFonts w:ascii="Times New Roman" w:hAnsi="Times New Roman"/>
              </w:rPr>
              <w:spacing w:after="0" w:before="0"/>
              <w:jc w:val="center"/>
            </w:pPr>
            <w:r w:rsidR="00e86faa" w:rsidRPr="00b71f0f">
              <w:rPr>
                <w:sz w:val="28"/>
                <w:szCs w:val="28"/>
                <w:rFonts w:ascii="Times New Roman" w:hAnsi="Times New Roman"/>
              </w:rPr>
              <w:t xml:space="preserve">Высшая группа должностей</w:t>
            </w:r>
            <w:r w:rsidR="00e86faa" w:rsidRPr="00b71f0f">
              <w:rPr>
                <w:b w:val="false"/>
                <w:sz w:val="28"/>
                <w:szCs w:val="28"/>
                <w:rFonts w:ascii="Times New Roman" w:hAnsi="Times New Roman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496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947979">
            <w:pPr>
              <w:pStyle w:val="Normal"/>
              <w:jc w:val="both"/>
            </w:pPr>
            <w:r w:rsidR="00e86faa" w:rsidRPr="00b71f0f">
              <w:t xml:space="preserve">Первый заместитель Главы администрации Петропавловск-Камчатского городского о</w:t>
            </w:r>
            <w:r w:rsidR="00e86faa" w:rsidRPr="00b71f0f">
              <w:t xml:space="preserve">к</w:t>
            </w:r>
            <w:r w:rsidR="00e86faa" w:rsidRPr="00b71f0f">
              <w:t xml:space="preserve">руга </w:t>
            </w:r>
          </w:p>
        </w:tc>
        <w:tc>
          <w:tcPr>
            <w:textDirection w:val="lrTb"/>
            <w:vAlign w:val="top"/>
            <w:tcW w:type="dxa" w:w="16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947979">
            <w:pPr>
              <w:pStyle w:val="Normal"/>
              <w:jc w:val="center"/>
            </w:pPr>
            <w:r w:rsidR="00e86faa">
              <w:t xml:space="preserve">10 115</w:t>
            </w:r>
            <w:r w:rsidR="00e86faa" w:rsidRPr="00b71f0f"/>
          </w:p>
        </w:tc>
        <w:tc>
          <w:tcPr>
            <w:textDirection w:val="lrTb"/>
            <w:vAlign w:val="top"/>
            <w:tcW w:type="dxa" w:w="16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947979">
            <w:pPr>
              <w:pStyle w:val="Normal"/>
              <w:jc w:val="center"/>
            </w:pPr>
            <w:r w:rsidR="00e86faa">
              <w:t xml:space="preserve">3,18</w:t>
            </w:r>
            <w:r w:rsidR="00e86faa" w:rsidRPr="00b71f0f"/>
          </w:p>
        </w:tc>
        <w:tc>
          <w:tcPr>
            <w:textDirection w:val="lrTb"/>
            <w:vAlign w:val="top"/>
            <w:tcW w:type="dxa" w:w="18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947979">
            <w:pPr>
              <w:pStyle w:val="Normal"/>
              <w:jc w:val="center"/>
            </w:pPr>
            <w:r w:rsidR="00e86faa">
              <w:t xml:space="preserve">200</w:t>
            </w:r>
            <w:r w:rsidR="00e86faa" w:rsidRPr="00b71f0f"/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496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947979">
            <w:pPr>
              <w:pStyle w:val="Normal"/>
              <w:jc w:val="both"/>
            </w:pPr>
            <w:r w:rsidR="00e86faa" w:rsidRPr="00b71f0f">
              <w:t xml:space="preserve">Заместитель Главы администрации Петропавловск-Камчатского городского округа</w:t>
            </w:r>
          </w:p>
        </w:tc>
        <w:tc>
          <w:tcPr>
            <w:textDirection w:val="lrTb"/>
            <w:vAlign w:val="top"/>
            <w:tcW w:type="dxa" w:w="16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947979">
            <w:pPr>
              <w:pStyle w:val="Normal"/>
              <w:jc w:val="center"/>
            </w:pPr>
            <w:r w:rsidR="00e86faa">
              <w:t xml:space="preserve">9 174</w:t>
            </w:r>
            <w:r w:rsidR="00e86faa" w:rsidRPr="00b71f0f"/>
          </w:p>
        </w:tc>
        <w:tc>
          <w:tcPr>
            <w:textDirection w:val="lrTb"/>
            <w:vAlign w:val="top"/>
            <w:tcW w:type="dxa" w:w="16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947979">
            <w:pPr>
              <w:pStyle w:val="Normal"/>
              <w:jc w:val="center"/>
            </w:pPr>
            <w:r w:rsidR="00e86faa">
              <w:t xml:space="preserve">3,03</w:t>
            </w:r>
            <w:r w:rsidR="00e86faa" w:rsidRPr="00b71f0f"/>
          </w:p>
        </w:tc>
        <w:tc>
          <w:tcPr>
            <w:textDirection w:val="lrTb"/>
            <w:vAlign w:val="top"/>
            <w:tcW w:type="dxa" w:w="18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947979">
            <w:pPr>
              <w:pStyle w:val="Normal"/>
              <w:jc w:val="center"/>
            </w:pPr>
            <w:r w:rsidR="00e86faa">
              <w:t xml:space="preserve">200</w:t>
            </w:r>
            <w:r w:rsidR="00e86faa" w:rsidRPr="00b71f0f"/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496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947979">
            <w:pPr>
              <w:pStyle w:val="Normal"/>
              <w:jc w:val="both"/>
            </w:pPr>
            <w:r w:rsidR="00e86faa" w:rsidRPr="00b71f0f">
              <w:t xml:space="preserve">Заместитель Главы администрации Петропавловск-Камчатского городского округа </w:t>
            </w:r>
            <w:r w:rsidR="00e86faa">
              <w:t xml:space="preserve">-</w:t>
            </w:r>
            <w:r w:rsidR="00e86faa" w:rsidRPr="00b71f0f">
              <w:t xml:space="preserve"> руководитель (начальник, председатель)</w:t>
            </w:r>
            <w:r w:rsidR="00e86faa" w:rsidRPr="00b71f0f">
              <w:rPr>
                <w:i/>
              </w:rPr>
              <w:t xml:space="preserve"> </w:t>
            </w:r>
            <w:r w:rsidR="00e86faa" w:rsidRPr="00b71f0f">
              <w:t xml:space="preserve">комитета, управления администрации Петропавловск-Камчатского г</w:t>
            </w:r>
            <w:r w:rsidR="00e86faa" w:rsidRPr="00b71f0f">
              <w:t xml:space="preserve">о</w:t>
            </w:r>
            <w:r w:rsidR="00e86faa" w:rsidRPr="00b71f0f">
              <w:t xml:space="preserve">родского округа</w:t>
            </w:r>
          </w:p>
        </w:tc>
        <w:tc>
          <w:tcPr>
            <w:textDirection w:val="lrTb"/>
            <w:vAlign w:val="top"/>
            <w:tcW w:type="dxa" w:w="16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947979">
            <w:pPr>
              <w:pStyle w:val="Normal"/>
              <w:jc w:val="center"/>
            </w:pPr>
            <w:r w:rsidR="00e86faa">
              <w:t xml:space="preserve">9 174</w:t>
            </w:r>
            <w:r w:rsidR="00e86faa" w:rsidRPr="00b71f0f"/>
          </w:p>
        </w:tc>
        <w:tc>
          <w:tcPr>
            <w:textDirection w:val="lrTb"/>
            <w:vAlign w:val="top"/>
            <w:tcW w:type="dxa" w:w="16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947979">
            <w:pPr>
              <w:pStyle w:val="Normal"/>
              <w:jc w:val="center"/>
            </w:pPr>
            <w:r w:rsidR="00e86faa">
              <w:t xml:space="preserve">3,03</w:t>
            </w:r>
            <w:r w:rsidR="00e86faa" w:rsidRPr="00b71f0f"/>
          </w:p>
        </w:tc>
        <w:tc>
          <w:tcPr>
            <w:textDirection w:val="lrTb"/>
            <w:vAlign w:val="top"/>
            <w:tcW w:type="dxa" w:w="18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947979">
            <w:pPr>
              <w:pStyle w:val="Normal"/>
              <w:jc w:val="center"/>
            </w:pPr>
            <w:r w:rsidR="00e86faa">
              <w:t xml:space="preserve">200</w:t>
            </w:r>
            <w:r w:rsidR="00e86faa" w:rsidRPr="00b71f0f"/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496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947979">
            <w:pPr>
              <w:pStyle w:val="Normal"/>
              <w:jc w:val="both"/>
            </w:pPr>
            <w:r w:rsidR="00e86faa" w:rsidRPr="00b71f0f">
              <w:t xml:space="preserve">Руководитель (начальник, председатель) комитета, управления администр</w:t>
            </w:r>
            <w:r w:rsidR="00e86faa" w:rsidRPr="00b71f0f">
              <w:t xml:space="preserve">а</w:t>
            </w:r>
            <w:r w:rsidR="00e86faa" w:rsidRPr="00b71f0f">
              <w:t xml:space="preserve">ции Петропавловск-Камчатского городского округа</w:t>
            </w:r>
          </w:p>
        </w:tc>
        <w:tc>
          <w:tcPr>
            <w:textDirection w:val="lrTb"/>
            <w:vAlign w:val="top"/>
            <w:tcW w:type="dxa" w:w="16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947979">
            <w:pPr>
              <w:pStyle w:val="Normal"/>
              <w:jc w:val="center"/>
            </w:pPr>
            <w:r w:rsidR="00e86faa">
              <w:t xml:space="preserve">7 643</w:t>
            </w:r>
            <w:r w:rsidR="00e86faa" w:rsidRPr="00b71f0f"/>
          </w:p>
        </w:tc>
        <w:tc>
          <w:tcPr>
            <w:textDirection w:val="lrTb"/>
            <w:vAlign w:val="top"/>
            <w:tcW w:type="dxa" w:w="16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947979">
            <w:pPr>
              <w:pStyle w:val="Normal"/>
              <w:jc w:val="center"/>
            </w:pPr>
            <w:r w:rsidR="00e86faa">
              <w:t xml:space="preserve">2,39</w:t>
            </w:r>
            <w:r w:rsidR="00e86faa" w:rsidRPr="00b71f0f"/>
          </w:p>
        </w:tc>
        <w:tc>
          <w:tcPr>
            <w:textDirection w:val="lrTb"/>
            <w:vAlign w:val="top"/>
            <w:tcW w:type="dxa" w:w="18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947979">
            <w:pPr>
              <w:pStyle w:val="Normal"/>
              <w:jc w:val="center"/>
            </w:pPr>
            <w:r w:rsidR="00e86faa">
              <w:t xml:space="preserve">200</w:t>
            </w:r>
            <w:r w:rsidR="00e86faa" w:rsidRPr="00b71f0f"/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496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947979">
            <w:pPr>
              <w:pStyle w:val="Normal"/>
              <w:jc w:val="both"/>
            </w:pPr>
            <w:r w:rsidR="00e86faa" w:rsidRPr="00b71f0f">
              <w:t xml:space="preserve">Заместитель руководителя (начальника, председателя)</w:t>
            </w:r>
            <w:r w:rsidR="00e86faa" w:rsidRPr="00b71f0f">
              <w:rPr>
                <w:i/>
              </w:rPr>
              <w:t xml:space="preserve"> </w:t>
            </w:r>
            <w:r w:rsidR="00e86faa" w:rsidRPr="00b71f0f">
              <w:t xml:space="preserve">комитета, управл</w:t>
            </w:r>
            <w:r w:rsidR="00e86faa" w:rsidRPr="00b71f0f">
              <w:t xml:space="preserve">е</w:t>
            </w:r>
            <w:r w:rsidR="00e86faa" w:rsidRPr="00b71f0f">
              <w:t xml:space="preserve">ния администрации Петропавловск-Камчатского горо</w:t>
            </w:r>
            <w:r w:rsidR="00e86faa" w:rsidRPr="00b71f0f">
              <w:t xml:space="preserve">д</w:t>
            </w:r>
            <w:r w:rsidR="00e86faa" w:rsidRPr="00b71f0f">
              <w:t xml:space="preserve">ского округа</w:t>
            </w:r>
          </w:p>
        </w:tc>
        <w:tc>
          <w:tcPr>
            <w:textDirection w:val="lrTb"/>
            <w:vAlign w:val="top"/>
            <w:tcW w:type="dxa" w:w="16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947979">
            <w:pPr>
              <w:pStyle w:val="Normal"/>
              <w:jc w:val="center"/>
            </w:pPr>
            <w:r w:rsidR="00e86faa">
              <w:t xml:space="preserve">7 063</w:t>
            </w:r>
            <w:r w:rsidR="00e86faa" w:rsidRPr="00b71f0f"/>
          </w:p>
        </w:tc>
        <w:tc>
          <w:tcPr>
            <w:textDirection w:val="lrTb"/>
            <w:vAlign w:val="top"/>
            <w:tcW w:type="dxa" w:w="16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947979">
            <w:pPr>
              <w:pStyle w:val="Normal"/>
              <w:jc w:val="center"/>
            </w:pPr>
            <w:r w:rsidR="00e86faa">
              <w:t xml:space="preserve">1,77</w:t>
            </w:r>
            <w:r w:rsidR="00e86faa" w:rsidRPr="00b71f0f"/>
          </w:p>
        </w:tc>
        <w:tc>
          <w:tcPr>
            <w:textDirection w:val="lrTb"/>
            <w:vAlign w:val="top"/>
            <w:tcW w:type="dxa" w:w="18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947979">
            <w:pPr>
              <w:pStyle w:val="Normal"/>
              <w:jc w:val="center"/>
            </w:pPr>
            <w:r w:rsidR="00e86faa">
              <w:t xml:space="preserve">180</w:t>
            </w:r>
            <w:r w:rsidR="00e86faa" w:rsidRPr="00b71f0f"/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496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947979">
            <w:pPr>
              <w:pStyle w:val="Normal"/>
              <w:jc w:val="both"/>
            </w:pPr>
            <w:r w:rsidR="00e86faa" w:rsidRPr="00b71f0f">
              <w:t xml:space="preserve">Заместитель руководителя (начальника, председателя)</w:t>
            </w:r>
            <w:r w:rsidR="00e86faa" w:rsidRPr="00b71f0f">
              <w:rPr>
                <w:i/>
              </w:rPr>
              <w:t xml:space="preserve"> </w:t>
            </w:r>
            <w:r w:rsidR="00e86faa" w:rsidRPr="00b71f0f">
              <w:t xml:space="preserve">комитета, управления админ</w:t>
            </w:r>
            <w:r w:rsidR="00e86faa" w:rsidRPr="00b71f0f">
              <w:t xml:space="preserve">и</w:t>
            </w:r>
            <w:r w:rsidR="00e86faa" w:rsidRPr="00b71f0f">
              <w:t xml:space="preserve">страции Петропавловск-Камчатского городского округа - начальник отдела</w:t>
            </w:r>
          </w:p>
        </w:tc>
        <w:tc>
          <w:tcPr>
            <w:textDirection w:val="lrTb"/>
            <w:vAlign w:val="top"/>
            <w:tcW w:type="dxa" w:w="16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947979">
            <w:pPr>
              <w:pStyle w:val="Normal"/>
              <w:jc w:val="center"/>
            </w:pPr>
            <w:r w:rsidR="00e86faa">
              <w:t xml:space="preserve">7 063</w:t>
            </w:r>
            <w:r w:rsidR="00e86faa" w:rsidRPr="00b71f0f"/>
          </w:p>
        </w:tc>
        <w:tc>
          <w:tcPr>
            <w:textDirection w:val="lrTb"/>
            <w:vAlign w:val="top"/>
            <w:tcW w:type="dxa" w:w="16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947979">
            <w:pPr>
              <w:pStyle w:val="Normal"/>
              <w:jc w:val="center"/>
            </w:pPr>
            <w:r w:rsidR="00e86faa">
              <w:t xml:space="preserve">1,77</w:t>
            </w:r>
            <w:r w:rsidR="00e86faa" w:rsidRPr="00b71f0f"/>
          </w:p>
        </w:tc>
        <w:tc>
          <w:tcPr>
            <w:textDirection w:val="lrTb"/>
            <w:vAlign w:val="top"/>
            <w:tcW w:type="dxa" w:w="18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947979">
            <w:pPr>
              <w:pStyle w:val="Normal"/>
              <w:jc w:val="center"/>
            </w:pPr>
            <w:r w:rsidR="00e86faa">
              <w:t xml:space="preserve">180</w:t>
            </w:r>
            <w:r w:rsidR="00e86faa" w:rsidRPr="00b71f0f"/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004"/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947979">
            <w:pPr>
              <w:pStyle w:val="Heading2"/>
            </w:pPr>
            <w:r w:rsidR="00e86faa" w:rsidRPr="00e86faa">
              <w:rPr>
                <w:sz w:val="28"/>
                <w:kern w:val="32"/>
                <w:szCs w:val="28"/>
                <w:lang w:bidi="en-US" w:eastAsia="en-US" w:val="en-US"/>
              </w:rPr>
              <w:t xml:space="preserve">Главная группа должностей</w:t>
            </w:r>
            <w:r w:rsidR="00e86faa" w:rsidRPr="00783243"/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496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947979">
            <w:pPr>
              <w:pStyle w:val="Normal"/>
              <w:jc w:val="both"/>
            </w:pPr>
            <w:r w:rsidR="00e86faa" w:rsidRPr="00b71f0f">
              <w:t xml:space="preserve">Начальник отдела в ком</w:t>
            </w:r>
            <w:r w:rsidR="00e86faa" w:rsidRPr="00b71f0f">
              <w:t xml:space="preserve">и</w:t>
            </w:r>
            <w:r w:rsidR="00e86faa" w:rsidRPr="00b71f0f">
              <w:t xml:space="preserve">тете, управлении администрации Петропавловск-Камчатского городского о</w:t>
            </w:r>
            <w:r w:rsidR="00e86faa" w:rsidRPr="00b71f0f">
              <w:t xml:space="preserve">к</w:t>
            </w:r>
            <w:r w:rsidR="00e86faa" w:rsidRPr="00b71f0f">
              <w:t xml:space="preserve">руга                                                      </w:t>
            </w:r>
          </w:p>
        </w:tc>
        <w:tc>
          <w:tcPr>
            <w:textDirection w:val="lrTb"/>
            <w:vAlign w:val="center"/>
            <w:tcW w:type="dxa" w:w="16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947979">
            <w:pPr>
              <w:pStyle w:val="Normal"/>
              <w:jc w:val="center"/>
            </w:pPr>
            <w:r w:rsidR="00e86faa">
              <w:t xml:space="preserve">5 839</w:t>
            </w:r>
            <w:r w:rsidR="00e86faa" w:rsidRPr="00b71f0f"/>
          </w:p>
        </w:tc>
        <w:tc>
          <w:tcPr>
            <w:textDirection w:val="lrTb"/>
            <w:vAlign w:val="center"/>
            <w:tcW w:type="dxa" w:w="16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947979">
            <w:pPr>
              <w:pStyle w:val="Normal"/>
              <w:jc w:val="center"/>
            </w:pPr>
            <w:r w:rsidR="00e86faa">
              <w:t xml:space="preserve">1,53</w:t>
            </w:r>
            <w:r w:rsidR="00e86faa" w:rsidRPr="00b71f0f"/>
          </w:p>
        </w:tc>
        <w:tc>
          <w:tcPr>
            <w:textDirection w:val="lrTb"/>
            <w:vAlign w:val="center"/>
            <w:tcW w:type="dxa" w:w="18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947979">
            <w:pPr>
              <w:pStyle w:val="Normal"/>
              <w:jc w:val="center"/>
            </w:pPr>
            <w:r w:rsidR="00e86faa">
              <w:t xml:space="preserve">150</w:t>
            </w:r>
            <w:r w:rsidR="00e86faa" w:rsidRPr="00b71f0f"/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496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947979">
            <w:pPr>
              <w:pStyle w:val="Normal"/>
              <w:jc w:val="both"/>
            </w:pPr>
            <w:r w:rsidR="00e86faa" w:rsidRPr="00b71f0f">
              <w:t xml:space="preserve">Заместитель начальника отдела в комитете, управлении администрации Петропа</w:t>
            </w:r>
            <w:r w:rsidR="00e86faa" w:rsidRPr="00b71f0f">
              <w:t xml:space="preserve">в</w:t>
            </w:r>
            <w:r w:rsidR="00e86faa" w:rsidRPr="00b71f0f">
              <w:t xml:space="preserve">ловск-Камчатского </w:t>
            </w:r>
            <w:r w:rsidR="00e86faa">
              <w:t xml:space="preserve">г</w:t>
            </w:r>
            <w:r w:rsidR="00e86faa" w:rsidRPr="00b71f0f">
              <w:t xml:space="preserve">ородского округа                                                    </w:t>
            </w:r>
          </w:p>
        </w:tc>
        <w:tc>
          <w:tcPr>
            <w:textDirection w:val="lrTb"/>
            <w:vAlign w:val="center"/>
            <w:tcW w:type="dxa" w:w="16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947979">
            <w:pPr>
              <w:pStyle w:val="Normal"/>
              <w:jc w:val="center"/>
            </w:pPr>
            <w:r w:rsidR="00e86faa">
              <w:t xml:space="preserve">5 411</w:t>
            </w:r>
            <w:r w:rsidR="00e86faa" w:rsidRPr="00b71f0f"/>
          </w:p>
        </w:tc>
        <w:tc>
          <w:tcPr>
            <w:textDirection w:val="lrTb"/>
            <w:vAlign w:val="center"/>
            <w:tcW w:type="dxa" w:w="16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947979">
            <w:pPr>
              <w:pStyle w:val="Normal"/>
              <w:jc w:val="center"/>
            </w:pPr>
            <w:r w:rsidR="00e86faa">
              <w:t xml:space="preserve">1,37</w:t>
            </w:r>
            <w:r w:rsidR="00e86faa" w:rsidRPr="00b71f0f"/>
          </w:p>
        </w:tc>
        <w:tc>
          <w:tcPr>
            <w:textDirection w:val="lrTb"/>
            <w:vAlign w:val="center"/>
            <w:tcW w:type="dxa" w:w="18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947979">
            <w:pPr>
              <w:pStyle w:val="Normal"/>
              <w:jc w:val="center"/>
            </w:pPr>
            <w:r w:rsidR="00e86faa">
              <w:t xml:space="preserve">150</w:t>
            </w:r>
            <w:r w:rsidR="00e86faa" w:rsidRPr="00b71f0f"/>
          </w:p>
        </w:tc>
      </w:tr>
      <w:tr>
        <w:trPr>
          <w:trHeight w:hRule="atLeast" w:val="335"/>
          <w:wAfter w:type="dxa" w:w="0"/>
          <w:trHeight w:hRule="atLeast" w:val="335"/>
          <w:wAfter w:type="dxa" w:w="0"/>
        </w:trPr>
        <w:tc>
          <w:tcPr>
            <w:textDirection w:val="lrTb"/>
            <w:vAlign w:val="top"/>
            <w:tcW w:type="dxa" w:w="496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947979">
            <w:pPr>
              <w:pStyle w:val="Normal"/>
              <w:jc w:val="both"/>
            </w:pPr>
            <w:r w:rsidR="00e86faa" w:rsidRPr="00b71f0f">
              <w:t xml:space="preserve">Советник            </w:t>
            </w:r>
          </w:p>
        </w:tc>
        <w:tc>
          <w:tcPr>
            <w:textDirection w:val="lrTb"/>
            <w:vAlign w:val="center"/>
            <w:tcW w:type="dxa" w:w="16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947979">
            <w:pPr>
              <w:pStyle w:val="Normal"/>
              <w:jc w:val="center"/>
            </w:pPr>
            <w:r w:rsidR="00e86faa">
              <w:t xml:space="preserve">5 262</w:t>
            </w:r>
            <w:r w:rsidR="00e86faa" w:rsidRPr="00b71f0f"/>
          </w:p>
        </w:tc>
        <w:tc>
          <w:tcPr>
            <w:textDirection w:val="lrTb"/>
            <w:vAlign w:val="center"/>
            <w:tcW w:type="dxa" w:w="16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947979">
            <w:pPr>
              <w:pStyle w:val="Normal"/>
              <w:jc w:val="center"/>
            </w:pPr>
            <w:r w:rsidR="00e86faa">
              <w:t xml:space="preserve">1,3</w:t>
            </w:r>
            <w:r w:rsidR="00e86faa" w:rsidRPr="00b71f0f"/>
          </w:p>
        </w:tc>
        <w:tc>
          <w:tcPr>
            <w:textDirection w:val="lrTb"/>
            <w:vAlign w:val="center"/>
            <w:tcW w:type="dxa" w:w="18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947979">
            <w:pPr>
              <w:pStyle w:val="Normal"/>
              <w:jc w:val="center"/>
            </w:pPr>
            <w:r w:rsidR="00e86faa">
              <w:t xml:space="preserve">120</w:t>
            </w:r>
            <w:r w:rsidR="00e86faa" w:rsidRPr="00b71f0f"/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004"/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947979">
            <w:pPr>
              <w:pStyle w:val="Heading2"/>
            </w:pPr>
            <w:r w:rsidR="00e86faa" w:rsidRPr="00e86faa">
              <w:rPr>
                <w:sz w:val="28"/>
                <w:kern w:val="32"/>
                <w:szCs w:val="28"/>
                <w:lang w:bidi="en-US" w:eastAsia="en-US" w:val="en-US"/>
              </w:rPr>
              <w:t xml:space="preserve">Ведущая группа должностей</w:t>
            </w:r>
            <w:r w:rsidR="00e86faa" w:rsidRPr="00783243"/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496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947979">
            <w:pPr>
              <w:pStyle w:val="Normal"/>
              <w:jc w:val="both"/>
            </w:pPr>
            <w:r w:rsidR="00e86faa" w:rsidRPr="00b71f0f">
              <w:t xml:space="preserve">Ведущий консультант </w:t>
            </w:r>
          </w:p>
        </w:tc>
        <w:tc>
          <w:tcPr>
            <w:textDirection w:val="lrTb"/>
            <w:vAlign w:val="center"/>
            <w:tcW w:type="dxa" w:w="16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947979">
            <w:pPr>
              <w:pStyle w:val="Normal"/>
              <w:jc w:val="center"/>
            </w:pPr>
            <w:r w:rsidR="00e86faa">
              <w:t xml:space="preserve">5 037</w:t>
            </w:r>
            <w:r w:rsidR="00e86faa" w:rsidRPr="00b71f0f"/>
          </w:p>
        </w:tc>
        <w:tc>
          <w:tcPr>
            <w:textDirection w:val="lrTb"/>
            <w:vAlign w:val="center"/>
            <w:tcW w:type="dxa" w:w="16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947979">
            <w:pPr>
              <w:pStyle w:val="Normal"/>
              <w:jc w:val="center"/>
            </w:pPr>
            <w:r w:rsidR="00e86faa">
              <w:t xml:space="preserve">1,52</w:t>
            </w:r>
            <w:r w:rsidR="00e86faa" w:rsidRPr="00b71f0f"/>
          </w:p>
        </w:tc>
        <w:tc>
          <w:tcPr>
            <w:textDirection w:val="lrTb"/>
            <w:vAlign w:val="center"/>
            <w:tcW w:type="dxa" w:w="18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947979">
            <w:pPr>
              <w:pStyle w:val="Normal"/>
              <w:jc w:val="center"/>
            </w:pPr>
            <w:r w:rsidR="00e86faa">
              <w:t xml:space="preserve">90</w:t>
            </w:r>
            <w:r w:rsidR="00e86faa" w:rsidRPr="00b71f0f"/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496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947979">
            <w:pPr>
              <w:pStyle w:val="Normal"/>
            </w:pPr>
            <w:r w:rsidR="00e86faa" w:rsidRPr="00b71f0f">
              <w:t xml:space="preserve">Консультант </w:t>
            </w:r>
          </w:p>
        </w:tc>
        <w:tc>
          <w:tcPr>
            <w:textDirection w:val="lrTb"/>
            <w:vAlign w:val="top"/>
            <w:tcW w:type="dxa" w:w="16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947979">
            <w:pPr>
              <w:pStyle w:val="Normal"/>
              <w:jc w:val="center"/>
            </w:pPr>
            <w:r w:rsidR="00e86faa">
              <w:t xml:space="preserve">4 809</w:t>
            </w:r>
            <w:r w:rsidR="00e86faa" w:rsidRPr="00b71f0f"/>
          </w:p>
        </w:tc>
        <w:tc>
          <w:tcPr>
            <w:textDirection w:val="lrTb"/>
            <w:vAlign w:val="top"/>
            <w:tcW w:type="dxa" w:w="16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947979">
            <w:pPr>
              <w:pStyle w:val="Normal"/>
              <w:jc w:val="center"/>
            </w:pPr>
            <w:r w:rsidR="00e86faa">
              <w:t xml:space="preserve">1,42</w:t>
            </w:r>
            <w:r w:rsidR="00e86faa" w:rsidRPr="00b71f0f"/>
          </w:p>
        </w:tc>
        <w:tc>
          <w:tcPr>
            <w:textDirection w:val="lrTb"/>
            <w:vAlign w:val="top"/>
            <w:tcW w:type="dxa" w:w="18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947979">
            <w:pPr>
              <w:pStyle w:val="Normal"/>
              <w:jc w:val="center"/>
            </w:pPr>
            <w:r w:rsidR="00e86faa">
              <w:t xml:space="preserve">90</w:t>
            </w:r>
            <w:r w:rsidR="00e86faa" w:rsidRPr="00b71f0f"/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004"/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947979">
            <w:pPr>
              <w:pStyle w:val="Heading1"/>
              <w:rPr>
                <w:sz w:val="28"/>
                <w:szCs w:val="28"/>
                <w:rFonts w:ascii="Times New Roman" w:hAnsi="Times New Roman"/>
              </w:rPr>
              <w:spacing w:after="0" w:before="0"/>
              <w:jc w:val="center"/>
            </w:pPr>
            <w:r w:rsidR="00e86faa" w:rsidRPr="00b71f0f">
              <w:rPr>
                <w:sz w:val="28"/>
                <w:szCs w:val="28"/>
                <w:rFonts w:ascii="Times New Roman" w:hAnsi="Times New Roman"/>
              </w:rPr>
              <w:t xml:space="preserve">Старшая группа должностей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496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947979">
            <w:pPr>
              <w:pStyle w:val="Normal"/>
              <w:jc w:val="both"/>
            </w:pPr>
            <w:r w:rsidR="00e86faa" w:rsidRPr="00b71f0f">
              <w:t xml:space="preserve">Главный специалист-эксперт</w:t>
            </w:r>
          </w:p>
        </w:tc>
        <w:tc>
          <w:tcPr>
            <w:textDirection w:val="lrTb"/>
            <w:vAlign w:val="top"/>
            <w:tcW w:type="dxa" w:w="16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947979">
            <w:pPr>
              <w:pStyle w:val="Normal"/>
              <w:jc w:val="center"/>
            </w:pPr>
            <w:r w:rsidR="00e86faa">
              <w:t xml:space="preserve">4 358</w:t>
            </w:r>
            <w:r w:rsidR="00e86faa" w:rsidRPr="00b71f0f"/>
          </w:p>
        </w:tc>
        <w:tc>
          <w:tcPr>
            <w:textDirection w:val="lrTb"/>
            <w:vAlign w:val="top"/>
            <w:tcW w:type="dxa" w:w="16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947979">
            <w:pPr>
              <w:pStyle w:val="Normal"/>
              <w:jc w:val="center"/>
            </w:pPr>
            <w:r w:rsidR="00e86faa">
              <w:t xml:space="preserve">1,6</w:t>
            </w:r>
            <w:r w:rsidR="00e86faa" w:rsidRPr="00b71f0f"/>
          </w:p>
        </w:tc>
        <w:tc>
          <w:tcPr>
            <w:textDirection w:val="lrTb"/>
            <w:vAlign w:val="top"/>
            <w:tcW w:type="dxa" w:w="18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947979">
            <w:pPr>
              <w:pStyle w:val="Normal"/>
              <w:jc w:val="center"/>
            </w:pPr>
            <w:r w:rsidR="00e86faa">
              <w:t xml:space="preserve">60</w:t>
            </w:r>
            <w:r w:rsidR="00e86faa" w:rsidRPr="00b71f0f"/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496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947979">
            <w:pPr>
              <w:pStyle w:val="Normal"/>
              <w:jc w:val="both"/>
            </w:pPr>
            <w:r w:rsidR="00e86faa" w:rsidRPr="00b71f0f">
              <w:t xml:space="preserve">Ведущий специалист-эксперт</w:t>
            </w:r>
          </w:p>
        </w:tc>
        <w:tc>
          <w:tcPr>
            <w:textDirection w:val="lrTb"/>
            <w:vAlign w:val="top"/>
            <w:tcW w:type="dxa" w:w="16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947979">
            <w:pPr>
              <w:pStyle w:val="Normal"/>
              <w:jc w:val="center"/>
            </w:pPr>
            <w:r w:rsidR="00e86faa">
              <w:t xml:space="preserve">3 833</w:t>
            </w:r>
            <w:r w:rsidR="00e86faa" w:rsidRPr="00b71f0f"/>
          </w:p>
        </w:tc>
        <w:tc>
          <w:tcPr>
            <w:textDirection w:val="lrTb"/>
            <w:vAlign w:val="top"/>
            <w:tcW w:type="dxa" w:w="16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947979">
            <w:pPr>
              <w:pStyle w:val="Normal"/>
              <w:jc w:val="center"/>
            </w:pPr>
            <w:r w:rsidR="00e86faa">
              <w:t xml:space="preserve">1,61</w:t>
            </w:r>
            <w:r w:rsidR="00e86faa" w:rsidRPr="00b71f0f"/>
          </w:p>
        </w:tc>
        <w:tc>
          <w:tcPr>
            <w:textDirection w:val="lrTb"/>
            <w:vAlign w:val="top"/>
            <w:tcW w:type="dxa" w:w="18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947979">
            <w:pPr>
              <w:pStyle w:val="Normal"/>
              <w:jc w:val="center"/>
            </w:pPr>
            <w:r w:rsidR="00e86faa">
              <w:t xml:space="preserve">60</w:t>
            </w:r>
            <w:r w:rsidR="00e86faa" w:rsidRPr="00b71f0f"/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496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947979">
            <w:pPr>
              <w:pStyle w:val="Normal"/>
              <w:jc w:val="both"/>
            </w:pPr>
            <w:r w:rsidR="00e86faa" w:rsidRPr="00b71f0f">
              <w:t xml:space="preserve">Специалист-эксперт</w:t>
            </w:r>
          </w:p>
        </w:tc>
        <w:tc>
          <w:tcPr>
            <w:textDirection w:val="lrTb"/>
            <w:vAlign w:val="top"/>
            <w:tcW w:type="dxa" w:w="16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947979">
            <w:pPr>
              <w:pStyle w:val="Normal"/>
              <w:jc w:val="center"/>
            </w:pPr>
            <w:r w:rsidR="00e86faa">
              <w:t xml:space="preserve">3 833</w:t>
            </w:r>
            <w:r w:rsidR="00e86faa" w:rsidRPr="00b71f0f"/>
          </w:p>
        </w:tc>
        <w:tc>
          <w:tcPr>
            <w:textDirection w:val="lrTb"/>
            <w:vAlign w:val="top"/>
            <w:tcW w:type="dxa" w:w="16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947979">
            <w:pPr>
              <w:pStyle w:val="Normal"/>
              <w:jc w:val="center"/>
            </w:pPr>
            <w:r w:rsidR="00e86faa">
              <w:t xml:space="preserve">1,43</w:t>
            </w:r>
            <w:r w:rsidR="00e86faa" w:rsidRPr="00b71f0f"/>
          </w:p>
        </w:tc>
        <w:tc>
          <w:tcPr>
            <w:textDirection w:val="lrTb"/>
            <w:vAlign w:val="top"/>
            <w:tcW w:type="dxa" w:w="18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947979">
            <w:pPr>
              <w:pStyle w:val="Normal"/>
              <w:jc w:val="center"/>
            </w:pPr>
            <w:r w:rsidR="00e86faa">
              <w:t xml:space="preserve">60</w:t>
            </w:r>
            <w:r w:rsidR="00e86faa" w:rsidRPr="00b71f0f"/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004"/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947979">
            <w:pPr>
              <w:pStyle w:val="Heading2"/>
            </w:pPr>
            <w:r w:rsidR="00e86faa" w:rsidRPr="00e86faa">
              <w:rPr>
                <w:sz w:val="28"/>
                <w:kern w:val="32"/>
                <w:szCs w:val="28"/>
                <w:lang w:bidi="en-US" w:eastAsia="en-US" w:val="en-US"/>
              </w:rPr>
              <w:t xml:space="preserve">Младшая группа должностей</w:t>
            </w:r>
            <w:r w:rsidR="00e86faa" w:rsidRPr="00783243"/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496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947979">
            <w:pPr>
              <w:pStyle w:val="Normal"/>
            </w:pPr>
            <w:r w:rsidR="00e86faa" w:rsidRPr="00b71f0f">
              <w:t xml:space="preserve">Специалист 1 разряда</w:t>
            </w:r>
          </w:p>
        </w:tc>
        <w:tc>
          <w:tcPr>
            <w:textDirection w:val="lrTb"/>
            <w:vAlign w:val="top"/>
            <w:tcW w:type="dxa" w:w="16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947979">
            <w:pPr>
              <w:pStyle w:val="Normal"/>
              <w:jc w:val="center"/>
            </w:pPr>
            <w:r w:rsidR="00e86faa">
              <w:t xml:space="preserve">3 306</w:t>
            </w:r>
            <w:r w:rsidR="00e86faa" w:rsidRPr="00b71f0f"/>
          </w:p>
        </w:tc>
        <w:tc>
          <w:tcPr>
            <w:textDirection w:val="lrTb"/>
            <w:vAlign w:val="top"/>
            <w:tcW w:type="dxa" w:w="16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947979">
            <w:pPr>
              <w:pStyle w:val="Normal"/>
              <w:jc w:val="center"/>
            </w:pPr>
            <w:r w:rsidR="00e86faa">
              <w:t xml:space="preserve">1,38</w:t>
            </w:r>
            <w:r w:rsidR="00e86faa" w:rsidRPr="00b71f0f"/>
          </w:p>
        </w:tc>
        <w:tc>
          <w:tcPr>
            <w:textDirection w:val="lrTb"/>
            <w:vAlign w:val="top"/>
            <w:tcW w:type="dxa" w:w="18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947979">
            <w:pPr>
              <w:pStyle w:val="Normal"/>
              <w:jc w:val="center"/>
            </w:pPr>
            <w:r w:rsidR="00e86faa">
              <w:t xml:space="preserve">10</w:t>
            </w:r>
            <w:r w:rsidR="00e86faa" w:rsidRPr="00b71f0f"/>
          </w:p>
        </w:tc>
      </w:tr>
    </w:tbl>
    <w:p w:rsidP="00e86faa">
      <w:pPr>
        <w:pStyle w:val="StGen0"/>
        <w:rPr>
          <w:b w:val="false"/>
          <w:sz w:val="28"/>
          <w:szCs w:val="28"/>
          <w:rFonts w:ascii="Times New Roman" w:hAnsi="Times New Roman"/>
        </w:rPr>
        <w:widowControl/>
        <w:jc w:val="both"/>
      </w:pPr>
      <w:r w:rsidR="00e86faa">
        <w:rPr>
          <w:b w:val="false"/>
          <w:sz w:val="28"/>
          <w:szCs w:val="28"/>
          <w:rFonts w:ascii="Times New Roman" w:hAnsi="Times New Roman"/>
        </w:rPr>
      </w:r>
    </w:p>
    <w:p w:rsidP="00f0153c">
      <w:pPr>
        <w:pStyle w:val="Heading1"/>
        <w:rPr>
          <w:sz w:val="28"/>
          <w:szCs w:val="28"/>
          <w:lang w:val="ru-RU"/>
          <w:rFonts w:ascii="Times New Roman" w:hAnsi="Times New Roman"/>
        </w:rPr>
        <w:spacing w:after="0" w:before="0"/>
        <w:jc w:val="center"/>
      </w:pPr>
      <w:r w:rsidR="001e4a45" w:rsidRPr="001e4a45">
        <w:rPr>
          <w:sz w:val="28"/>
          <w:szCs w:val="28"/>
          <w:lang w:val="ru-RU"/>
          <w:rFonts w:ascii="Times New Roman" w:hAnsi="Times New Roman"/>
        </w:rPr>
        <w:t xml:space="preserve">Раздел </w:t>
      </w:r>
      <w:r w:rsidR="001e4a45" w:rsidRPr="002f1b09">
        <w:rPr>
          <w:sz w:val="28"/>
          <w:szCs w:val="28"/>
          <w:rFonts w:ascii="Times New Roman" w:hAnsi="Times New Roman"/>
        </w:rPr>
        <w:t xml:space="preserve">II</w:t>
      </w:r>
      <w:r w:rsidR="001e4a45" w:rsidRPr="001e4a45">
        <w:rPr>
          <w:sz w:val="28"/>
          <w:szCs w:val="28"/>
          <w:lang w:val="ru-RU"/>
          <w:rFonts w:ascii="Times New Roman" w:hAnsi="Times New Roman"/>
        </w:rPr>
        <w:t xml:space="preserve">.  Городская Дума Петропавловск-Камчатского</w:t>
      </w:r>
      <w:r w:rsidR="00f0153c">
        <w:rPr>
          <w:sz w:val="28"/>
          <w:szCs w:val="28"/>
          <w:lang w:val="ru-RU"/>
          <w:rFonts w:ascii="Times New Roman" w:hAnsi="Times New Roman"/>
        </w:rPr>
        <w:t xml:space="preserve"> </w:t>
      </w:r>
      <w:r w:rsidR="001e4a45" w:rsidRPr="00f0153c">
        <w:rPr>
          <w:sz w:val="28"/>
          <w:szCs w:val="28"/>
          <w:lang w:val="ru-RU"/>
          <w:rFonts w:ascii="Times New Roman" w:hAnsi="Times New Roman"/>
        </w:rPr>
        <w:t xml:space="preserve">городского о</w:t>
      </w:r>
      <w:r w:rsidR="001e4a45" w:rsidRPr="00f0153c">
        <w:rPr>
          <w:sz w:val="28"/>
          <w:szCs w:val="28"/>
          <w:lang w:val="ru-RU"/>
          <w:rFonts w:ascii="Times New Roman" w:hAnsi="Times New Roman"/>
        </w:rPr>
        <w:t xml:space="preserve">к</w:t>
      </w:r>
      <w:r w:rsidR="001e4a45" w:rsidRPr="00f0153c">
        <w:rPr>
          <w:sz w:val="28"/>
          <w:szCs w:val="28"/>
          <w:lang w:val="ru-RU"/>
          <w:rFonts w:ascii="Times New Roman" w:hAnsi="Times New Roman"/>
        </w:rPr>
        <w:t xml:space="preserve">руга</w:t>
      </w:r>
    </w:p>
    <w:p w:rsidP="00f0153c">
      <w:pPr>
        <w:pStyle w:val="Normal"/>
      </w:pPr>
      <w:r w:rsidR="001e4a45" w:rsidRPr="002f1b09"/>
    </w:p>
    <w:tbl>
      <w:tblPr>
        <w:tblW w:type="dxa" w:w="10029"/>
        <w:tblLook w:val="01e0"/>
        <w:tblW w:type="dxa" w:w="10029"/>
        <w:tblInd w:type="dxa" w:w="-176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964"/>
        <w:gridCol w:w="1620"/>
        <w:gridCol w:w="1620"/>
        <w:gridCol w:w="1825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496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f0153c">
            <w:pPr>
              <w:pStyle w:val="Normal"/>
              <w:rPr>
                <w:sz w:val="22"/>
                <w:szCs w:val="22"/>
              </w:rPr>
              <w:jc w:val="center"/>
            </w:pPr>
            <w:r w:rsidR="001e4a45" w:rsidRPr="00f0153c">
              <w:rPr>
                <w:sz w:val="22"/>
                <w:szCs w:val="22"/>
              </w:rPr>
              <w:t xml:space="preserve">Наименование должности</w:t>
            </w:r>
          </w:p>
        </w:tc>
        <w:tc>
          <w:tcPr>
            <w:textDirection w:val="lrTb"/>
            <w:vAlign w:val="top"/>
            <w:tcW w:type="dxa" w:w="16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f0153c">
            <w:pPr>
              <w:pStyle w:val="Normal"/>
              <w:rPr>
                <w:sz w:val="22"/>
                <w:szCs w:val="22"/>
              </w:rPr>
              <w:jc w:val="center"/>
            </w:pPr>
            <w:r w:rsidR="001e4a45" w:rsidRPr="00f0153c">
              <w:rPr>
                <w:sz w:val="22"/>
                <w:szCs w:val="22"/>
              </w:rPr>
              <w:t xml:space="preserve">Размер должностного о</w:t>
            </w:r>
            <w:r w:rsidR="001e4a45" w:rsidRPr="00f0153c">
              <w:rPr>
                <w:sz w:val="22"/>
                <w:szCs w:val="22"/>
              </w:rPr>
              <w:t xml:space="preserve">к</w:t>
            </w:r>
            <w:r w:rsidR="001e4a45" w:rsidRPr="00f0153c">
              <w:rPr>
                <w:sz w:val="22"/>
                <w:szCs w:val="22"/>
              </w:rPr>
              <w:t xml:space="preserve">лада </w:t>
            </w:r>
          </w:p>
          <w:p w:rsidP="00f0153c">
            <w:pPr>
              <w:pStyle w:val="Normal"/>
              <w:rPr>
                <w:sz w:val="22"/>
                <w:szCs w:val="22"/>
              </w:rPr>
              <w:jc w:val="center"/>
            </w:pPr>
            <w:r w:rsidR="001e4a45" w:rsidRPr="00f0153c">
              <w:rPr>
                <w:sz w:val="22"/>
                <w:szCs w:val="22"/>
              </w:rPr>
              <w:t xml:space="preserve">(в рублях)</w:t>
            </w:r>
          </w:p>
        </w:tc>
        <w:tc>
          <w:tcPr>
            <w:textDirection w:val="lrTb"/>
            <w:vAlign w:val="top"/>
            <w:tcW w:type="dxa" w:w="16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f0153c">
            <w:pPr>
              <w:pStyle w:val="Normal"/>
              <w:rPr>
                <w:sz w:val="22"/>
                <w:szCs w:val="22"/>
              </w:rPr>
              <w:jc w:val="center"/>
            </w:pPr>
            <w:r w:rsidR="001e4a45" w:rsidRPr="00f0153c">
              <w:rPr>
                <w:sz w:val="22"/>
                <w:szCs w:val="22"/>
              </w:rPr>
              <w:t xml:space="preserve">Размер ежемесячного денежного поощрения (количество должностных окладов в месяц)</w:t>
            </w:r>
          </w:p>
        </w:tc>
        <w:tc>
          <w:tcPr>
            <w:textDirection w:val="lrTb"/>
            <w:vAlign w:val="top"/>
            <w:tcW w:type="dxa" w:w="182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f0153c">
            <w:pPr>
              <w:pStyle w:val="Normal"/>
              <w:rPr>
                <w:sz w:val="22"/>
                <w:szCs w:val="22"/>
              </w:rPr>
              <w:jc w:val="center"/>
            </w:pPr>
            <w:r w:rsidR="001e4a45" w:rsidRPr="00f0153c">
              <w:rPr>
                <w:sz w:val="22"/>
                <w:szCs w:val="22"/>
              </w:rPr>
              <w:t xml:space="preserve">Размер ежемесячной надбавки к должностному окладу за ос</w:t>
            </w:r>
            <w:r w:rsidR="001e4a45" w:rsidRPr="00f0153c">
              <w:rPr>
                <w:sz w:val="22"/>
                <w:szCs w:val="22"/>
              </w:rPr>
              <w:t xml:space="preserve">о</w:t>
            </w:r>
            <w:r w:rsidR="001e4a45" w:rsidRPr="00f0153c">
              <w:rPr>
                <w:sz w:val="22"/>
                <w:szCs w:val="22"/>
              </w:rPr>
              <w:t xml:space="preserve">бые условия муниципальной службы (в процентах к должностному окл</w:t>
            </w:r>
            <w:r w:rsidR="001e4a45" w:rsidRPr="00f0153c">
              <w:rPr>
                <w:sz w:val="22"/>
                <w:szCs w:val="22"/>
              </w:rPr>
              <w:t xml:space="preserve">а</w:t>
            </w:r>
            <w:r w:rsidR="001e4a45" w:rsidRPr="00f0153c">
              <w:rPr>
                <w:sz w:val="22"/>
                <w:szCs w:val="22"/>
              </w:rPr>
              <w:t xml:space="preserve">ду)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029"/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f0153c">
            <w:pPr>
              <w:pStyle w:val="Heading1"/>
              <w:rPr>
                <w:b w:val="false"/>
                <w:sz w:val="28"/>
                <w:szCs w:val="28"/>
                <w:rFonts w:ascii="Times New Roman" w:hAnsi="Times New Roman"/>
              </w:rPr>
              <w:spacing w:after="0" w:before="0"/>
              <w:jc w:val="center"/>
            </w:pPr>
            <w:r w:rsidR="001e4a45" w:rsidRPr="00b71f0f">
              <w:rPr>
                <w:sz w:val="28"/>
                <w:szCs w:val="28"/>
                <w:rFonts w:ascii="Times New Roman" w:hAnsi="Times New Roman"/>
              </w:rPr>
              <w:t xml:space="preserve">Высшая группа должностей</w:t>
            </w:r>
            <w:r w:rsidR="001e4a45" w:rsidRPr="00b71f0f">
              <w:rPr>
                <w:b w:val="false"/>
                <w:sz w:val="28"/>
                <w:szCs w:val="28"/>
                <w:rFonts w:ascii="Times New Roman" w:hAnsi="Times New Roman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496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f0153c">
            <w:pPr>
              <w:pStyle w:val="Normal"/>
              <w:jc w:val="both"/>
            </w:pPr>
            <w:r w:rsidR="001e4a45" w:rsidRPr="00b71f0f">
              <w:t xml:space="preserve">Руководитель аппарата Городской Думы Петропа</w:t>
            </w:r>
            <w:r w:rsidR="001e4a45" w:rsidRPr="00b71f0f">
              <w:t xml:space="preserve">в</w:t>
            </w:r>
            <w:r w:rsidR="001e4a45" w:rsidRPr="00b71f0f">
              <w:t xml:space="preserve">ловск-Камчатского городского округа</w:t>
            </w:r>
          </w:p>
        </w:tc>
        <w:tc>
          <w:tcPr>
            <w:textDirection w:val="lrTb"/>
            <w:vAlign w:val="center"/>
            <w:tcW w:type="dxa" w:w="16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f0153c">
            <w:pPr>
              <w:pStyle w:val="Normal"/>
              <w:jc w:val="center"/>
            </w:pPr>
            <w:r w:rsidR="003a1019">
              <w:t xml:space="preserve">7 643</w:t>
            </w:r>
            <w:r w:rsidR="001e4a45" w:rsidRPr="00b71f0f"/>
          </w:p>
        </w:tc>
        <w:tc>
          <w:tcPr>
            <w:textDirection w:val="lrTb"/>
            <w:vAlign w:val="center"/>
            <w:tcW w:type="dxa" w:w="16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f0153c">
            <w:pPr>
              <w:pStyle w:val="Normal"/>
              <w:jc w:val="center"/>
            </w:pPr>
            <w:r w:rsidR="003a1019">
              <w:t xml:space="preserve">2,39</w:t>
            </w:r>
            <w:r w:rsidR="001e4a45" w:rsidRPr="00b71f0f"/>
          </w:p>
        </w:tc>
        <w:tc>
          <w:tcPr>
            <w:textDirection w:val="lrTb"/>
            <w:vAlign w:val="center"/>
            <w:tcW w:type="dxa" w:w="182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f0153c">
            <w:pPr>
              <w:pStyle w:val="Normal"/>
              <w:jc w:val="center"/>
            </w:pPr>
            <w:r w:rsidR="003a1019">
              <w:t xml:space="preserve">200</w:t>
            </w:r>
            <w:r w:rsidR="001e4a45" w:rsidRPr="00b71f0f"/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496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b923c6">
            <w:pPr>
              <w:pStyle w:val="Normal"/>
              <w:jc w:val="both"/>
            </w:pPr>
            <w:r w:rsidR="001e4a45" w:rsidRPr="00b71f0f">
              <w:t xml:space="preserve">Заместитель руководителя аппарата Городской Д</w:t>
            </w:r>
            <w:r w:rsidR="001e4a45" w:rsidRPr="00b71f0f">
              <w:t xml:space="preserve">у</w:t>
            </w:r>
            <w:r w:rsidR="001e4a45" w:rsidRPr="00b71f0f">
              <w:t xml:space="preserve">мы Петропавловск-Камчатского городского округа </w:t>
            </w:r>
            <w:r w:rsidR="00b923c6">
              <w:t xml:space="preserve">-</w:t>
            </w:r>
            <w:r w:rsidR="001e4a45" w:rsidRPr="00b71f0f">
              <w:t xml:space="preserve"> начальник  упра</w:t>
            </w:r>
            <w:r w:rsidR="001e4a45" w:rsidRPr="00b71f0f">
              <w:t xml:space="preserve">в</w:t>
            </w:r>
            <w:r w:rsidR="001e4a45" w:rsidRPr="00b71f0f">
              <w:t xml:space="preserve">ления </w:t>
            </w:r>
          </w:p>
        </w:tc>
        <w:tc>
          <w:tcPr>
            <w:textDirection w:val="lrTb"/>
            <w:vAlign w:val="center"/>
            <w:tcW w:type="dxa" w:w="16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f0153c">
            <w:pPr>
              <w:pStyle w:val="Normal"/>
              <w:jc w:val="center"/>
            </w:pPr>
            <w:r w:rsidR="003a1019">
              <w:t xml:space="preserve">7 063</w:t>
            </w:r>
            <w:r w:rsidR="001e4a45" w:rsidRPr="00b71f0f"/>
          </w:p>
        </w:tc>
        <w:tc>
          <w:tcPr>
            <w:textDirection w:val="lrTb"/>
            <w:vAlign w:val="center"/>
            <w:tcW w:type="dxa" w:w="16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f0153c">
            <w:pPr>
              <w:pStyle w:val="Normal"/>
              <w:jc w:val="center"/>
            </w:pPr>
            <w:r w:rsidR="003a1019">
              <w:t xml:space="preserve">1,77</w:t>
            </w:r>
            <w:r w:rsidR="001e4a45" w:rsidRPr="00b71f0f"/>
          </w:p>
        </w:tc>
        <w:tc>
          <w:tcPr>
            <w:textDirection w:val="lrTb"/>
            <w:vAlign w:val="center"/>
            <w:tcW w:type="dxa" w:w="182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f0153c">
            <w:pPr>
              <w:pStyle w:val="Normal"/>
              <w:jc w:val="center"/>
            </w:pPr>
            <w:r w:rsidR="003a1019">
              <w:t xml:space="preserve">180</w:t>
            </w:r>
            <w:r w:rsidR="001e4a45" w:rsidRPr="00b71f0f"/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496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f0153c">
            <w:pPr>
              <w:pStyle w:val="Normal"/>
              <w:jc w:val="both"/>
            </w:pPr>
            <w:r w:rsidR="001e4a45" w:rsidRPr="00b71f0f">
              <w:t xml:space="preserve">Заместитель руководителя аппарата Городской Д</w:t>
            </w:r>
            <w:r w:rsidR="001e4a45" w:rsidRPr="00b71f0f">
              <w:t xml:space="preserve">у</w:t>
            </w:r>
            <w:r w:rsidR="001e4a45" w:rsidRPr="00b71f0f">
              <w:t xml:space="preserve">мы Петропавловск-Камчатского городского округа- начал</w:t>
            </w:r>
            <w:r w:rsidR="001e4a45" w:rsidRPr="00b71f0f">
              <w:t xml:space="preserve">ь</w:t>
            </w:r>
            <w:r w:rsidR="001e4a45" w:rsidRPr="00b71f0f">
              <w:t xml:space="preserve">ник отдела </w:t>
            </w:r>
          </w:p>
        </w:tc>
        <w:tc>
          <w:tcPr>
            <w:textDirection w:val="lrTb"/>
            <w:vAlign w:val="center"/>
            <w:tcW w:type="dxa" w:w="16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f0153c">
            <w:pPr>
              <w:pStyle w:val="Normal"/>
              <w:jc w:val="center"/>
            </w:pPr>
            <w:r w:rsidR="00387096">
              <w:t xml:space="preserve">7 063</w:t>
            </w:r>
            <w:r w:rsidR="001e4a45" w:rsidRPr="00b71f0f"/>
          </w:p>
        </w:tc>
        <w:tc>
          <w:tcPr>
            <w:textDirection w:val="lrTb"/>
            <w:vAlign w:val="center"/>
            <w:tcW w:type="dxa" w:w="16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f0153c">
            <w:pPr>
              <w:pStyle w:val="Normal"/>
              <w:jc w:val="center"/>
            </w:pPr>
            <w:r w:rsidR="00387096">
              <w:t xml:space="preserve">1,77</w:t>
            </w:r>
            <w:r w:rsidR="001e4a45" w:rsidRPr="00b71f0f"/>
          </w:p>
        </w:tc>
        <w:tc>
          <w:tcPr>
            <w:textDirection w:val="lrTb"/>
            <w:vAlign w:val="center"/>
            <w:tcW w:type="dxa" w:w="182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f0153c">
            <w:pPr>
              <w:pStyle w:val="Normal"/>
              <w:jc w:val="center"/>
            </w:pPr>
            <w:r w:rsidR="00387096">
              <w:t xml:space="preserve">180</w:t>
            </w:r>
            <w:r w:rsidR="001e4a45" w:rsidRPr="00b71f0f"/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496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f0153c">
            <w:pPr>
              <w:pStyle w:val="Normal"/>
              <w:jc w:val="both"/>
            </w:pPr>
            <w:r w:rsidR="001e4a45" w:rsidRPr="00b71f0f">
              <w:t xml:space="preserve">Начальник управления в аппарате Городской Думы Петропа</w:t>
            </w:r>
            <w:r w:rsidR="001e4a45" w:rsidRPr="00b71f0f">
              <w:t xml:space="preserve">в</w:t>
            </w:r>
            <w:r w:rsidR="001e4a45" w:rsidRPr="00b71f0f">
              <w:t xml:space="preserve">ловск-Камчатского городского округа</w:t>
            </w:r>
          </w:p>
        </w:tc>
        <w:tc>
          <w:tcPr>
            <w:textDirection w:val="lrTb"/>
            <w:vAlign w:val="center"/>
            <w:tcW w:type="dxa" w:w="16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f0153c">
            <w:pPr>
              <w:pStyle w:val="Normal"/>
              <w:jc w:val="center"/>
            </w:pPr>
            <w:r w:rsidR="003a1019">
              <w:t xml:space="preserve">6 388</w:t>
            </w:r>
            <w:r w:rsidR="001e4a45" w:rsidRPr="00b71f0f"/>
          </w:p>
        </w:tc>
        <w:tc>
          <w:tcPr>
            <w:textDirection w:val="lrTb"/>
            <w:vAlign w:val="center"/>
            <w:tcW w:type="dxa" w:w="16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f0153c">
            <w:pPr>
              <w:pStyle w:val="Normal"/>
              <w:jc w:val="center"/>
            </w:pPr>
            <w:r w:rsidR="00690f3e">
              <w:t xml:space="preserve">1,77</w:t>
            </w:r>
            <w:r w:rsidR="00b75de3" w:rsidRPr="00b71f0f"/>
          </w:p>
        </w:tc>
        <w:tc>
          <w:tcPr>
            <w:textDirection w:val="lrTb"/>
            <w:vAlign w:val="center"/>
            <w:tcW w:type="dxa" w:w="182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f0153c">
            <w:pPr>
              <w:pStyle w:val="Normal"/>
              <w:jc w:val="center"/>
            </w:pPr>
            <w:r w:rsidR="003a1019">
              <w:t xml:space="preserve">180</w:t>
            </w:r>
            <w:r w:rsidR="001e4a45" w:rsidRPr="00b71f0f"/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029"/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f0153c">
            <w:pPr>
              <w:pStyle w:val="Heading2"/>
              <w:rPr>
                <w:sz w:val="28"/>
                <w:szCs w:val="28"/>
              </w:rPr>
            </w:pPr>
            <w:r w:rsidR="001e4a45" w:rsidRPr="00b71f0f">
              <w:rPr>
                <w:sz w:val="28"/>
                <w:szCs w:val="28"/>
              </w:rPr>
              <w:t xml:space="preserve">Главная группа должностей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496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f90fbf">
            <w:pPr>
              <w:pStyle w:val="Normal"/>
              <w:jc w:val="both"/>
            </w:pPr>
            <w:r w:rsidR="001e4a45" w:rsidRPr="00b71f0f">
              <w:t xml:space="preserve">Советник председателя Городской Думы Петропа</w:t>
            </w:r>
            <w:r w:rsidR="001e4a45" w:rsidRPr="00b71f0f">
              <w:t xml:space="preserve">в</w:t>
            </w:r>
            <w:r w:rsidR="001e4a45" w:rsidRPr="00b71f0f">
              <w:t xml:space="preserve">ловск-Камчатского городского округа </w:t>
            </w:r>
          </w:p>
        </w:tc>
        <w:tc>
          <w:tcPr>
            <w:textDirection w:val="lrTb"/>
            <w:vAlign w:val="center"/>
            <w:tcW w:type="dxa" w:w="16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f0153c">
            <w:pPr>
              <w:pStyle w:val="Normal"/>
              <w:jc w:val="center"/>
            </w:pPr>
            <w:r w:rsidR="00904bc3">
              <w:t xml:space="preserve">5 336</w:t>
            </w:r>
            <w:r w:rsidR="001e4a45" w:rsidRPr="00b71f0f"/>
          </w:p>
        </w:tc>
        <w:tc>
          <w:tcPr>
            <w:textDirection w:val="lrTb"/>
            <w:vAlign w:val="center"/>
            <w:tcW w:type="dxa" w:w="16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f0153c">
            <w:pPr>
              <w:pStyle w:val="Normal"/>
              <w:jc w:val="center"/>
            </w:pPr>
            <w:r w:rsidR="00904bc3">
              <w:t xml:space="preserve">2,0</w:t>
            </w:r>
            <w:r w:rsidR="001e4a45" w:rsidRPr="00b71f0f"/>
          </w:p>
        </w:tc>
        <w:tc>
          <w:tcPr>
            <w:textDirection w:val="lrTb"/>
            <w:vAlign w:val="center"/>
            <w:tcW w:type="dxa" w:w="182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f0153c">
            <w:pPr>
              <w:pStyle w:val="Normal"/>
              <w:jc w:val="center"/>
            </w:pPr>
            <w:r w:rsidR="00904bc3">
              <w:t xml:space="preserve">120</w:t>
            </w:r>
            <w:r w:rsidR="001e4a45" w:rsidRPr="00b71f0f"/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496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f90fbf">
            <w:pPr>
              <w:pStyle w:val="Normal"/>
              <w:jc w:val="both"/>
            </w:pPr>
            <w:r w:rsidR="001e4a45" w:rsidRPr="00b71f0f">
              <w:t xml:space="preserve">Помощник председателя Городской Думы Петр</w:t>
            </w:r>
            <w:r w:rsidR="001e4a45" w:rsidRPr="00b71f0f">
              <w:t xml:space="preserve">о</w:t>
            </w:r>
            <w:r w:rsidR="001e4a45" w:rsidRPr="00b71f0f">
              <w:t xml:space="preserve">павловск-Камчатского городского округа </w:t>
            </w:r>
          </w:p>
        </w:tc>
        <w:tc>
          <w:tcPr>
            <w:textDirection w:val="lrTb"/>
            <w:vAlign w:val="center"/>
            <w:tcW w:type="dxa" w:w="16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f0153c">
            <w:pPr>
              <w:pStyle w:val="Normal"/>
              <w:jc w:val="center"/>
            </w:pPr>
            <w:r w:rsidR="00904bc3">
              <w:t xml:space="preserve">3 909</w:t>
            </w:r>
            <w:r w:rsidR="001e4a45" w:rsidRPr="00b71f0f"/>
          </w:p>
        </w:tc>
        <w:tc>
          <w:tcPr>
            <w:textDirection w:val="lrTb"/>
            <w:vAlign w:val="center"/>
            <w:tcW w:type="dxa" w:w="16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f0153c">
            <w:pPr>
              <w:pStyle w:val="Normal"/>
              <w:jc w:val="center"/>
            </w:pPr>
            <w:r w:rsidR="00904bc3">
              <w:t xml:space="preserve">0,8</w:t>
            </w:r>
            <w:r w:rsidR="001e4a45" w:rsidRPr="00b71f0f"/>
          </w:p>
        </w:tc>
        <w:tc>
          <w:tcPr>
            <w:textDirection w:val="lrTb"/>
            <w:vAlign w:val="center"/>
            <w:tcW w:type="dxa" w:w="182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f0153c">
            <w:pPr>
              <w:pStyle w:val="Normal"/>
              <w:jc w:val="center"/>
            </w:pPr>
            <w:r w:rsidR="00904bc3">
              <w:t xml:space="preserve">120</w:t>
            </w:r>
            <w:r w:rsidR="001e4a45" w:rsidRPr="00b71f0f"/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496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f90fbf">
            <w:pPr>
              <w:pStyle w:val="Normal"/>
              <w:jc w:val="both"/>
            </w:pPr>
            <w:r w:rsidR="001e4a45" w:rsidRPr="00b71f0f">
              <w:t xml:space="preserve">Начальник отдела в аппарате Городской Думы П</w:t>
            </w:r>
            <w:r w:rsidR="001e4a45" w:rsidRPr="00b71f0f">
              <w:t xml:space="preserve">е</w:t>
            </w:r>
            <w:r w:rsidR="001e4a45" w:rsidRPr="00b71f0f">
              <w:t xml:space="preserve">тропавловск-Камчатского городского округа</w:t>
            </w:r>
          </w:p>
        </w:tc>
        <w:tc>
          <w:tcPr>
            <w:textDirection w:val="lrTb"/>
            <w:vAlign w:val="top"/>
            <w:tcW w:type="dxa" w:w="16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f0153c">
            <w:pPr>
              <w:pStyle w:val="Normal"/>
              <w:jc w:val="center"/>
            </w:pPr>
            <w:r w:rsidR="00435d00">
              <w:t xml:space="preserve">5 839</w:t>
            </w:r>
            <w:r w:rsidR="001e4a45" w:rsidRPr="00b71f0f"/>
          </w:p>
        </w:tc>
        <w:tc>
          <w:tcPr>
            <w:textDirection w:val="lrTb"/>
            <w:vAlign w:val="top"/>
            <w:tcW w:type="dxa" w:w="16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f0153c">
            <w:pPr>
              <w:pStyle w:val="Normal"/>
              <w:jc w:val="center"/>
            </w:pPr>
            <w:r w:rsidR="00435d00">
              <w:t xml:space="preserve">1,53</w:t>
            </w:r>
            <w:r w:rsidR="001e4a45" w:rsidRPr="00b71f0f"/>
          </w:p>
        </w:tc>
        <w:tc>
          <w:tcPr>
            <w:textDirection w:val="lrTb"/>
            <w:vAlign w:val="top"/>
            <w:tcW w:type="dxa" w:w="182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f0153c">
            <w:pPr>
              <w:pStyle w:val="Normal"/>
              <w:jc w:val="center"/>
            </w:pPr>
            <w:r w:rsidR="00435d00">
              <w:t xml:space="preserve">150</w:t>
            </w:r>
            <w:r w:rsidR="001e4a45" w:rsidRPr="00b71f0f"/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496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f0153c">
            <w:pPr>
              <w:pStyle w:val="Heading8"/>
              <w:rPr>
                <w:i w:val="false"/>
                <w:sz w:val="28"/>
                <w:szCs w:val="28"/>
                <w:rFonts w:ascii="Times New Roman" w:hAnsi="Times New Roman"/>
              </w:rPr>
              <w:spacing w:after="0" w:before="0"/>
            </w:pPr>
            <w:r w:rsidR="001e4a45" w:rsidRPr="00b71f0f">
              <w:rPr>
                <w:i w:val="false"/>
                <w:sz w:val="28"/>
                <w:szCs w:val="28"/>
                <w:rFonts w:ascii="Times New Roman" w:hAnsi="Times New Roman"/>
              </w:rPr>
              <w:t xml:space="preserve">Советник </w:t>
            </w:r>
          </w:p>
        </w:tc>
        <w:tc>
          <w:tcPr>
            <w:textDirection w:val="lrTb"/>
            <w:vAlign w:val="top"/>
            <w:tcW w:type="dxa" w:w="16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f0153c">
            <w:pPr>
              <w:pStyle w:val="Normal"/>
              <w:jc w:val="center"/>
            </w:pPr>
            <w:r w:rsidR="00cd7327">
              <w:t xml:space="preserve">5 262</w:t>
            </w:r>
            <w:r w:rsidR="001e4a45" w:rsidRPr="00b71f0f"/>
          </w:p>
        </w:tc>
        <w:tc>
          <w:tcPr>
            <w:textDirection w:val="lrTb"/>
            <w:vAlign w:val="top"/>
            <w:tcW w:type="dxa" w:w="16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f0153c">
            <w:pPr>
              <w:pStyle w:val="Normal"/>
              <w:jc w:val="center"/>
            </w:pPr>
            <w:r w:rsidR="00cd7327">
              <w:t xml:space="preserve">1,3</w:t>
            </w:r>
            <w:r w:rsidR="001e4a45" w:rsidRPr="00b71f0f"/>
          </w:p>
        </w:tc>
        <w:tc>
          <w:tcPr>
            <w:textDirection w:val="lrTb"/>
            <w:vAlign w:val="top"/>
            <w:tcW w:type="dxa" w:w="182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f0153c">
            <w:pPr>
              <w:pStyle w:val="Normal"/>
              <w:jc w:val="center"/>
            </w:pPr>
            <w:r w:rsidR="00cd7327">
              <w:t xml:space="preserve">120</w:t>
            </w:r>
            <w:r w:rsidR="001e4a45" w:rsidRPr="00b71f0f"/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029"/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f0153c">
            <w:pPr>
              <w:pStyle w:val="Heading1"/>
              <w:rPr>
                <w:sz w:val="28"/>
                <w:szCs w:val="28"/>
                <w:rFonts w:ascii="Times New Roman" w:hAnsi="Times New Roman"/>
              </w:rPr>
              <w:spacing w:after="0" w:before="0"/>
              <w:jc w:val="center"/>
            </w:pPr>
            <w:r w:rsidR="001e4a45" w:rsidRPr="00b71f0f">
              <w:rPr>
                <w:sz w:val="28"/>
                <w:szCs w:val="28"/>
                <w:rFonts w:ascii="Times New Roman" w:hAnsi="Times New Roman"/>
              </w:rPr>
              <w:t xml:space="preserve">Ведущая группа должностей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496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f0153c">
            <w:pPr>
              <w:pStyle w:val="Normal"/>
              <w:jc w:val="both"/>
            </w:pPr>
            <w:r w:rsidR="00ef5ef4" w:rsidRPr="00b71f0f">
              <w:t xml:space="preserve">Консультант </w:t>
            </w:r>
          </w:p>
        </w:tc>
        <w:tc>
          <w:tcPr>
            <w:textDirection w:val="lrTb"/>
            <w:vAlign w:val="top"/>
            <w:tcW w:type="dxa" w:w="16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f0153c">
            <w:pPr>
              <w:pStyle w:val="Normal"/>
              <w:jc w:val="center"/>
            </w:pPr>
            <w:r w:rsidR="00ef5ef4">
              <w:t xml:space="preserve">4 809</w:t>
            </w:r>
            <w:r w:rsidR="00ef5ef4" w:rsidRPr="00b71f0f"/>
          </w:p>
        </w:tc>
        <w:tc>
          <w:tcPr>
            <w:textDirection w:val="lrTb"/>
            <w:vAlign w:val="top"/>
            <w:tcW w:type="dxa" w:w="16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f0153c">
            <w:pPr>
              <w:pStyle w:val="Normal"/>
              <w:jc w:val="center"/>
            </w:pPr>
            <w:r w:rsidR="00ef5ef4">
              <w:t xml:space="preserve">1,42</w:t>
            </w:r>
            <w:r w:rsidR="00ef5ef4" w:rsidRPr="00b71f0f"/>
          </w:p>
        </w:tc>
        <w:tc>
          <w:tcPr>
            <w:textDirection w:val="lrTb"/>
            <w:vAlign w:val="top"/>
            <w:tcW w:type="dxa" w:w="182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f0153c">
            <w:pPr>
              <w:pStyle w:val="Normal"/>
              <w:jc w:val="center"/>
            </w:pPr>
            <w:r w:rsidR="00ef5ef4">
              <w:t xml:space="preserve">90</w:t>
            </w:r>
            <w:r w:rsidR="00ef5ef4" w:rsidRPr="00b71f0f"/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496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f0153c">
            <w:pPr>
              <w:pStyle w:val="Normal"/>
            </w:pPr>
            <w:r w:rsidR="00ef5ef4" w:rsidRPr="00b71f0f">
              <w:t xml:space="preserve">Ведущий специалист 3 разряда</w:t>
            </w:r>
          </w:p>
        </w:tc>
        <w:tc>
          <w:tcPr>
            <w:textDirection w:val="lrTb"/>
            <w:vAlign w:val="top"/>
            <w:tcW w:type="dxa" w:w="16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f0153c">
            <w:pPr>
              <w:pStyle w:val="Normal"/>
              <w:jc w:val="center"/>
            </w:pPr>
            <w:r w:rsidR="00ef5ef4">
              <w:t xml:space="preserve">4 358</w:t>
            </w:r>
            <w:r w:rsidR="00ef5ef4" w:rsidRPr="00b71f0f"/>
          </w:p>
        </w:tc>
        <w:tc>
          <w:tcPr>
            <w:textDirection w:val="lrTb"/>
            <w:vAlign w:val="top"/>
            <w:tcW w:type="dxa" w:w="16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f0153c">
            <w:pPr>
              <w:pStyle w:val="Normal"/>
              <w:jc w:val="center"/>
            </w:pPr>
            <w:r w:rsidR="00ef5ef4">
              <w:t xml:space="preserve">1,6</w:t>
            </w:r>
            <w:r w:rsidR="00ef5ef4" w:rsidRPr="00b71f0f"/>
          </w:p>
        </w:tc>
        <w:tc>
          <w:tcPr>
            <w:textDirection w:val="lrTb"/>
            <w:vAlign w:val="top"/>
            <w:tcW w:type="dxa" w:w="182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f0153c">
            <w:pPr>
              <w:pStyle w:val="Normal"/>
              <w:jc w:val="center"/>
            </w:pPr>
            <w:r w:rsidR="00ef5ef4">
              <w:t xml:space="preserve">60</w:t>
            </w:r>
            <w:r w:rsidR="00ef5ef4" w:rsidRPr="00b71f0f"/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029"/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f0153c">
            <w:pPr>
              <w:pStyle w:val="Heading2"/>
              <w:rPr>
                <w:sz w:val="28"/>
                <w:szCs w:val="28"/>
              </w:rPr>
            </w:pPr>
            <w:r w:rsidR="00ef5ef4" w:rsidRPr="00b71f0f">
              <w:rPr>
                <w:sz w:val="28"/>
                <w:szCs w:val="28"/>
              </w:rPr>
              <w:t xml:space="preserve">Старшая группа должностей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496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f0153c">
            <w:pPr>
              <w:pStyle w:val="Normal"/>
            </w:pPr>
            <w:r w:rsidR="00ef5ef4" w:rsidRPr="00b71f0f">
              <w:t xml:space="preserve">Старший специалист 1 разряда</w:t>
            </w:r>
          </w:p>
        </w:tc>
        <w:tc>
          <w:tcPr>
            <w:textDirection w:val="lrTb"/>
            <w:vAlign w:val="top"/>
            <w:tcW w:type="dxa" w:w="16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f0153c">
            <w:pPr>
              <w:pStyle w:val="Normal"/>
              <w:jc w:val="center"/>
            </w:pPr>
            <w:r w:rsidR="00ef5ef4">
              <w:t xml:space="preserve">3 833</w:t>
            </w:r>
            <w:r w:rsidR="00ef5ef4" w:rsidRPr="00b71f0f"/>
          </w:p>
        </w:tc>
        <w:tc>
          <w:tcPr>
            <w:textDirection w:val="lrTb"/>
            <w:vAlign w:val="top"/>
            <w:tcW w:type="dxa" w:w="16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f0153c">
            <w:pPr>
              <w:pStyle w:val="Normal"/>
              <w:jc w:val="center"/>
            </w:pPr>
            <w:r w:rsidR="00ef5ef4">
              <w:t xml:space="preserve">1,43</w:t>
            </w:r>
            <w:r w:rsidR="00ef5ef4" w:rsidRPr="00b71f0f"/>
          </w:p>
        </w:tc>
        <w:tc>
          <w:tcPr>
            <w:textDirection w:val="lrTb"/>
            <w:vAlign w:val="top"/>
            <w:tcW w:type="dxa" w:w="182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f0153c">
            <w:pPr>
              <w:pStyle w:val="Normal"/>
              <w:jc w:val="center"/>
            </w:pPr>
            <w:r w:rsidR="00ef5ef4">
              <w:t xml:space="preserve">60</w:t>
            </w:r>
            <w:r w:rsidR="00ef5ef4" w:rsidRPr="00b71f0f"/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029"/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f0153c">
            <w:pPr>
              <w:pStyle w:val="Normal"/>
              <w:rPr>
                <w:b/>
              </w:rPr>
              <w:tabs>
                <w:tab w:leader="none" w:pos="-108" w:val="left"/>
              </w:tabs>
              <w:jc w:val="center"/>
            </w:pPr>
            <w:r w:rsidR="00ef5ef4" w:rsidRPr="00b71f0f">
              <w:rPr>
                <w:b/>
              </w:rPr>
              <w:t xml:space="preserve">Младшая группа должностей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496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f0153c">
            <w:pPr>
              <w:pStyle w:val="Normal"/>
            </w:pPr>
            <w:r w:rsidR="00ef5ef4" w:rsidRPr="00b71f0f">
              <w:t xml:space="preserve">Специалист 1 разряда  </w:t>
            </w:r>
          </w:p>
        </w:tc>
        <w:tc>
          <w:tcPr>
            <w:textDirection w:val="lrTb"/>
            <w:vAlign w:val="top"/>
            <w:tcW w:type="dxa" w:w="16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f0153c">
            <w:pPr>
              <w:pStyle w:val="Normal"/>
              <w:jc w:val="center"/>
            </w:pPr>
            <w:r w:rsidR="00ef5ef4">
              <w:t xml:space="preserve">3 306</w:t>
            </w:r>
            <w:r w:rsidR="00ef5ef4" w:rsidRPr="00b71f0f"/>
          </w:p>
        </w:tc>
        <w:tc>
          <w:tcPr>
            <w:textDirection w:val="lrTb"/>
            <w:vAlign w:val="top"/>
            <w:tcW w:type="dxa" w:w="16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f0153c">
            <w:pPr>
              <w:pStyle w:val="Normal"/>
              <w:jc w:val="center"/>
            </w:pPr>
            <w:r w:rsidR="00ef5ef4">
              <w:t xml:space="preserve">1,38</w:t>
            </w:r>
            <w:r w:rsidR="00ef5ef4" w:rsidRPr="00b71f0f"/>
          </w:p>
        </w:tc>
        <w:tc>
          <w:tcPr>
            <w:textDirection w:val="lrTb"/>
            <w:vAlign w:val="top"/>
            <w:tcW w:type="dxa" w:w="182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f0153c">
            <w:pPr>
              <w:pStyle w:val="Normal"/>
              <w:jc w:val="center"/>
            </w:pPr>
            <w:r w:rsidR="00ef5ef4">
              <w:t xml:space="preserve">10</w:t>
            </w:r>
            <w:r w:rsidR="00ef5ef4" w:rsidRPr="00b71f0f"/>
          </w:p>
        </w:tc>
      </w:tr>
    </w:tbl>
    <w:p w:rsidP="00f0153c">
      <w:pPr>
        <w:pStyle w:val="Heading1"/>
        <w:rPr>
          <w:sz w:val="28"/>
          <w:szCs w:val="28"/>
          <w:lang w:val="ru-RU"/>
          <w:rFonts w:ascii="Times New Roman" w:hAnsi="Times New Roman"/>
        </w:rPr>
        <w:spacing w:after="0" w:before="0"/>
        <w:jc w:val="center"/>
      </w:pPr>
      <w:r w:rsidR="00e86faa">
        <w:rPr>
          <w:sz w:val="28"/>
          <w:szCs w:val="28"/>
          <w:lang w:val="ru-RU"/>
          <w:rFonts w:ascii="Times New Roman" w:hAnsi="Times New Roman"/>
        </w:rPr>
      </w:r>
    </w:p>
    <w:p w:rsidP="00f0153c">
      <w:pPr>
        <w:pStyle w:val="Heading1"/>
        <w:rPr>
          <w:sz w:val="28"/>
          <w:szCs w:val="28"/>
          <w:lang w:val="ru-RU"/>
          <w:rFonts w:ascii="Times New Roman" w:hAnsi="Times New Roman"/>
        </w:rPr>
        <w:spacing w:after="0" w:before="0"/>
        <w:jc w:val="center"/>
      </w:pPr>
      <w:r w:rsidR="001e4a45" w:rsidRPr="00f0153c">
        <w:rPr>
          <w:sz w:val="28"/>
          <w:szCs w:val="28"/>
          <w:lang w:val="ru-RU"/>
          <w:rFonts w:ascii="Times New Roman" w:hAnsi="Times New Roman"/>
        </w:rPr>
        <w:t xml:space="preserve">Раздел </w:t>
      </w:r>
      <w:r w:rsidR="001e4a45" w:rsidRPr="002f1b09">
        <w:rPr>
          <w:sz w:val="28"/>
          <w:szCs w:val="28"/>
          <w:rFonts w:ascii="Times New Roman" w:hAnsi="Times New Roman"/>
        </w:rPr>
        <w:t xml:space="preserve">III</w:t>
      </w:r>
      <w:r w:rsidR="001e4a45" w:rsidRPr="00f0153c">
        <w:rPr>
          <w:sz w:val="28"/>
          <w:szCs w:val="28"/>
          <w:lang w:val="ru-RU"/>
          <w:rFonts w:ascii="Times New Roman" w:hAnsi="Times New Roman"/>
        </w:rPr>
        <w:t xml:space="preserve">.  Контрольно-счетная палата</w:t>
      </w:r>
      <w:r w:rsidR="00f0153c">
        <w:rPr>
          <w:sz w:val="28"/>
          <w:szCs w:val="28"/>
          <w:lang w:val="ru-RU"/>
          <w:rFonts w:ascii="Times New Roman" w:hAnsi="Times New Roman"/>
        </w:rPr>
        <w:t xml:space="preserve"> </w:t>
      </w:r>
      <w:r w:rsidR="001e4a45" w:rsidRPr="00f0153c">
        <w:rPr>
          <w:sz w:val="28"/>
          <w:szCs w:val="28"/>
          <w:lang w:val="ru-RU"/>
          <w:rFonts w:ascii="Times New Roman" w:hAnsi="Times New Roman"/>
        </w:rPr>
        <w:t xml:space="preserve">Петропавловск-Камчатского городского округа</w:t>
      </w:r>
    </w:p>
    <w:p w:rsidP="00f0153c">
      <w:pPr>
        <w:pStyle w:val="Normal"/>
        <w:ind w:firstLine="720"/>
      </w:pPr>
      <w:r w:rsidR="001e4a45" w:rsidRPr="002f1b09"/>
    </w:p>
    <w:tbl>
      <w:tblPr>
        <w:tblW w:type="dxa" w:w="10029"/>
        <w:tblLook w:val="01e0"/>
        <w:tblW w:type="dxa" w:w="10029"/>
        <w:tblInd w:type="dxa" w:w="-176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964"/>
        <w:gridCol w:w="1620"/>
        <w:gridCol w:w="1620"/>
        <w:gridCol w:w="1825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496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f0153c">
            <w:pPr>
              <w:pStyle w:val="Normal"/>
              <w:rPr>
                <w:sz w:val="22"/>
                <w:szCs w:val="22"/>
              </w:rPr>
              <w:ind w:firstLine="720"/>
              <w:jc w:val="center"/>
            </w:pPr>
            <w:r w:rsidR="001e4a45" w:rsidRPr="00f0153c">
              <w:rPr>
                <w:sz w:val="22"/>
                <w:szCs w:val="22"/>
              </w:rPr>
              <w:t xml:space="preserve">Наименование должности</w:t>
            </w:r>
          </w:p>
        </w:tc>
        <w:tc>
          <w:tcPr>
            <w:textDirection w:val="lrTb"/>
            <w:vAlign w:val="top"/>
            <w:tcW w:type="dxa" w:w="16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f0153c">
            <w:pPr>
              <w:pStyle w:val="Normal"/>
              <w:rPr>
                <w:sz w:val="22"/>
                <w:szCs w:val="22"/>
              </w:rPr>
              <w:jc w:val="center"/>
            </w:pPr>
            <w:r w:rsidR="001e4a45" w:rsidRPr="00f0153c">
              <w:rPr>
                <w:sz w:val="22"/>
                <w:szCs w:val="22"/>
              </w:rPr>
              <w:t xml:space="preserve">Размер должностного о</w:t>
            </w:r>
            <w:r w:rsidR="001e4a45" w:rsidRPr="00f0153c">
              <w:rPr>
                <w:sz w:val="22"/>
                <w:szCs w:val="22"/>
              </w:rPr>
              <w:t xml:space="preserve">к</w:t>
            </w:r>
            <w:r w:rsidR="001e4a45" w:rsidRPr="00f0153c">
              <w:rPr>
                <w:sz w:val="22"/>
                <w:szCs w:val="22"/>
              </w:rPr>
              <w:t xml:space="preserve">лада           (в рублях)</w:t>
            </w:r>
          </w:p>
        </w:tc>
        <w:tc>
          <w:tcPr>
            <w:textDirection w:val="lrTb"/>
            <w:vAlign w:val="top"/>
            <w:tcW w:type="dxa" w:w="16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f0153c">
            <w:pPr>
              <w:pStyle w:val="Normal"/>
              <w:rPr>
                <w:sz w:val="22"/>
                <w:szCs w:val="22"/>
              </w:rPr>
              <w:ind w:firstLine="72"/>
              <w:jc w:val="center"/>
            </w:pPr>
            <w:r w:rsidR="001e4a45" w:rsidRPr="00f0153c">
              <w:rPr>
                <w:sz w:val="22"/>
                <w:szCs w:val="22"/>
              </w:rPr>
              <w:t xml:space="preserve">Размер ежемесячного денежного поощрения (количество должностных окладов в месяц)</w:t>
            </w:r>
          </w:p>
        </w:tc>
        <w:tc>
          <w:tcPr>
            <w:textDirection w:val="lrTb"/>
            <w:vAlign w:val="top"/>
            <w:tcW w:type="dxa" w:w="182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f0153c">
            <w:pPr>
              <w:pStyle w:val="Normal"/>
              <w:rPr>
                <w:sz w:val="22"/>
                <w:szCs w:val="22"/>
              </w:rPr>
            </w:pPr>
            <w:r w:rsidR="001e4a45" w:rsidRPr="00f0153c">
              <w:rPr>
                <w:sz w:val="22"/>
                <w:szCs w:val="22"/>
              </w:rPr>
              <w:t xml:space="preserve">Размер ежемесячной надбавки к должностному окладу за особые условия муниципальной службы (в процентах к должностному окл</w:t>
            </w:r>
            <w:r w:rsidR="001e4a45" w:rsidRPr="00f0153c">
              <w:rPr>
                <w:sz w:val="22"/>
                <w:szCs w:val="22"/>
              </w:rPr>
              <w:t xml:space="preserve">а</w:t>
            </w:r>
            <w:r w:rsidR="001e4a45" w:rsidRPr="00f0153c">
              <w:rPr>
                <w:sz w:val="22"/>
                <w:szCs w:val="22"/>
              </w:rPr>
              <w:t xml:space="preserve">ду)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029"/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f0153c">
            <w:pPr>
              <w:pStyle w:val="Heading2"/>
              <w:rPr>
                <w:sz w:val="28"/>
                <w:szCs w:val="28"/>
              </w:rPr>
              <w:ind w:firstLine="720"/>
            </w:pPr>
            <w:r w:rsidR="00b71f0f">
              <w:rPr>
                <w:sz w:val="28"/>
                <w:szCs w:val="28"/>
              </w:rPr>
              <w:t xml:space="preserve">В</w:t>
            </w:r>
            <w:r w:rsidR="001e4a45" w:rsidRPr="00b71f0f">
              <w:rPr>
                <w:sz w:val="28"/>
                <w:szCs w:val="28"/>
              </w:rPr>
              <w:t xml:space="preserve">ысшая группа должностей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496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f0153c">
            <w:pPr>
              <w:pStyle w:val="Heading8"/>
              <w:rPr>
                <w:i w:val="false"/>
                <w:sz w:val="28"/>
                <w:szCs w:val="28"/>
                <w:lang w:val="ru-RU"/>
                <w:rFonts w:ascii="Times New Roman" w:hAnsi="Times New Roman"/>
              </w:rPr>
              <w:spacing w:after="0" w:before="0"/>
              <w:jc w:val="both"/>
            </w:pPr>
            <w:r w:rsidR="001e4a45" w:rsidRPr="00b71f0f">
              <w:rPr>
                <w:i w:val="false"/>
                <w:sz w:val="28"/>
                <w:szCs w:val="28"/>
                <w:lang w:val="ru-RU"/>
                <w:rFonts w:ascii="Times New Roman" w:hAnsi="Times New Roman"/>
              </w:rPr>
              <w:t xml:space="preserve">Председатель  Контрольно-счетной палаты Петр</w:t>
            </w:r>
            <w:r w:rsidR="001e4a45" w:rsidRPr="00b71f0f">
              <w:rPr>
                <w:i w:val="false"/>
                <w:sz w:val="28"/>
                <w:szCs w:val="28"/>
                <w:lang w:val="ru-RU"/>
                <w:rFonts w:ascii="Times New Roman" w:hAnsi="Times New Roman"/>
              </w:rPr>
              <w:t xml:space="preserve">о</w:t>
            </w:r>
            <w:r w:rsidR="001e4a45" w:rsidRPr="00b71f0f">
              <w:rPr>
                <w:i w:val="false"/>
                <w:sz w:val="28"/>
                <w:szCs w:val="28"/>
                <w:lang w:val="ru-RU"/>
                <w:rFonts w:ascii="Times New Roman" w:hAnsi="Times New Roman"/>
              </w:rPr>
              <w:t xml:space="preserve">павловск-Камчатского городского округа </w:t>
            </w:r>
          </w:p>
        </w:tc>
        <w:tc>
          <w:tcPr>
            <w:textDirection w:val="lrTb"/>
            <w:vAlign w:val="top"/>
            <w:tcW w:type="dxa" w:w="16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f0153c">
            <w:pPr>
              <w:pStyle w:val="Normal"/>
              <w:jc w:val="center"/>
            </w:pPr>
            <w:r w:rsidR="001e4a45"/>
          </w:p>
          <w:p w:rsidP="00f0153c">
            <w:pPr>
              <w:pStyle w:val="Normal"/>
              <w:jc w:val="center"/>
            </w:pPr>
            <w:r w:rsidR="003a42ac">
              <w:t xml:space="preserve">7 645</w:t>
            </w:r>
            <w:r w:rsidR="003a42ac" w:rsidRPr="00b71f0f"/>
          </w:p>
        </w:tc>
        <w:tc>
          <w:tcPr>
            <w:textDirection w:val="lrTb"/>
            <w:vAlign w:val="top"/>
            <w:tcW w:type="dxa" w:w="16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f0153c">
            <w:pPr>
              <w:pStyle w:val="Normal"/>
              <w:jc w:val="center"/>
            </w:pPr>
            <w:r w:rsidR="001e4a45"/>
          </w:p>
          <w:p w:rsidP="00f0153c">
            <w:pPr>
              <w:pStyle w:val="Normal"/>
              <w:jc w:val="center"/>
            </w:pPr>
            <w:r w:rsidR="003a42ac">
              <w:t xml:space="preserve">5,2</w:t>
            </w:r>
            <w:r w:rsidR="003a42ac" w:rsidRPr="00793854"/>
          </w:p>
        </w:tc>
        <w:tc>
          <w:tcPr>
            <w:textDirection w:val="lrTb"/>
            <w:vAlign w:val="top"/>
            <w:tcW w:type="dxa" w:w="182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f0153c">
            <w:pPr>
              <w:pStyle w:val="Normal"/>
              <w:jc w:val="center"/>
            </w:pPr>
            <w:r w:rsidR="001e4a45"/>
          </w:p>
          <w:p w:rsidP="00f0153c">
            <w:pPr>
              <w:pStyle w:val="Normal"/>
              <w:jc w:val="center"/>
            </w:pPr>
            <w:r w:rsidR="003a42ac">
              <w:t xml:space="preserve">200</w:t>
            </w:r>
            <w:r w:rsidR="003a42ac" w:rsidRPr="00793854"/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496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f0153c">
            <w:pPr>
              <w:pStyle w:val="Heading8"/>
              <w:rPr>
                <w:i w:val="false"/>
                <w:sz w:val="28"/>
                <w:szCs w:val="28"/>
                <w:lang w:val="ru-RU"/>
                <w:rFonts w:ascii="Times New Roman" w:hAnsi="Times New Roman"/>
              </w:rPr>
              <w:spacing w:after="0" w:before="0"/>
              <w:jc w:val="both"/>
            </w:pPr>
            <w:r w:rsidR="001e4a45" w:rsidRPr="00b71f0f">
              <w:rPr>
                <w:i w:val="false"/>
                <w:sz w:val="28"/>
                <w:szCs w:val="28"/>
                <w:lang w:val="ru-RU"/>
                <w:rFonts w:ascii="Times New Roman" w:hAnsi="Times New Roman"/>
              </w:rPr>
              <w:t xml:space="preserve">Заместитель председателя Контрольно-счетной палаты Петропавловск-Камчатского городского окр</w:t>
            </w:r>
            <w:r w:rsidR="001e4a45" w:rsidRPr="00b71f0f">
              <w:rPr>
                <w:i w:val="false"/>
                <w:sz w:val="28"/>
                <w:szCs w:val="28"/>
                <w:lang w:val="ru-RU"/>
                <w:rFonts w:ascii="Times New Roman" w:hAnsi="Times New Roman"/>
              </w:rPr>
              <w:t xml:space="preserve">у</w:t>
            </w:r>
            <w:r w:rsidR="001e4a45" w:rsidRPr="00b71f0f">
              <w:rPr>
                <w:i w:val="false"/>
                <w:sz w:val="28"/>
                <w:szCs w:val="28"/>
                <w:lang w:val="ru-RU"/>
                <w:rFonts w:ascii="Times New Roman" w:hAnsi="Times New Roman"/>
              </w:rPr>
              <w:t xml:space="preserve">га</w:t>
            </w:r>
          </w:p>
        </w:tc>
        <w:tc>
          <w:tcPr>
            <w:textDirection w:val="lrTb"/>
            <w:vAlign w:val="top"/>
            <w:tcW w:type="dxa" w:w="16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f0153c">
            <w:pPr>
              <w:pStyle w:val="Normal"/>
              <w:jc w:val="center"/>
            </w:pPr>
            <w:r w:rsidR="001e4a45"/>
          </w:p>
          <w:p w:rsidP="00f0153c">
            <w:pPr>
              <w:pStyle w:val="Normal"/>
              <w:jc w:val="center"/>
            </w:pPr>
            <w:r w:rsidR="003a42ac">
              <w:t xml:space="preserve">6 879</w:t>
            </w:r>
            <w:r w:rsidR="003a42ac" w:rsidRPr="00b71f0f"/>
          </w:p>
        </w:tc>
        <w:tc>
          <w:tcPr>
            <w:textDirection w:val="lrTb"/>
            <w:vAlign w:val="top"/>
            <w:tcW w:type="dxa" w:w="16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f0153c">
            <w:pPr>
              <w:pStyle w:val="Normal"/>
              <w:jc w:val="center"/>
            </w:pPr>
            <w:r w:rsidR="001e4a45"/>
          </w:p>
          <w:p w:rsidP="00f0153c">
            <w:pPr>
              <w:pStyle w:val="Normal"/>
              <w:jc w:val="center"/>
            </w:pPr>
            <w:r w:rsidR="003a42ac">
              <w:t xml:space="preserve">4,5</w:t>
            </w:r>
            <w:r w:rsidR="003a42ac" w:rsidRPr="00793854"/>
          </w:p>
        </w:tc>
        <w:tc>
          <w:tcPr>
            <w:textDirection w:val="lrTb"/>
            <w:vAlign w:val="top"/>
            <w:tcW w:type="dxa" w:w="182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f0153c">
            <w:pPr>
              <w:pStyle w:val="Normal"/>
              <w:jc w:val="center"/>
            </w:pPr>
            <w:r w:rsidR="001e4a45"/>
          </w:p>
          <w:p w:rsidP="00f0153c">
            <w:pPr>
              <w:pStyle w:val="Normal"/>
              <w:jc w:val="center"/>
            </w:pPr>
            <w:r w:rsidR="003a42ac">
              <w:t xml:space="preserve">200</w:t>
            </w:r>
            <w:r w:rsidR="003a42ac" w:rsidRPr="00793854"/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496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f0153c">
            <w:pPr>
              <w:pStyle w:val="Heading8"/>
              <w:rPr>
                <w:i w:val="false"/>
                <w:sz w:val="28"/>
                <w:szCs w:val="28"/>
                <w:lang w:val="ru-RU"/>
                <w:rFonts w:ascii="Times New Roman" w:hAnsi="Times New Roman"/>
              </w:rPr>
              <w:spacing w:after="0" w:before="0"/>
              <w:jc w:val="both"/>
            </w:pPr>
            <w:r w:rsidR="001e4a45" w:rsidRPr="00b71f0f">
              <w:rPr>
                <w:i w:val="false"/>
                <w:sz w:val="28"/>
                <w:szCs w:val="28"/>
                <w:lang w:val="ru-RU"/>
                <w:rFonts w:ascii="Times New Roman" w:hAnsi="Times New Roman"/>
              </w:rPr>
              <w:t xml:space="preserve">Аудитор </w:t>
            </w:r>
            <w:r w:rsidR="00b71f0f" w:rsidRPr="00b71f0f">
              <w:rPr>
                <w:i w:val="false"/>
                <w:sz w:val="28"/>
                <w:szCs w:val="28"/>
                <w:lang w:val="ru-RU"/>
                <w:rFonts w:ascii="Times New Roman" w:hAnsi="Times New Roman"/>
              </w:rPr>
              <w:t xml:space="preserve">Контрольно-счетной палаты Петропавловск-Камчатского городского окр</w:t>
            </w:r>
            <w:r w:rsidR="00b71f0f" w:rsidRPr="00b71f0f">
              <w:rPr>
                <w:i w:val="false"/>
                <w:sz w:val="28"/>
                <w:szCs w:val="28"/>
                <w:lang w:val="ru-RU"/>
                <w:rFonts w:ascii="Times New Roman" w:hAnsi="Times New Roman"/>
              </w:rPr>
              <w:t xml:space="preserve">у</w:t>
            </w:r>
            <w:r w:rsidR="00b71f0f" w:rsidRPr="00b71f0f">
              <w:rPr>
                <w:i w:val="false"/>
                <w:sz w:val="28"/>
                <w:szCs w:val="28"/>
                <w:lang w:val="ru-RU"/>
                <w:rFonts w:ascii="Times New Roman" w:hAnsi="Times New Roman"/>
              </w:rPr>
              <w:t xml:space="preserve">га</w:t>
            </w:r>
            <w:r w:rsidR="001e4a45" w:rsidRPr="00b71f0f">
              <w:rPr>
                <w:i w:val="false"/>
                <w:sz w:val="28"/>
                <w:szCs w:val="28"/>
                <w:lang w:val="ru-RU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16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f0153c">
            <w:pPr>
              <w:pStyle w:val="Normal"/>
              <w:jc w:val="center"/>
            </w:pPr>
            <w:r w:rsidR="001e4a45"/>
          </w:p>
          <w:p w:rsidP="00f0153c">
            <w:pPr>
              <w:pStyle w:val="Normal"/>
              <w:jc w:val="center"/>
            </w:pPr>
            <w:r w:rsidR="003a42ac">
              <w:t xml:space="preserve">6 240</w:t>
            </w:r>
            <w:r w:rsidR="003a42ac" w:rsidRPr="00b71f0f"/>
          </w:p>
        </w:tc>
        <w:tc>
          <w:tcPr>
            <w:textDirection w:val="lrTb"/>
            <w:vAlign w:val="top"/>
            <w:tcW w:type="dxa" w:w="16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f0153c">
            <w:pPr>
              <w:pStyle w:val="Normal"/>
              <w:jc w:val="center"/>
            </w:pPr>
            <w:r w:rsidR="001e4a45"/>
          </w:p>
          <w:p w:rsidP="00f0153c">
            <w:pPr>
              <w:pStyle w:val="Normal"/>
              <w:jc w:val="center"/>
            </w:pPr>
            <w:r w:rsidR="003a42ac">
              <w:t xml:space="preserve">3,65</w:t>
            </w:r>
            <w:r w:rsidR="003a42ac" w:rsidRPr="00793854"/>
          </w:p>
        </w:tc>
        <w:tc>
          <w:tcPr>
            <w:textDirection w:val="lrTb"/>
            <w:vAlign w:val="top"/>
            <w:tcW w:type="dxa" w:w="182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f0153c">
            <w:pPr>
              <w:pStyle w:val="Normal"/>
              <w:jc w:val="center"/>
            </w:pPr>
            <w:r w:rsidR="001e4a45"/>
          </w:p>
          <w:p w:rsidP="00f0153c">
            <w:pPr>
              <w:pStyle w:val="Normal"/>
              <w:jc w:val="center"/>
            </w:pPr>
            <w:r w:rsidR="003a42ac">
              <w:t xml:space="preserve">200</w:t>
            </w:r>
            <w:r w:rsidR="003a42ac" w:rsidRPr="00793854"/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029"/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f0153c">
            <w:pPr>
              <w:pStyle w:val="Heading1"/>
              <w:rPr>
                <w:sz w:val="28"/>
                <w:szCs w:val="28"/>
                <w:rFonts w:ascii="Times New Roman" w:hAnsi="Times New Roman"/>
              </w:rPr>
              <w:ind w:firstLine="720"/>
              <w:spacing w:after="0" w:before="0"/>
              <w:jc w:val="center"/>
            </w:pPr>
            <w:r w:rsidR="00b71f0f">
              <w:rPr>
                <w:sz w:val="28"/>
                <w:szCs w:val="28"/>
                <w:lang w:val="ru-RU"/>
                <w:rFonts w:ascii="Times New Roman" w:hAnsi="Times New Roman"/>
              </w:rPr>
              <w:t xml:space="preserve">Г</w:t>
            </w:r>
            <w:r w:rsidR="001e4a45" w:rsidRPr="00b71f0f">
              <w:rPr>
                <w:sz w:val="28"/>
                <w:szCs w:val="28"/>
                <w:rFonts w:ascii="Times New Roman" w:hAnsi="Times New Roman"/>
              </w:rPr>
              <w:t xml:space="preserve">лавная группа должностей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496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f0153c">
            <w:pPr>
              <w:pStyle w:val="Normal"/>
            </w:pPr>
            <w:r w:rsidR="001e4a45" w:rsidRPr="00b71f0f">
              <w:t xml:space="preserve">Главный инспектор </w:t>
            </w:r>
          </w:p>
        </w:tc>
        <w:tc>
          <w:tcPr>
            <w:textDirection w:val="lrTb"/>
            <w:vAlign w:val="top"/>
            <w:tcW w:type="dxa" w:w="16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f0153c">
            <w:pPr>
              <w:pStyle w:val="Normal"/>
              <w:jc w:val="center"/>
            </w:pPr>
            <w:r w:rsidR="007527df">
              <w:t xml:space="preserve">5 386</w:t>
            </w:r>
            <w:r w:rsidR="001e4a45" w:rsidRPr="00b71f0f"/>
          </w:p>
        </w:tc>
        <w:tc>
          <w:tcPr>
            <w:textDirection w:val="lrTb"/>
            <w:vAlign w:val="top"/>
            <w:tcW w:type="dxa" w:w="16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f0153c">
            <w:pPr>
              <w:pStyle w:val="Normal"/>
              <w:ind w:hanging="108"/>
              <w:jc w:val="center"/>
            </w:pPr>
            <w:r w:rsidR="00b75de3">
              <w:t xml:space="preserve">1,52</w:t>
            </w:r>
            <w:r w:rsidR="001e4a45" w:rsidRPr="00793854"/>
          </w:p>
        </w:tc>
        <w:tc>
          <w:tcPr>
            <w:textDirection w:val="lrTb"/>
            <w:vAlign w:val="top"/>
            <w:tcW w:type="dxa" w:w="182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f0153c">
            <w:pPr>
              <w:pStyle w:val="Normal"/>
              <w:ind w:hanging="108"/>
              <w:jc w:val="center"/>
            </w:pPr>
            <w:r w:rsidR="007527df">
              <w:t xml:space="preserve">120</w:t>
            </w:r>
            <w:r w:rsidR="001e4a45" w:rsidRPr="00793854"/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029"/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f0153c">
            <w:pPr>
              <w:pStyle w:val="Normal"/>
              <w:rPr>
                <w:b/>
              </w:rPr>
              <w:jc w:val="center"/>
            </w:pPr>
            <w:r w:rsidR="00b71f0f">
              <w:rPr>
                <w:b/>
              </w:rPr>
              <w:t xml:space="preserve">В</w:t>
            </w:r>
            <w:r w:rsidR="001e4a45" w:rsidRPr="00b71f0f">
              <w:rPr>
                <w:b/>
              </w:rPr>
              <w:t xml:space="preserve">едущая группа должностей </w:t>
            </w:r>
          </w:p>
        </w:tc>
      </w:tr>
      <w:tr>
        <w:trPr>
          <w:trHeight w:hRule="atLeast" w:val="418"/>
          <w:wAfter w:type="dxa" w:w="0"/>
          <w:trHeight w:hRule="atLeast" w:val="418"/>
          <w:wAfter w:type="dxa" w:w="0"/>
        </w:trPr>
        <w:tc>
          <w:tcPr>
            <w:textDirection w:val="lrTb"/>
            <w:vAlign w:val="top"/>
            <w:tcW w:type="dxa" w:w="496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f0153c">
            <w:pPr>
              <w:pStyle w:val="Normal"/>
            </w:pPr>
            <w:r w:rsidR="00ef5ef4" w:rsidRPr="00b71f0f">
              <w:t xml:space="preserve">Консультант </w:t>
            </w:r>
          </w:p>
        </w:tc>
        <w:tc>
          <w:tcPr>
            <w:textDirection w:val="lrTb"/>
            <w:vAlign w:val="top"/>
            <w:tcW w:type="dxa" w:w="16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f0153c">
            <w:pPr>
              <w:pStyle w:val="Normal"/>
              <w:jc w:val="center"/>
            </w:pPr>
            <w:r w:rsidR="00ef5ef4">
              <w:t xml:space="preserve">4 809</w:t>
            </w:r>
            <w:r w:rsidR="00ef5ef4" w:rsidRPr="00b71f0f"/>
          </w:p>
        </w:tc>
        <w:tc>
          <w:tcPr>
            <w:textDirection w:val="lrTb"/>
            <w:vAlign w:val="top"/>
            <w:tcW w:type="dxa" w:w="16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f0153c">
            <w:pPr>
              <w:pStyle w:val="Normal"/>
              <w:jc w:val="center"/>
            </w:pPr>
            <w:r w:rsidR="00ef5ef4">
              <w:t xml:space="preserve">1,42</w:t>
            </w:r>
            <w:r w:rsidR="00ef5ef4" w:rsidRPr="00b71f0f"/>
          </w:p>
        </w:tc>
        <w:tc>
          <w:tcPr>
            <w:textDirection w:val="lrTb"/>
            <w:vAlign w:val="top"/>
            <w:tcW w:type="dxa" w:w="182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f0153c">
            <w:pPr>
              <w:pStyle w:val="Normal"/>
              <w:jc w:val="center"/>
            </w:pPr>
            <w:r w:rsidR="00ef5ef4">
              <w:t xml:space="preserve">90</w:t>
            </w:r>
            <w:r w:rsidR="00ef5ef4" w:rsidRPr="00b71f0f"/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496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f0153c">
            <w:pPr>
              <w:pStyle w:val="Normal"/>
            </w:pPr>
            <w:r w:rsidR="00ef5ef4" w:rsidRPr="00b71f0f">
              <w:t xml:space="preserve">Инспектор</w:t>
            </w:r>
          </w:p>
        </w:tc>
        <w:tc>
          <w:tcPr>
            <w:textDirection w:val="lrTb"/>
            <w:vAlign w:val="top"/>
            <w:tcW w:type="dxa" w:w="16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f0153c">
            <w:pPr>
              <w:pStyle w:val="Normal"/>
              <w:jc w:val="center"/>
            </w:pPr>
            <w:r w:rsidR="00ef5ef4">
              <w:t xml:space="preserve">4 809</w:t>
            </w:r>
            <w:r w:rsidR="00ef5ef4" w:rsidRPr="00b71f0f"/>
          </w:p>
        </w:tc>
        <w:tc>
          <w:tcPr>
            <w:textDirection w:val="lrTb"/>
            <w:vAlign w:val="top"/>
            <w:tcW w:type="dxa" w:w="16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f0153c">
            <w:pPr>
              <w:pStyle w:val="Normal"/>
              <w:ind w:hanging="108"/>
              <w:jc w:val="center"/>
            </w:pPr>
            <w:r w:rsidR="00ef5ef4">
              <w:t xml:space="preserve">1,67</w:t>
            </w:r>
            <w:r w:rsidR="00ef5ef4" w:rsidRPr="00793854"/>
          </w:p>
        </w:tc>
        <w:tc>
          <w:tcPr>
            <w:textDirection w:val="lrTb"/>
            <w:vAlign w:val="top"/>
            <w:tcW w:type="dxa" w:w="182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f0153c">
            <w:pPr>
              <w:pStyle w:val="Normal"/>
              <w:ind w:hanging="108"/>
              <w:jc w:val="center"/>
            </w:pPr>
            <w:r w:rsidR="00ef5ef4">
              <w:t xml:space="preserve">90</w:t>
            </w:r>
            <w:r w:rsidR="00ef5ef4" w:rsidRPr="00793854"/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029"/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f0153c">
            <w:pPr>
              <w:pStyle w:val="Normal"/>
              <w:rPr>
                <w:b/>
                <w:i/>
              </w:rPr>
              <w:ind w:hanging="108"/>
              <w:jc w:val="center"/>
            </w:pPr>
            <w:r w:rsidR="00ef5ef4">
              <w:rPr>
                <w:b/>
              </w:rPr>
              <w:t xml:space="preserve">С</w:t>
            </w:r>
            <w:r w:rsidR="00ef5ef4" w:rsidRPr="00b71f0f">
              <w:rPr>
                <w:b/>
              </w:rPr>
              <w:t xml:space="preserve">таршая группа должностей </w:t>
            </w:r>
            <w:r w:rsidR="00ef5ef4" w:rsidRPr="00b71f0f">
              <w:rPr>
                <w:b/>
                <w:i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496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f0153c">
            <w:pPr>
              <w:pStyle w:val="Normal"/>
            </w:pPr>
            <w:r w:rsidR="00ef5ef4" w:rsidRPr="00b71f0f">
              <w:t xml:space="preserve">Главный специалист-эксперт</w:t>
            </w:r>
          </w:p>
        </w:tc>
        <w:tc>
          <w:tcPr>
            <w:textDirection w:val="lrTb"/>
            <w:vAlign w:val="top"/>
            <w:tcW w:type="dxa" w:w="16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f0153c">
            <w:pPr>
              <w:pStyle w:val="Normal"/>
              <w:jc w:val="center"/>
            </w:pPr>
            <w:r w:rsidR="00ef5ef4">
              <w:t xml:space="preserve">4 358</w:t>
            </w:r>
            <w:r w:rsidR="00ef5ef4" w:rsidRPr="00b71f0f"/>
          </w:p>
        </w:tc>
        <w:tc>
          <w:tcPr>
            <w:textDirection w:val="lrTb"/>
            <w:vAlign w:val="top"/>
            <w:tcW w:type="dxa" w:w="16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f0153c">
            <w:pPr>
              <w:pStyle w:val="Normal"/>
              <w:ind w:hanging="108"/>
              <w:jc w:val="center"/>
            </w:pPr>
            <w:r w:rsidR="00ef5ef4">
              <w:t xml:space="preserve">1,6</w:t>
            </w:r>
            <w:r w:rsidR="00ef5ef4" w:rsidRPr="00793854"/>
          </w:p>
        </w:tc>
        <w:tc>
          <w:tcPr>
            <w:textDirection w:val="lrTb"/>
            <w:vAlign w:val="top"/>
            <w:tcW w:type="dxa" w:w="182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f0153c">
            <w:pPr>
              <w:pStyle w:val="Normal"/>
              <w:ind w:hanging="108"/>
              <w:jc w:val="center"/>
            </w:pPr>
            <w:r w:rsidR="00ef5ef4">
              <w:t xml:space="preserve">60</w:t>
            </w:r>
            <w:r w:rsidR="00ef5ef4" w:rsidRPr="00793854"/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496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f0153c">
            <w:pPr>
              <w:pStyle w:val="Normal"/>
            </w:pPr>
            <w:r w:rsidR="00ef5ef4" w:rsidRPr="00b71f0f">
              <w:t xml:space="preserve">Старший специалист 1 разряда</w:t>
            </w:r>
          </w:p>
        </w:tc>
        <w:tc>
          <w:tcPr>
            <w:textDirection w:val="lrTb"/>
            <w:vAlign w:val="top"/>
            <w:tcW w:type="dxa" w:w="16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f0153c">
            <w:pPr>
              <w:pStyle w:val="Normal"/>
              <w:jc w:val="center"/>
            </w:pPr>
            <w:r w:rsidR="00ef5ef4">
              <w:t xml:space="preserve">3 833</w:t>
            </w:r>
            <w:r w:rsidR="00ef5ef4" w:rsidRPr="00b71f0f"/>
          </w:p>
        </w:tc>
        <w:tc>
          <w:tcPr>
            <w:textDirection w:val="lrTb"/>
            <w:vAlign w:val="top"/>
            <w:tcW w:type="dxa" w:w="16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f0153c">
            <w:pPr>
              <w:pStyle w:val="Normal"/>
              <w:ind w:hanging="108"/>
              <w:jc w:val="center"/>
            </w:pPr>
            <w:r w:rsidR="00ef5ef4">
              <w:t xml:space="preserve">1,43</w:t>
            </w:r>
            <w:r w:rsidR="00ef5ef4" w:rsidRPr="00793854"/>
          </w:p>
        </w:tc>
        <w:tc>
          <w:tcPr>
            <w:textDirection w:val="lrTb"/>
            <w:vAlign w:val="top"/>
            <w:tcW w:type="dxa" w:w="182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f0153c">
            <w:pPr>
              <w:pStyle w:val="Normal"/>
              <w:ind w:hanging="108"/>
              <w:jc w:val="center"/>
            </w:pPr>
            <w:r w:rsidR="00ef5ef4">
              <w:t xml:space="preserve">60</w:t>
            </w:r>
            <w:r w:rsidR="00ef5ef4" w:rsidRPr="00793854"/>
          </w:p>
        </w:tc>
      </w:tr>
    </w:tbl>
    <w:p w:rsidP="00f0153c">
      <w:pPr>
        <w:pStyle w:val="Normal"/>
        <w:rPr>
          <w:sz w:val="20"/>
          <w:szCs w:val="20"/>
        </w:rPr>
        <w:tabs>
          <w:tab w:leader="none" w:pos="930" w:val="left"/>
        </w:tabs>
      </w:pPr>
      <w:r w:rsidR="001e4a45" w:rsidRPr="001e4a45">
        <w:rPr>
          <w:sz w:val="20"/>
          <w:szCs w:val="20"/>
        </w:rPr>
      </w:r>
    </w:p>
    <w:sectPr>
      <w:type w:val="nextPage"/>
      <w:pgSz w:h="16838" w:w="11906"/>
      <w:pgMar w:bottom="567" w:footer="709" w:gutter="0" w:header="709" w:left="1134" w:right="567" w:top="567"/>
      <w:cols w:space="708"/>
      <w:docGrid w:linePitch="381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20002a87" w:usb1="00000000" w:usb2="00000000" w:usb3="00000000" w:csb0="000001ff" w:csb1="00000000"/>
  </w:font>
  <w:font w:name="Symbol">
    <w:charset w:val="02"/>
    <w:family w:val="roman"/>
    <w:panose1 w:val="05050102010706020507"/>
    <w:pitch w:val="variable"/>
    <w:sig w:usb0="00000003" w:usb1="10000000" w:usb2="00000000" w:usb3="00000000" w:csb0="80000001" w:csb1="00000000"/>
  </w:font>
  <w:font w:name="Arial">
    <w:charset w:val="cc"/>
    <w:family w:val="swiss"/>
    <w:panose1 w:val="020b0604020202020204"/>
    <w:pitch w:val="variable"/>
    <w:sig w:usb0="20002a87" w:usb1="00000000" w:usb2="00000000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Calibri">
    <w:charset w:val="cc"/>
    <w:family w:val="swiss"/>
    <w:panose1 w:val="020f0502020204030204"/>
    <w:pitch w:val="variable"/>
    <w:sig w:usb0="e10002ff" w:usb1="4000acff" w:usb2="00000009" w:usb3="00000000" w:csb0="0000019f" w:csb1="00000000"/>
  </w:font>
  <w:font w:name="Cambria">
    <w:charset w:val="cc"/>
    <w:family w:val="roman"/>
    <w:panose1 w:val="02040503050406030204"/>
    <w:pitch w:val="variable"/>
    <w:sig w:usb0="e00002ff" w:usb1="400004ff" w:usb2="00000000" w:usb3="00000000" w:csb0="0000019f" w:csb1="00000000"/>
  </w:font>
  <w:font w:name="Tahoma">
    <w:charset w:val="cc"/>
    <w:family w:val="swiss"/>
    <w:panose1 w:val="020b0604030504040204"/>
    <w:pitch w:val="variable"/>
    <w:sig w:usb0="e1002eff" w:usb1="c000605b" w:usb2="00000029" w:usb3="00000000" w:csb0="000101ff" w:csb1="00000000"/>
  </w:font>
  <w:font w:name="Courier New">
    <w:charset w:val="cc"/>
    <w:family w:val="modern"/>
    <w:panose1 w:val="02070309020205020404"/>
    <w:pitch w:val="fixed"/>
    <w:sig w:usb0="e0002aff" w:usb1="c0007843" w:usb2="00000009" w:usb3="00000000" w:csb0="000001ff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02250165"/>
    <w:multiLevelType w:val="hybridMultilevel"/>
    <w:tmpl w:val="a4640134"/>
    <w:lvl w:ilvl="0">
      <w:start w:val="1"/>
      <w:numFmt w:val="decimal"/>
      <w:suff w:val="tab"/>
      <w:lvlText w:val="%1)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1">
    <w:nsid w:val="02cd24cf"/>
    <w:multiLevelType w:val="hybridMultilevel"/>
    <w:tmpl w:val="33b63144"/>
    <w:lvl w:ilvl="0">
      <w:start w:val="1"/>
      <w:numFmt w:val="decimal"/>
      <w:suff w:val="tab"/>
      <w:lvlText w:val="%1."/>
      <w:lvlJc w:val="left"/>
      <w:pPr>
        <w:pStyle w:val="Normal"/>
        <w:ind w:hanging="975" w:left="1684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2">
    <w:nsid w:val="1a026b84"/>
    <w:multiLevelType w:val="hybridMultilevel"/>
    <w:tmpl w:val="3ec8067c"/>
    <w:lvl w:ilvl="0">
      <w:start w:val="1"/>
      <w:numFmt w:val="decimal"/>
      <w:suff w:val="tab"/>
      <w:lvlText w:val="%1.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3">
    <w:nsid w:val="1ae90e14"/>
    <w:multiLevelType w:val="hybridMultilevel"/>
    <w:tmpl w:val="c504e670"/>
    <w:lvl w:ilvl="0">
      <w:start w:val="1"/>
      <w:numFmt w:val="decimal"/>
      <w:suff w:val="tab"/>
      <w:lvlText w:val="%1."/>
      <w:lvlJc w:val="left"/>
      <w:pPr>
        <w:pStyle w:val="Normal"/>
        <w:ind w:hanging="360" w:left="90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62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34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06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78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50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22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94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660"/>
      </w:pPr>
    </w:lvl>
  </w:abstractNum>
  <w:abstractNum w:abstractNumId="4">
    <w:nsid w:val="200764bc"/>
    <w:multiLevelType w:val="hybridMultilevel"/>
    <w:tmpl w:val="4d3c51f4"/>
    <w:lvl w:ilvl="0">
      <w:start w:val="1"/>
      <w:numFmt w:val="decimal"/>
      <w:suff w:val="tab"/>
      <w:lvlText w:val="%1.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5">
    <w:nsid w:val="29fa194c"/>
    <w:multiLevelType w:val="hybridMultilevel"/>
    <w:tmpl w:val="d26ab3f6"/>
    <w:lvl w:ilvl="0">
      <w:start w:val="1"/>
      <w:numFmt w:val="decimal"/>
      <w:suff w:val="tab"/>
      <w:lvlText w:val="%1."/>
      <w:lvlJc w:val="left"/>
      <w:pPr>
        <w:pStyle w:val="Normal"/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6">
    <w:nsid w:val="48c43ea3"/>
    <w:multiLevelType w:val="hybridMultilevel"/>
    <w:tmpl w:val="0b08836c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1068" w:val="num"/>
        </w:tabs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788" w:val="num"/>
        </w:tabs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508" w:val="num"/>
        </w:tabs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3228" w:val="num"/>
        </w:tabs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948" w:val="num"/>
        </w:tabs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668" w:val="num"/>
        </w:tabs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388" w:val="num"/>
        </w:tabs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6108" w:val="num"/>
        </w:tabs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828" w:val="num"/>
        </w:tabs>
        <w:ind w:hanging="180" w:left="6828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w="http://schemas.openxmlformats.org/wordprocessingml/2006/main">
  <w:zoom w:percent="90"/>
  <w:embedSystemFonts/>
  <w:stylePaneFormatFilter w:val="3f01"/>
  <w:defaultTabStop w:val="708"/>
  <w:displayHorizontalDrawingGridEvery w:val="1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62db2"/>
    <w:rsid w:val="000779ac"/>
    <w:rsid w:val="000b4857"/>
    <w:rsid w:val="000d3f49"/>
    <w:rsid w:val="000f572e"/>
    <w:rsid w:val="00124881"/>
    <w:rsid w:val="001364a9"/>
    <w:rsid w:val="00137dd3"/>
    <w:rsid w:val="00142b2b"/>
    <w:rsid w:val="00152aa4"/>
    <w:rsid w:val="00181aaa"/>
    <w:rsid w:val="00191b3b"/>
    <w:rsid w:val="001e4a45"/>
    <w:rsid w:val="002026ed"/>
    <w:rsid w:val="002168b9"/>
    <w:rsid w:val="00241266"/>
    <w:rsid w:val="00252c7f"/>
    <w:rsid w:val="00265036"/>
    <w:rsid w:val="002b3ff0"/>
    <w:rsid w:val="002e7d1c"/>
    <w:rsid w:val="002f1b09"/>
    <w:rsid w:val="002f43ea"/>
    <w:rsid w:val="0033130c"/>
    <w:rsid w:val="00333fc2"/>
    <w:rsid w:val="00346e49"/>
    <w:rsid w:val="00357231"/>
    <w:rsid w:val="003869d0"/>
    <w:rsid w:val="00387096"/>
    <w:rsid w:val="003a1019"/>
    <w:rsid w:val="003a42ac"/>
    <w:rsid w:val="003b6ffd"/>
    <w:rsid w:val="003c4653"/>
    <w:rsid w:val="00435d00"/>
    <w:rsid w:val="00487399"/>
    <w:rsid w:val="004c1160"/>
    <w:rsid w:val="004d45ad"/>
    <w:rsid w:val="004d5e1c"/>
    <w:rsid w:val="00531278"/>
    <w:rsid w:val="00571131"/>
    <w:rsid w:val="005a6422"/>
    <w:rsid w:val="005e4b0c"/>
    <w:rsid w:val="005f4515"/>
    <w:rsid w:val="006077a0"/>
    <w:rsid w:val="006337f6"/>
    <w:rsid w:val="00682531"/>
    <w:rsid w:val="006827aa"/>
    <w:rsid w:val="00690f3e"/>
    <w:rsid w:val="006d722a"/>
    <w:rsid w:val="00730e3b"/>
    <w:rsid w:val="00733838"/>
    <w:rsid w:val="007527df"/>
    <w:rsid w:val="0076056e"/>
    <w:rsid w:val="00783243"/>
    <w:rsid w:val="00787326"/>
    <w:rsid w:val="00793854"/>
    <w:rsid w:val="007e73dd"/>
    <w:rsid w:val="008012d5"/>
    <w:rsid w:val="00860223"/>
    <w:rsid w:val="00865f57"/>
    <w:rsid w:val="0086668b"/>
    <w:rsid w:val="008740d3"/>
    <w:rsid w:val="008c63d3"/>
    <w:rsid w:val="008d0b4b"/>
    <w:rsid w:val="008f67ec"/>
    <w:rsid w:val="00904bc3"/>
    <w:rsid w:val="00915f5c"/>
    <w:rsid w:val="009308fb"/>
    <w:rsid w:val="00934446"/>
    <w:rsid w:val="00947979"/>
    <w:rsid w:val="00975317"/>
    <w:rsid w:val="009d2031"/>
    <w:rsid w:val="009e29b3"/>
    <w:rsid w:val="00a268bd"/>
    <w:rsid w:val="00a3354d"/>
    <w:rsid w:val="00a51aee"/>
    <w:rsid w:val="00a934d5"/>
    <w:rsid w:val="00a9567a"/>
    <w:rsid w:val="00b203fb"/>
    <w:rsid w:val="00b446a3"/>
    <w:rsid w:val="00b47681"/>
    <w:rsid w:val="00b66a06"/>
    <w:rsid w:val="00b6750f"/>
    <w:rsid w:val="00b675d8"/>
    <w:rsid w:val="00b71f0f"/>
    <w:rsid w:val="00b720de"/>
    <w:rsid w:val="00b75de3"/>
    <w:rsid w:val="00b923c6"/>
    <w:rsid w:val="00c77223"/>
    <w:rsid w:val="00c80bac"/>
    <w:rsid w:val="00cb1069"/>
    <w:rsid w:val="00cd11bd"/>
    <w:rsid w:val="00cd7327"/>
    <w:rsid w:val="00ce7073"/>
    <w:rsid w:val="00d102bd"/>
    <w:rsid w:val="00d33383"/>
    <w:rsid w:val="00d40d7b"/>
    <w:rsid w:val="00d7268e"/>
    <w:rsid w:val="00d908cc"/>
    <w:rsid w:val="00da6b6c"/>
    <w:rsid w:val="00df60bb"/>
    <w:rsid w:val="00e111d5"/>
    <w:rsid w:val="00e175e9"/>
    <w:rsid w:val="00e64495"/>
    <w:rsid w:val="00e86faa"/>
    <w:rsid w:val="00ee0cf4"/>
    <w:rsid w:val="00ef3d27"/>
    <w:rsid w:val="00ef5ef4"/>
    <w:rsid w:val="00f00e58"/>
    <w:rsid w:val="00f0153c"/>
    <w:rsid w:val="00f473de"/>
    <w:rsid w:val="00f55e41"/>
    <w:rsid w:val="00f635a0"/>
    <w:rsid w:val="00f66dda"/>
    <w:rsid w:val="00f720ae"/>
    <w:rsid w:val="00f90fbf"/>
    <w:rsid w:val="00f947d2"/>
    <w:rsid w:val="00fb7e53"/>
    <w:rsid w:val="00fd4f07"/>
    <w:rsid w:val="00ff515b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style w:type="paragraph" w:styleId="Normal">
    <w:name w:val="Normal"/>
    <w:next w:val="Normal"/>
    <w:link w:val="Normal"/>
    <w:rPr>
      <w:sz w:val="28"/>
      <w:szCs w:val="28"/>
      <w:lang w:bidi="ar-SA" w:eastAsia="ru-RU" w:val="ru-RU"/>
    </w:rPr>
  </w:style>
  <w:style w:type="paragraph" w:styleId="Heading1">
    <w:name w:val="Heading1"/>
    <w:basedOn w:val="Normal"/>
    <w:next w:val="Normal"/>
    <w:link w:val="StGen21"/>
    <w:pPr>
      <w:keepNext/>
      <w:outlineLvl w:val="0"/>
      <w:spacing w:after="60" w:before="240"/>
    </w:pPr>
    <w:rPr>
      <w:b/>
      <w:sz w:val="32"/>
      <w:kern w:val="32"/>
      <w:bCs/>
      <w:szCs w:val="32"/>
      <w:lang w:bidi="en-US" w:eastAsia="en-US" w:val="en-US"/>
      <w:rFonts w:ascii="Cambria" w:hAnsi="Cambria"/>
    </w:rPr>
  </w:style>
  <w:style w:type="paragraph" w:styleId="Heading2">
    <w:name w:val="Heading2"/>
    <w:basedOn w:val="Normal"/>
    <w:next w:val="Normal"/>
    <w:link w:val="StGen33"/>
    <w:pPr>
      <w:keepNext/>
      <w:outlineLvl w:val="1"/>
      <w:jc w:val="center"/>
    </w:pPr>
    <w:rPr>
      <w:b/>
      <w:sz w:val="32"/>
      <w:bCs/>
      <w:szCs w:val="32"/>
    </w:rPr>
  </w:style>
  <w:style w:type="paragraph" w:styleId="Heading3">
    <w:name w:val="Heading3"/>
    <w:basedOn w:val="Normal"/>
    <w:next w:val="Normal"/>
    <w:link w:val="StGen22"/>
    <w:pPr>
      <w:keepNext/>
      <w:outlineLvl w:val="2"/>
      <w:spacing w:after="60" w:before="240"/>
    </w:pPr>
    <w:rPr>
      <w:b/>
      <w:sz w:val="26"/>
      <w:bCs/>
      <w:szCs w:val="26"/>
      <w:lang w:bidi="en-US" w:eastAsia="en-US" w:val="en-US"/>
      <w:rFonts w:ascii="Cambria" w:hAnsi="Cambria"/>
    </w:rPr>
  </w:style>
  <w:style w:type="paragraph" w:styleId="Heading8">
    <w:name w:val="Heading8"/>
    <w:basedOn w:val="Normal"/>
    <w:next w:val="Normal"/>
    <w:link w:val="StGen34"/>
    <w:pPr>
      <w:outlineLvl w:val="7"/>
      <w:spacing w:after="60" w:before="240"/>
    </w:pPr>
    <w:rPr>
      <w:i/>
      <w:sz w:val="24"/>
      <w:iCs/>
      <w:szCs w:val="24"/>
      <w:lang w:bidi="en-US" w:eastAsia="en-US" w:val="en-US"/>
      <w:rFonts w:ascii="Calibri" w:hAnsi="Calibri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table" w:styleId="TableGrid">
    <w:name w:val="TableGrid"/>
    <w:basedOn w:val="TableNormal"/>
    <w:next w:val="TableGrid"/>
    <w:link w:val="Normal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  <w:style w:type="paragraph" w:styleId="StGen4">
    <w:name w:val="StGen4"/>
    <w:basedOn w:val="Normal"/>
    <w:next w:val="StGen4"/>
    <w:link w:val="Normal"/>
    <w:pPr>
      <w:autoSpaceDE w:val="off"/>
      <w:autoSpaceDN w:val="off"/>
      <w:spacing w:after="160" w:line="240" w:lineRule="exact"/>
    </w:pPr>
    <w:rPr>
      <w:b/>
      <w:sz w:val="20"/>
      <w:bCs/>
      <w:szCs w:val="20"/>
      <w:lang w:eastAsia="de-DE" w:val="en-US"/>
      <w:rFonts w:ascii="Arial" w:hAnsi="Arial"/>
    </w:rPr>
  </w:style>
  <w:style w:type="paragraph" w:styleId="BodyText">
    <w:name w:val="BodyText"/>
    <w:basedOn w:val="Normal"/>
    <w:next w:val="BodyText"/>
    <w:link w:val="Normal"/>
    <w:pPr>
      <w:spacing w:after="120"/>
    </w:pPr>
    <w:rPr>
      <w:szCs w:val="24"/>
    </w:rPr>
  </w:style>
  <w:style w:type="paragraph" w:styleId="Acetate">
    <w:name w:val="Acetate"/>
    <w:basedOn w:val="Normal"/>
    <w:next w:val="Acetate"/>
    <w:link w:val="Normal"/>
    <w:semiHidden/>
    <w:rPr>
      <w:sz w:val="16"/>
      <w:szCs w:val="16"/>
      <w:rFonts w:ascii="Tahoma" w:hAnsi="Tahoma"/>
    </w:rPr>
  </w:style>
  <w:style w:type="character" w:styleId="StGen33">
    <w:name w:val="StGen33"/>
    <w:next w:val="StGen33"/>
    <w:link w:val="Heading2"/>
    <w:locked/>
    <w:rPr>
      <w:b/>
      <w:sz w:val="32"/>
      <w:bCs/>
      <w:szCs w:val="32"/>
      <w:lang w:bidi="ar-SA" w:eastAsia="ru-RU" w:val="ru-RU"/>
    </w:rPr>
  </w:style>
  <w:style w:type="paragraph" w:styleId="StGen15">
    <w:name w:val="StGen15"/>
    <w:basedOn w:val="Normal"/>
    <w:next w:val="StGen15"/>
    <w:link w:val="Normal"/>
    <w:pPr>
      <w:widowControl w:val="off"/>
      <w:spacing w:after="160" w:line="240" w:lineRule="exact"/>
      <w:jc w:val="right"/>
    </w:pPr>
    <w:rPr>
      <w:sz w:val="20"/>
      <w:szCs w:val="20"/>
      <w:lang w:eastAsia="en-US" w:val="en-UK"/>
    </w:rPr>
  </w:style>
  <w:style w:type="character" w:styleId="StGen37">
    <w:name w:val="StGen37"/>
    <w:next w:val="StGen37"/>
    <w:link w:val="Normal"/>
    <w:rPr>
      <w:color w:val="008000"/>
    </w:rPr>
  </w:style>
  <w:style w:type="paragraph" w:styleId="StGen11">
    <w:name w:val="StGen11"/>
    <w:next w:val="StGen11"/>
    <w:link w:val="Normal"/>
    <w:pPr>
      <w:autoSpaceDE w:val="off"/>
      <w:autoSpaceDN w:val="off"/>
    </w:pPr>
    <w:rPr>
      <w:lang w:bidi="ar-SA" w:eastAsia="ru-RU" w:val="ru-RU"/>
      <w:rFonts w:ascii="Courier New" w:hAnsi="Courier New"/>
    </w:rPr>
  </w:style>
  <w:style w:type="paragraph" w:styleId="StGen43">
    <w:name w:val="StGen43"/>
    <w:next w:val="StGen43"/>
    <w:link w:val="Normal"/>
    <w:pPr>
      <w:autoSpaceDE w:val="off"/>
      <w:autoSpaceDN w:val="off"/>
    </w:pPr>
    <w:rPr>
      <w:lang w:bidi="en-US" w:eastAsia="en-US" w:val="en-US"/>
      <w:rFonts w:ascii="Arial" w:hAnsi="Arial"/>
    </w:rPr>
  </w:style>
  <w:style w:type="paragraph" w:styleId="179">
    <w:name w:val="179"/>
    <w:basedOn w:val="Normal"/>
    <w:next w:val="179"/>
    <w:link w:val="Normal"/>
    <w:pPr>
      <w:contextualSpacing/>
      <w:ind w:left="720"/>
    </w:pPr>
    <w:rPr>
      <w:sz w:val="24"/>
      <w:szCs w:val="24"/>
      <w:lang w:bidi="en-US" w:eastAsia="en-US" w:val="en-US"/>
      <w:rFonts w:ascii="Calibri" w:eastAsia="Times New Roman" w:hAnsi="Calibri"/>
    </w:rPr>
  </w:style>
  <w:style w:type="paragraph" w:styleId="BodyTextIndent">
    <w:name w:val="BodyTextIndent"/>
    <w:basedOn w:val="Normal"/>
    <w:next w:val="BodyTextIndent"/>
    <w:link w:val="StGen25"/>
    <w:pPr>
      <w:ind w:left="283"/>
      <w:spacing w:after="120"/>
    </w:pPr>
  </w:style>
  <w:style w:type="character" w:styleId="StGen25">
    <w:name w:val="StGen25"/>
    <w:next w:val="StGen25"/>
    <w:link w:val="BodyTextIndent"/>
    <w:rPr>
      <w:sz w:val="28"/>
      <w:szCs w:val="28"/>
    </w:rPr>
  </w:style>
  <w:style w:type="character" w:styleId="StGen21">
    <w:name w:val="StGen21"/>
    <w:next w:val="StGen21"/>
    <w:link w:val="Heading1"/>
    <w:rPr>
      <w:b/>
      <w:sz w:val="32"/>
      <w:kern w:val="32"/>
      <w:bCs/>
      <w:szCs w:val="32"/>
      <w:lang w:bidi="en-US" w:eastAsia="en-US" w:val="en-US"/>
      <w:rFonts w:ascii="Cambria" w:hAnsi="Cambria"/>
    </w:rPr>
  </w:style>
  <w:style w:type="character" w:styleId="StGen22">
    <w:name w:val="StGen22"/>
    <w:next w:val="StGen22"/>
    <w:link w:val="Heading3"/>
    <w:rPr>
      <w:b/>
      <w:sz w:val="26"/>
      <w:bCs/>
      <w:szCs w:val="26"/>
      <w:lang w:bidi="en-US" w:eastAsia="en-US" w:val="en-US"/>
      <w:rFonts w:ascii="Cambria" w:hAnsi="Cambria"/>
    </w:rPr>
  </w:style>
  <w:style w:type="paragraph" w:styleId="Title">
    <w:name w:val="Title"/>
    <w:basedOn w:val="Normal"/>
    <w:next w:val="Normal"/>
    <w:link w:val="StGen28"/>
    <w:pPr>
      <w:outlineLvl w:val="0"/>
      <w:spacing w:after="60" w:before="240"/>
      <w:jc w:val="center"/>
    </w:pPr>
    <w:rPr>
      <w:b/>
      <w:sz w:val="32"/>
      <w:kern w:val="28"/>
      <w:bCs/>
      <w:szCs w:val="32"/>
      <w:lang w:bidi="en-US" w:eastAsia="en-US" w:val="en-US"/>
      <w:rFonts w:ascii="Cambria" w:hAnsi="Cambria"/>
    </w:rPr>
  </w:style>
  <w:style w:type="character" w:styleId="StGen28">
    <w:name w:val="StGen28"/>
    <w:next w:val="StGen28"/>
    <w:link w:val="Title"/>
    <w:rPr>
      <w:b/>
      <w:sz w:val="32"/>
      <w:kern w:val="28"/>
      <w:bCs/>
      <w:szCs w:val="32"/>
      <w:lang w:bidi="en-US" w:eastAsia="en-US" w:val="en-US"/>
      <w:rFonts w:ascii="Cambria" w:hAnsi="Cambria"/>
    </w:rPr>
  </w:style>
  <w:style w:type="paragraph" w:styleId="StGen35">
    <w:name w:val="StGen35"/>
    <w:next w:val="StGen35"/>
    <w:link w:val="Normal"/>
    <w:pPr>
      <w:ind w:firstLine="720"/>
      <w:spacing w:after="200" w:line="276" w:lineRule="auto"/>
      <w:jc w:val="both"/>
    </w:pPr>
    <w:rPr>
      <w:sz w:val="22"/>
      <w:szCs w:val="22"/>
      <w:lang w:bidi="ar-SA" w:eastAsia="ru-RU" w:val="ru-RU"/>
      <w:rFonts w:ascii="Arial" w:hAnsi="Arial"/>
    </w:rPr>
  </w:style>
  <w:style w:type="character" w:styleId="StGen34">
    <w:name w:val="StGen34"/>
    <w:next w:val="StGen34"/>
    <w:link w:val="Heading8"/>
    <w:rPr>
      <w:i/>
      <w:sz w:val="24"/>
      <w:iCs/>
      <w:szCs w:val="24"/>
      <w:lang w:bidi="en-US" w:eastAsia="en-US" w:val="en-US"/>
      <w:rFonts w:ascii="Calibri" w:hAnsi="Calibri"/>
    </w:rPr>
  </w:style>
  <w:style w:type="paragraph" w:styleId="StGen1">
    <w:name w:val="StGen1"/>
    <w:next w:val="StGen1"/>
    <w:link w:val="Normal"/>
    <w:pPr>
      <w:widowControl w:val="off"/>
      <w:autoSpaceDE w:val="off"/>
      <w:autoSpaceDN w:val="off"/>
      <w:ind w:firstLine="720"/>
    </w:pPr>
    <w:rPr>
      <w:lang w:bidi="ar-SA" w:eastAsia="ru-RU" w:val="ru-RU"/>
      <w:rFonts w:ascii="Arial" w:hAnsi="Arial"/>
    </w:rPr>
  </w:style>
  <w:style w:type="character" w:styleId="StGen44">
    <w:name w:val="StGen44"/>
    <w:next w:val="StGen44"/>
    <w:link w:val="Normal"/>
    <w:rPr>
      <w:b/>
      <w:color w:val="ff0000"/>
    </w:rPr>
  </w:style>
  <w:style w:type="paragraph" w:styleId="StGen0">
    <w:name w:val="StGen0"/>
    <w:next w:val="StGen0"/>
    <w:link w:val="Normal"/>
    <w:pPr>
      <w:widowControl w:val="off"/>
      <w:autoSpaceDE w:val="off"/>
      <w:autoSpaceDN w:val="off"/>
    </w:pPr>
    <w:rPr>
      <w:b/>
      <w:bCs/>
      <w:lang w:bidi="ar-SA" w:eastAsia="ru-RU" w:val="ru-RU"/>
      <w:rFonts w:ascii="Arial" w:hAnsi="Arial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numbering" Target="numbering.xml" /><Relationship Id="rId3" Type="http://schemas.openxmlformats.org/officeDocument/2006/relationships/image" Target="media/image1.png" /><Relationship Id="rId4" Type="http://schemas.openxmlformats.org/officeDocument/2006/relationships/image" Target="media/image2.pn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/Relationships>
</file>