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F24F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8111A0">
              <w:rPr>
                <w:szCs w:val="24"/>
              </w:rPr>
              <w:t>21.03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C26D77">
              <w:rPr>
                <w:szCs w:val="24"/>
              </w:rPr>
              <w:t>12</w:t>
            </w:r>
            <w:r w:rsidR="00F24F51">
              <w:rPr>
                <w:szCs w:val="24"/>
              </w:rPr>
              <w:t>3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8111A0" w:rsidP="00811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21C20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F24F51">
              <w:rPr>
                <w:sz w:val="22"/>
                <w:szCs w:val="22"/>
              </w:rPr>
              <w:t xml:space="preserve"> 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7E6FCB" w:rsidTr="00F24F51">
        <w:trPr>
          <w:trHeight w:val="460"/>
        </w:trPr>
        <w:tc>
          <w:tcPr>
            <w:tcW w:w="5104" w:type="dxa"/>
          </w:tcPr>
          <w:p w:rsidR="007E6FCB" w:rsidRPr="00D239AB" w:rsidRDefault="00F24F51" w:rsidP="00F24F51">
            <w:pPr>
              <w:jc w:val="both"/>
              <w:rPr>
                <w:sz w:val="28"/>
                <w:szCs w:val="28"/>
              </w:rPr>
            </w:pPr>
            <w:r w:rsidRPr="00E65636">
              <w:rPr>
                <w:sz w:val="28"/>
                <w:szCs w:val="28"/>
              </w:rPr>
              <w:t>О принятии решения о внесении изменений в Решение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от</w:t>
            </w:r>
            <w:r w:rsidRPr="00E65636">
              <w:rPr>
                <w:sz w:val="28"/>
                <w:szCs w:val="28"/>
              </w:rPr>
              <w:t xml:space="preserve"> 27.02.2017</w:t>
            </w:r>
            <w:r>
              <w:rPr>
                <w:sz w:val="28"/>
                <w:szCs w:val="28"/>
              </w:rPr>
              <w:t xml:space="preserve"> </w:t>
            </w:r>
            <w:r w:rsidRPr="00E65636">
              <w:rPr>
                <w:sz w:val="28"/>
                <w:szCs w:val="28"/>
              </w:rPr>
              <w:t xml:space="preserve">№ 545-нд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E65636">
              <w:rPr>
                <w:sz w:val="28"/>
                <w:szCs w:val="28"/>
              </w:rPr>
              <w:t xml:space="preserve">«О порядке и условиях награждения премией </w:t>
            </w:r>
            <w:r w:rsidRPr="00597F98">
              <w:rPr>
                <w:sz w:val="28"/>
                <w:szCs w:val="28"/>
              </w:rPr>
              <w:t>«Учитель</w:t>
            </w:r>
            <w:r w:rsidRPr="00E65636">
              <w:rPr>
                <w:sz w:val="28"/>
                <w:szCs w:val="28"/>
              </w:rPr>
              <w:t xml:space="preserve"> года»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4F51" w:rsidRDefault="00F24F51" w:rsidP="00F24F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Pr="00E65636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</w:t>
      </w:r>
      <w:r>
        <w:rPr>
          <w:sz w:val="28"/>
          <w:szCs w:val="28"/>
        </w:rPr>
        <w:t xml:space="preserve">от </w:t>
      </w:r>
      <w:r w:rsidRPr="00E65636">
        <w:rPr>
          <w:sz w:val="28"/>
          <w:szCs w:val="28"/>
        </w:rPr>
        <w:t>27.02.2017</w:t>
      </w:r>
      <w:r>
        <w:t xml:space="preserve"> </w:t>
      </w:r>
      <w:r w:rsidRPr="00E65636">
        <w:rPr>
          <w:sz w:val="28"/>
          <w:szCs w:val="28"/>
        </w:rPr>
        <w:t>№ 545-нд</w:t>
      </w:r>
      <w:r>
        <w:rPr>
          <w:sz w:val="28"/>
          <w:szCs w:val="28"/>
        </w:rPr>
        <w:t xml:space="preserve"> «О порядке                   </w:t>
      </w:r>
      <w:r w:rsidRPr="00E65636">
        <w:rPr>
          <w:sz w:val="28"/>
          <w:szCs w:val="28"/>
        </w:rPr>
        <w:t xml:space="preserve">и условиях награждения премией </w:t>
      </w:r>
      <w:r w:rsidRPr="00597F98">
        <w:rPr>
          <w:sz w:val="28"/>
          <w:szCs w:val="28"/>
        </w:rPr>
        <w:t>«Учитель</w:t>
      </w:r>
      <w:r w:rsidRPr="00E65636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внесенный Главой Петропавловск-Камчатского городского округа</w:t>
      </w:r>
      <w:r>
        <w:rPr>
          <w:sz w:val="28"/>
          <w:szCs w:val="28"/>
        </w:rPr>
        <w:t xml:space="preserve"> Иваненко В.Ю., </w:t>
      </w:r>
      <w:r>
        <w:rPr>
          <w:bCs/>
          <w:sz w:val="28"/>
          <w:szCs w:val="28"/>
        </w:rPr>
        <w:t xml:space="preserve">в соответствии со статьей 4 Устава Петропавловск-Камчатского городского округа </w:t>
      </w:r>
      <w:r w:rsidRPr="006965AC">
        <w:rPr>
          <w:sz w:val="28"/>
          <w:szCs w:val="28"/>
        </w:rPr>
        <w:t xml:space="preserve">Городская Дума Петропавловск-Камчатского городского округа </w:t>
      </w:r>
    </w:p>
    <w:p w:rsidR="00F24F51" w:rsidRPr="008D6C00" w:rsidRDefault="00F24F51" w:rsidP="00F24F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24F51" w:rsidRPr="005A6C91" w:rsidRDefault="00F24F51" w:rsidP="00F24F51">
      <w:pPr>
        <w:contextualSpacing/>
        <w:jc w:val="both"/>
        <w:rPr>
          <w:b/>
          <w:sz w:val="28"/>
          <w:szCs w:val="28"/>
        </w:rPr>
      </w:pPr>
      <w:r w:rsidRPr="005A6C91">
        <w:rPr>
          <w:b/>
          <w:sz w:val="28"/>
          <w:szCs w:val="28"/>
        </w:rPr>
        <w:t>РЕШИЛА:</w:t>
      </w:r>
    </w:p>
    <w:p w:rsidR="00F24F51" w:rsidRPr="008D6C00" w:rsidRDefault="00F24F51" w:rsidP="00F24F51">
      <w:pPr>
        <w:contextualSpacing/>
        <w:jc w:val="both"/>
        <w:rPr>
          <w:sz w:val="28"/>
          <w:szCs w:val="28"/>
        </w:rPr>
      </w:pPr>
    </w:p>
    <w:p w:rsidR="00F24F51" w:rsidRDefault="00F24F51" w:rsidP="00F24F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61A7">
        <w:rPr>
          <w:sz w:val="28"/>
          <w:szCs w:val="28"/>
        </w:rPr>
        <w:t xml:space="preserve">Принять Решение </w:t>
      </w:r>
      <w:r w:rsidRPr="00E65636">
        <w:rPr>
          <w:sz w:val="28"/>
          <w:szCs w:val="28"/>
        </w:rPr>
        <w:t>о внесении изменений в Решение Городской Думы Петропавловск-Камчатского городского округа</w:t>
      </w:r>
      <w:r w:rsidRPr="0005651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65636">
        <w:rPr>
          <w:sz w:val="28"/>
          <w:szCs w:val="28"/>
        </w:rPr>
        <w:t xml:space="preserve"> 27.02.2017</w:t>
      </w:r>
      <w:r>
        <w:t xml:space="preserve"> </w:t>
      </w:r>
      <w:r w:rsidRPr="00E65636">
        <w:rPr>
          <w:sz w:val="28"/>
          <w:szCs w:val="28"/>
        </w:rPr>
        <w:t xml:space="preserve">№ 545-нд </w:t>
      </w:r>
      <w:r>
        <w:rPr>
          <w:sz w:val="28"/>
          <w:szCs w:val="28"/>
        </w:rPr>
        <w:t xml:space="preserve">«О порядке            </w:t>
      </w:r>
      <w:r w:rsidRPr="00E65636">
        <w:rPr>
          <w:sz w:val="28"/>
          <w:szCs w:val="28"/>
        </w:rPr>
        <w:t xml:space="preserve">и условиях награждения премией </w:t>
      </w:r>
      <w:r w:rsidRPr="00597F98">
        <w:rPr>
          <w:sz w:val="28"/>
          <w:szCs w:val="28"/>
        </w:rPr>
        <w:t>«Учитель</w:t>
      </w:r>
      <w:r w:rsidRPr="00E65636">
        <w:rPr>
          <w:sz w:val="28"/>
          <w:szCs w:val="28"/>
        </w:rPr>
        <w:t xml:space="preserve"> года»</w:t>
      </w:r>
      <w:r>
        <w:rPr>
          <w:sz w:val="28"/>
          <w:szCs w:val="28"/>
        </w:rPr>
        <w:t>.</w:t>
      </w:r>
    </w:p>
    <w:p w:rsidR="00F24F51" w:rsidRDefault="00F24F51" w:rsidP="00F24F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1A7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C2490B" w:rsidRDefault="00C2490B" w:rsidP="001F5D07">
      <w:pPr>
        <w:jc w:val="center"/>
        <w:rPr>
          <w:sz w:val="28"/>
          <w:szCs w:val="28"/>
        </w:rPr>
      </w:pP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260"/>
      </w:tblGrid>
      <w:tr w:rsidR="009035DC" w:rsidRPr="00FA1B15" w:rsidTr="009B15D2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Pr="00FA1B15" w:rsidRDefault="0003265D" w:rsidP="00D23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5B5D5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035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365B80" w:rsidRPr="00C80BAC" w:rsidRDefault="00365B80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3F64">
        <w:rPr>
          <w:sz w:val="28"/>
          <w:szCs w:val="28"/>
          <w:lang w:val="en-US"/>
        </w:rPr>
        <w:t>2</w:t>
      </w:r>
      <w:r w:rsidR="0003265D">
        <w:rPr>
          <w:sz w:val="28"/>
          <w:szCs w:val="28"/>
        </w:rPr>
        <w:t>3</w:t>
      </w:r>
      <w:r w:rsidR="00043F64">
        <w:rPr>
          <w:sz w:val="28"/>
          <w:szCs w:val="28"/>
        </w:rPr>
        <w:t>.</w:t>
      </w:r>
      <w:r w:rsidR="00043F64">
        <w:rPr>
          <w:sz w:val="28"/>
          <w:szCs w:val="28"/>
          <w:lang w:val="en-US"/>
        </w:rPr>
        <w:t>03</w:t>
      </w:r>
      <w:r w:rsidR="00B21C20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№ </w:t>
      </w:r>
      <w:r w:rsidR="00B21C20">
        <w:rPr>
          <w:sz w:val="28"/>
          <w:szCs w:val="28"/>
        </w:rPr>
        <w:t>3</w:t>
      </w:r>
      <w:r w:rsidR="00F24F51">
        <w:rPr>
          <w:sz w:val="28"/>
          <w:szCs w:val="28"/>
        </w:rPr>
        <w:t>9</w:t>
      </w:r>
      <w:r w:rsidR="000C06E3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F24F51" w:rsidRPr="007F14BD" w:rsidRDefault="00F24F51" w:rsidP="00F24F51">
      <w:pPr>
        <w:jc w:val="center"/>
        <w:rPr>
          <w:b/>
          <w:sz w:val="28"/>
          <w:szCs w:val="28"/>
        </w:rPr>
      </w:pPr>
      <w:r w:rsidRPr="007F14BD"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</w:t>
      </w:r>
      <w:r>
        <w:rPr>
          <w:b/>
          <w:sz w:val="28"/>
          <w:szCs w:val="28"/>
        </w:rPr>
        <w:t xml:space="preserve"> от</w:t>
      </w:r>
      <w:r w:rsidRPr="007F14BD">
        <w:rPr>
          <w:b/>
          <w:sz w:val="28"/>
          <w:szCs w:val="28"/>
        </w:rPr>
        <w:t xml:space="preserve"> 27.02.2017</w:t>
      </w:r>
      <w:r w:rsidRPr="007F14BD">
        <w:rPr>
          <w:b/>
        </w:rPr>
        <w:t xml:space="preserve"> </w:t>
      </w:r>
      <w:r w:rsidRPr="007F14BD">
        <w:rPr>
          <w:b/>
          <w:sz w:val="28"/>
          <w:szCs w:val="28"/>
        </w:rPr>
        <w:t>№ 545-нд «О порядке и условиях награждения премией «Учитель года»</w:t>
      </w:r>
    </w:p>
    <w:p w:rsidR="00043F64" w:rsidRPr="00A640E8" w:rsidRDefault="00043F64" w:rsidP="00043F64">
      <w:pPr>
        <w:pStyle w:val="a3"/>
        <w:tabs>
          <w:tab w:val="left" w:pos="9781"/>
        </w:tabs>
        <w:spacing w:before="240"/>
        <w:ind w:right="282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043F64" w:rsidRPr="00A640E8" w:rsidRDefault="00043F64" w:rsidP="00043F64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>
        <w:rPr>
          <w:i/>
          <w:iCs/>
        </w:rPr>
        <w:t xml:space="preserve">21.03.2018 </w:t>
      </w:r>
      <w:r w:rsidRPr="00A640E8">
        <w:rPr>
          <w:i/>
          <w:iCs/>
        </w:rPr>
        <w:t>№</w:t>
      </w:r>
      <w:r>
        <w:rPr>
          <w:i/>
          <w:iCs/>
        </w:rPr>
        <w:t xml:space="preserve"> 12</w:t>
      </w:r>
      <w:r w:rsidR="00F24F51">
        <w:rPr>
          <w:i/>
          <w:iCs/>
        </w:rPr>
        <w:t>3</w:t>
      </w:r>
      <w:r w:rsidRPr="00A640E8">
        <w:rPr>
          <w:i/>
          <w:iCs/>
        </w:rPr>
        <w:t>-р)</w:t>
      </w:r>
    </w:p>
    <w:p w:rsidR="00043F64" w:rsidRDefault="00043F64" w:rsidP="00043F64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rPr>
          <w:sz w:val="28"/>
          <w:szCs w:val="28"/>
        </w:rPr>
      </w:pPr>
    </w:p>
    <w:p w:rsidR="00F24F51" w:rsidRDefault="00F24F51" w:rsidP="00F24F51">
      <w:pPr>
        <w:pStyle w:val="af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:rsidR="00F24F51" w:rsidRDefault="00F24F51" w:rsidP="00F24F51">
      <w:pPr>
        <w:pStyle w:val="af2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F24F51" w:rsidRDefault="00F24F51" w:rsidP="00F2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Премией ежегодно награждаются педагогические работники муниципальных образовательных организаций Петропавловск-Камчатского городского округа - победители и лауреаты Конкурса.</w:t>
      </w:r>
    </w:p>
    <w:p w:rsidR="00F24F51" w:rsidRPr="0019365D" w:rsidRDefault="00F24F51" w:rsidP="00F24F51">
      <w:pPr>
        <w:pStyle w:val="af2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9365D">
        <w:rPr>
          <w:rFonts w:ascii="Times New Roman" w:hAnsi="Times New Roman"/>
          <w:sz w:val="28"/>
          <w:szCs w:val="28"/>
        </w:rPr>
        <w:t xml:space="preserve">часть 4 изложить в следующей редакции: </w:t>
      </w:r>
    </w:p>
    <w:p w:rsidR="00F24F51" w:rsidRPr="0019365D" w:rsidRDefault="00F24F51" w:rsidP="00F24F51">
      <w:pPr>
        <w:pStyle w:val="af2"/>
        <w:ind w:firstLine="705"/>
        <w:rPr>
          <w:rFonts w:ascii="Times New Roman" w:hAnsi="Times New Roman"/>
          <w:sz w:val="28"/>
          <w:szCs w:val="28"/>
        </w:rPr>
      </w:pPr>
      <w:r w:rsidRPr="0019365D">
        <w:rPr>
          <w:rFonts w:ascii="Times New Roman" w:hAnsi="Times New Roman"/>
          <w:sz w:val="28"/>
          <w:szCs w:val="28"/>
        </w:rPr>
        <w:t xml:space="preserve">«4. По итогам </w:t>
      </w:r>
      <w:r>
        <w:rPr>
          <w:rFonts w:ascii="Times New Roman" w:hAnsi="Times New Roman"/>
          <w:sz w:val="28"/>
          <w:szCs w:val="28"/>
        </w:rPr>
        <w:t>К</w:t>
      </w:r>
      <w:r w:rsidRPr="0019365D">
        <w:rPr>
          <w:rFonts w:ascii="Times New Roman" w:hAnsi="Times New Roman"/>
          <w:sz w:val="28"/>
          <w:szCs w:val="28"/>
        </w:rPr>
        <w:t>онкурса в номинациях «Учитель года», «Воспитатель года», «Педагогический дебют», «Самый классный классный», «Сердце отдаю детям» определяются победители и лауреаты.</w:t>
      </w:r>
    </w:p>
    <w:p w:rsidR="00F24F51" w:rsidRDefault="00F24F51" w:rsidP="00F24F51">
      <w:pPr>
        <w:pStyle w:val="af2"/>
        <w:ind w:firstLine="705"/>
        <w:rPr>
          <w:rFonts w:ascii="Times New Roman" w:hAnsi="Times New Roman"/>
          <w:sz w:val="28"/>
          <w:szCs w:val="28"/>
        </w:rPr>
      </w:pPr>
      <w:r w:rsidRPr="0019365D">
        <w:rPr>
          <w:rFonts w:ascii="Times New Roman" w:hAnsi="Times New Roman"/>
          <w:sz w:val="28"/>
          <w:szCs w:val="28"/>
        </w:rPr>
        <w:t>В номинации «За верность педагогической профессии» определяется один победитель.</w:t>
      </w:r>
      <w:r>
        <w:rPr>
          <w:rFonts w:ascii="Times New Roman" w:hAnsi="Times New Roman"/>
          <w:sz w:val="28"/>
          <w:szCs w:val="28"/>
        </w:rPr>
        <w:t>».</w:t>
      </w:r>
    </w:p>
    <w:p w:rsidR="00F24F51" w:rsidRDefault="00F24F51" w:rsidP="00F2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частью 4.1 следующего содержания:</w:t>
      </w:r>
    </w:p>
    <w:p w:rsidR="00F24F51" w:rsidRDefault="00F24F51" w:rsidP="00F2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 Количество Премий и размер денежного вознаграждения среди победителей и лауреатов Конкурса распределяется следующим образом:</w:t>
      </w:r>
    </w:p>
    <w:p w:rsidR="00F24F51" w:rsidRDefault="00F24F51" w:rsidP="00F2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педагогическому работнику, победившему в номинации «За верность педагогической профессии», присуждается Премия и денежное вознаграждение                     в размере 100 000 рублей (без учета налога на доходы физических лиц и страховых взносов, подлежащих уплате во внебюджетные фонды);</w:t>
      </w:r>
    </w:p>
    <w:p w:rsidR="00F24F51" w:rsidRDefault="00F24F51" w:rsidP="00F24F51">
      <w:pPr>
        <w:pStyle w:val="af2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9365D">
        <w:rPr>
          <w:rFonts w:ascii="Times New Roman" w:hAnsi="Times New Roman"/>
          <w:sz w:val="28"/>
          <w:szCs w:val="28"/>
        </w:rPr>
        <w:t>в номинациях «Учитель года», «Воспитатель года», «Педагогический дебют», «Самый классный классный», «Сердце отдаю детям»</w:t>
      </w:r>
      <w:r>
        <w:rPr>
          <w:rFonts w:ascii="Times New Roman" w:hAnsi="Times New Roman"/>
          <w:sz w:val="28"/>
          <w:szCs w:val="28"/>
        </w:rPr>
        <w:t>:</w:t>
      </w:r>
    </w:p>
    <w:p w:rsidR="00F24F51" w:rsidRPr="000929F6" w:rsidRDefault="00F24F51" w:rsidP="00F24F51">
      <w:pPr>
        <w:pStyle w:val="af2"/>
        <w:ind w:firstLine="70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а)</w:t>
      </w:r>
      <w:r w:rsidRPr="00193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29F6">
        <w:rPr>
          <w:rFonts w:ascii="Times New Roman" w:hAnsi="Times New Roman"/>
          <w:sz w:val="28"/>
          <w:szCs w:val="28"/>
          <w:lang w:eastAsia="ru-RU"/>
        </w:rPr>
        <w:t xml:space="preserve">победителям </w:t>
      </w:r>
      <w:r>
        <w:rPr>
          <w:rFonts w:ascii="Times New Roman" w:hAnsi="Times New Roman"/>
          <w:sz w:val="28"/>
          <w:szCs w:val="28"/>
          <w:lang w:eastAsia="ru-RU"/>
        </w:rPr>
        <w:t>присуждается</w:t>
      </w:r>
      <w:r w:rsidRPr="000929F6">
        <w:rPr>
          <w:rFonts w:ascii="Times New Roman" w:hAnsi="Times New Roman"/>
          <w:sz w:val="28"/>
          <w:szCs w:val="28"/>
          <w:lang w:eastAsia="ru-RU"/>
        </w:rPr>
        <w:t xml:space="preserve"> Премия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929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денежное вознаграждение</w:t>
      </w:r>
      <w:r w:rsidRPr="000929F6">
        <w:rPr>
          <w:rFonts w:ascii="Times New Roman" w:hAnsi="Times New Roman"/>
          <w:sz w:val="28"/>
          <w:szCs w:val="28"/>
          <w:lang w:eastAsia="ru-RU"/>
        </w:rPr>
        <w:t xml:space="preserve"> в размере 50 процентов премиального фонда соответствующей номинации (без учета налога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0929F6">
        <w:rPr>
          <w:rFonts w:ascii="Times New Roman" w:hAnsi="Times New Roman"/>
          <w:sz w:val="28"/>
          <w:szCs w:val="28"/>
          <w:lang w:eastAsia="ru-RU"/>
        </w:rPr>
        <w:t xml:space="preserve">на доходы физических лиц и страховых взносов, подлежащих уплате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0929F6">
        <w:rPr>
          <w:rFonts w:ascii="Times New Roman" w:hAnsi="Times New Roman"/>
          <w:sz w:val="28"/>
          <w:szCs w:val="28"/>
          <w:lang w:eastAsia="ru-RU"/>
        </w:rPr>
        <w:t>во внебюджетные фонды)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24F51" w:rsidRPr="000929F6" w:rsidRDefault="00F24F51" w:rsidP="00F24F51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929F6">
        <w:rPr>
          <w:sz w:val="28"/>
          <w:szCs w:val="28"/>
        </w:rPr>
        <w:t>педагогическим работникам, показавш</w:t>
      </w:r>
      <w:r>
        <w:rPr>
          <w:sz w:val="28"/>
          <w:szCs w:val="28"/>
        </w:rPr>
        <w:t>им второй результат (лауреатам)  присуждае</w:t>
      </w:r>
      <w:r w:rsidRPr="000929F6">
        <w:rPr>
          <w:sz w:val="28"/>
          <w:szCs w:val="28"/>
        </w:rPr>
        <w:t>тся Преми</w:t>
      </w:r>
      <w:r>
        <w:rPr>
          <w:sz w:val="28"/>
          <w:szCs w:val="28"/>
        </w:rPr>
        <w:t>я</w:t>
      </w:r>
      <w:r w:rsidRPr="000929F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929F6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ое</w:t>
      </w:r>
      <w:r w:rsidRPr="000929F6">
        <w:rPr>
          <w:sz w:val="28"/>
          <w:szCs w:val="28"/>
        </w:rPr>
        <w:t xml:space="preserve"> вознаграждение в размере</w:t>
      </w:r>
      <w:r>
        <w:rPr>
          <w:sz w:val="28"/>
          <w:szCs w:val="28"/>
        </w:rPr>
        <w:t xml:space="preserve"> </w:t>
      </w:r>
      <w:r w:rsidRPr="000929F6">
        <w:rPr>
          <w:sz w:val="28"/>
          <w:szCs w:val="28"/>
        </w:rPr>
        <w:t>30 процентов премиального фонда соответствующей номинации (без учета налога на доходы физических лиц и страховых взносов, подлежащих уплате во внебюджетные фонды);</w:t>
      </w:r>
    </w:p>
    <w:p w:rsidR="00F24F51" w:rsidRDefault="00F24F51" w:rsidP="00F24F51">
      <w:pPr>
        <w:pStyle w:val="af2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в) </w:t>
      </w:r>
      <w:r w:rsidRPr="000929F6">
        <w:rPr>
          <w:rFonts w:ascii="Times New Roman" w:hAnsi="Times New Roman"/>
          <w:sz w:val="28"/>
          <w:szCs w:val="28"/>
          <w:lang w:eastAsia="ru-RU"/>
        </w:rPr>
        <w:t>педагогическим работникам, показав</w:t>
      </w:r>
      <w:r>
        <w:rPr>
          <w:rFonts w:ascii="Times New Roman" w:hAnsi="Times New Roman"/>
          <w:sz w:val="28"/>
          <w:szCs w:val="28"/>
          <w:lang w:eastAsia="ru-RU"/>
        </w:rPr>
        <w:t>шим третий результат (лауреатам), присуждае</w:t>
      </w:r>
      <w:r w:rsidRPr="000929F6">
        <w:rPr>
          <w:rFonts w:ascii="Times New Roman" w:hAnsi="Times New Roman"/>
          <w:sz w:val="28"/>
          <w:szCs w:val="28"/>
          <w:lang w:eastAsia="ru-RU"/>
        </w:rPr>
        <w:t>тся Преми</w:t>
      </w:r>
      <w:r>
        <w:rPr>
          <w:rFonts w:ascii="Times New Roman" w:hAnsi="Times New Roman"/>
          <w:sz w:val="28"/>
          <w:szCs w:val="28"/>
          <w:lang w:eastAsia="ru-RU"/>
        </w:rPr>
        <w:t>я и денежное</w:t>
      </w:r>
      <w:r w:rsidRPr="000929F6">
        <w:rPr>
          <w:rFonts w:ascii="Times New Roman" w:hAnsi="Times New Roman"/>
          <w:sz w:val="28"/>
          <w:szCs w:val="28"/>
          <w:lang w:eastAsia="ru-RU"/>
        </w:rPr>
        <w:t xml:space="preserve"> вознаграждение в размере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29F6">
        <w:rPr>
          <w:rFonts w:ascii="Times New Roman" w:hAnsi="Times New Roman"/>
          <w:sz w:val="28"/>
          <w:szCs w:val="28"/>
          <w:lang w:eastAsia="ru-RU"/>
        </w:rPr>
        <w:t>20 процентов премиального фонда соответствующей номинации (без учета налога на доходы физических лиц и страховых взносов, подлежащи</w:t>
      </w:r>
      <w:r>
        <w:rPr>
          <w:rFonts w:ascii="Times New Roman" w:hAnsi="Times New Roman"/>
          <w:sz w:val="28"/>
          <w:szCs w:val="28"/>
          <w:lang w:eastAsia="ru-RU"/>
        </w:rPr>
        <w:t>х уплате во внебюджетные фонды).</w:t>
      </w:r>
    </w:p>
    <w:p w:rsidR="00F24F51" w:rsidRPr="000929F6" w:rsidRDefault="00F24F51" w:rsidP="00F24F51">
      <w:pPr>
        <w:pStyle w:val="af2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Размер премиального фонда каждой из номинаций, указанных в пункте 2 настоящей части, по которым проводится Конкурс, составляет 165 000 рублей                    </w:t>
      </w:r>
      <w:r w:rsidRPr="000929F6">
        <w:rPr>
          <w:rFonts w:ascii="Times New Roman" w:hAnsi="Times New Roman"/>
          <w:sz w:val="28"/>
          <w:szCs w:val="28"/>
          <w:lang w:eastAsia="ru-RU"/>
        </w:rPr>
        <w:t>(без учета налога на доходы физических лиц и страховых взносов, подлежащих уплате во внебюджетные фонды)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4F51" w:rsidRPr="000929F6" w:rsidRDefault="00F24F51" w:rsidP="00F24F51">
      <w:pPr>
        <w:pStyle w:val="af2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929F6">
        <w:rPr>
          <w:rFonts w:ascii="Times New Roman" w:hAnsi="Times New Roman"/>
          <w:sz w:val="28"/>
          <w:szCs w:val="28"/>
          <w:lang w:eastAsia="ru-RU"/>
        </w:rPr>
        <w:t xml:space="preserve"> случае признания несостоявшимся Конкурса по одной или нескольким номинациям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B5B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в пункте 2 настоящей части, премиальный фонд распределяется в равных долях между номинациями, указанными в пункте 2 настоящей части, по которым состоялся Конкурс.». </w:t>
      </w:r>
    </w:p>
    <w:p w:rsidR="00F24F51" w:rsidRPr="000929F6" w:rsidRDefault="00F24F51" w:rsidP="00F2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абзац второй </w:t>
      </w:r>
      <w:r w:rsidRPr="000929F6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0929F6">
        <w:rPr>
          <w:sz w:val="28"/>
          <w:szCs w:val="28"/>
        </w:rPr>
        <w:t xml:space="preserve"> 5 изложить в следующей редакции:</w:t>
      </w:r>
    </w:p>
    <w:p w:rsidR="00F24F51" w:rsidRDefault="00F24F51" w:rsidP="00F2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Порядок проведения Конкурса, признания Конкурса несостоявшимся                     и состав конкурсной комиссии утверждаются постановлением администрации Петропавловск-Камчатского городского округа.»;</w:t>
      </w:r>
    </w:p>
    <w:p w:rsidR="00F24F51" w:rsidRDefault="00F24F51" w:rsidP="00F2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части 8 слова «</w:t>
      </w:r>
      <w:r w:rsidRPr="002322C9">
        <w:rPr>
          <w:sz w:val="28"/>
          <w:szCs w:val="28"/>
        </w:rPr>
        <w:t>частью 4</w:t>
      </w:r>
      <w:r>
        <w:rPr>
          <w:sz w:val="28"/>
          <w:szCs w:val="28"/>
        </w:rPr>
        <w:t xml:space="preserve"> настоящей статьей» заменить словами «частью 4.1 настоящей статьи».</w:t>
      </w:r>
    </w:p>
    <w:p w:rsidR="00F24F51" w:rsidRPr="002322C9" w:rsidRDefault="00F24F51" w:rsidP="00F24F51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2322C9">
        <w:rPr>
          <w:rFonts w:ascii="Times New Roman" w:hAnsi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754"/>
      </w:tblGrid>
      <w:tr w:rsidR="00823AC3" w:rsidRPr="000A5D3E" w:rsidTr="0003265D">
        <w:trPr>
          <w:trHeight w:val="857"/>
        </w:trPr>
        <w:tc>
          <w:tcPr>
            <w:tcW w:w="4272" w:type="dxa"/>
          </w:tcPr>
          <w:p w:rsidR="00FD1AC8" w:rsidRDefault="00FD1AC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E371FA" w:rsidP="00E371F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35DC"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D7" w:rsidRDefault="00C830D7" w:rsidP="00554104">
      <w:r>
        <w:separator/>
      </w:r>
    </w:p>
  </w:endnote>
  <w:endnote w:type="continuationSeparator" w:id="0">
    <w:p w:rsidR="00C830D7" w:rsidRDefault="00C830D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D7" w:rsidRDefault="00C830D7" w:rsidP="00554104">
      <w:r>
        <w:separator/>
      </w:r>
    </w:p>
  </w:footnote>
  <w:footnote w:type="continuationSeparator" w:id="0">
    <w:p w:rsidR="00C830D7" w:rsidRDefault="00C830D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694E62"/>
    <w:multiLevelType w:val="multilevel"/>
    <w:tmpl w:val="FCD418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0F11D9"/>
    <w:multiLevelType w:val="hybridMultilevel"/>
    <w:tmpl w:val="6B6EB614"/>
    <w:lvl w:ilvl="0" w:tplc="D8DAE0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  <w:num w:numId="17">
    <w:abstractNumId w:val="1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4F4818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5D2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0C95"/>
    <w:rsid w:val="00B13328"/>
    <w:rsid w:val="00B156B8"/>
    <w:rsid w:val="00B1688A"/>
    <w:rsid w:val="00B16E6F"/>
    <w:rsid w:val="00B2088B"/>
    <w:rsid w:val="00B217F6"/>
    <w:rsid w:val="00B21C20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EA7"/>
    <w:rsid w:val="00C830D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17A8"/>
    <w:rsid w:val="00CC3224"/>
    <w:rsid w:val="00CC58C4"/>
    <w:rsid w:val="00CC6799"/>
    <w:rsid w:val="00CD1BF1"/>
    <w:rsid w:val="00CD3621"/>
    <w:rsid w:val="00CD4A4D"/>
    <w:rsid w:val="00CD5DE5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08E3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4F51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F24F51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3E6C-525E-481A-883A-B5EF6295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4</cp:revision>
  <cp:lastPrinted>2018-01-31T02:39:00Z</cp:lastPrinted>
  <dcterms:created xsi:type="dcterms:W3CDTF">2018-03-21T22:40:00Z</dcterms:created>
  <dcterms:modified xsi:type="dcterms:W3CDTF">2018-03-21T23:20:00Z</dcterms:modified>
</cp:coreProperties>
</file>