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3"/>
      </w:tblGrid>
      <w:tr w:rsidR="004F5674" w:rsidRPr="00CB1069" w:rsidTr="00552A26">
        <w:trPr>
          <w:trHeight w:val="1389"/>
        </w:trPr>
        <w:tc>
          <w:tcPr>
            <w:tcW w:w="5103" w:type="dxa"/>
          </w:tcPr>
          <w:p w:rsidR="00552A26" w:rsidRPr="00552A26" w:rsidRDefault="00932895" w:rsidP="00552A26">
            <w:pPr>
              <w:ind w:left="-108"/>
              <w:jc w:val="both"/>
            </w:pPr>
            <w:bookmarkStart w:id="0" w:name="_GoBack"/>
            <w:r w:rsidRPr="00C67B20">
              <w:t>О принятии решения о внесении изменени</w:t>
            </w:r>
            <w:r>
              <w:t>я</w:t>
            </w:r>
            <w:r w:rsidRPr="00C67B20">
              <w:t xml:space="preserve"> в Решение Городской Думы </w:t>
            </w:r>
            <w:proofErr w:type="gramStart"/>
            <w:r w:rsidRPr="00C67B20">
              <w:t>Петропавловск-</w:t>
            </w:r>
            <w:r w:rsidRPr="00552A26">
              <w:t>Камчатского</w:t>
            </w:r>
            <w:proofErr w:type="gramEnd"/>
            <w:r w:rsidRPr="00552A26">
              <w:t xml:space="preserve"> городского округа </w:t>
            </w:r>
            <w:r w:rsidR="00552A26">
              <w:t xml:space="preserve">от 29.03.2011 № 336-нд </w:t>
            </w:r>
            <w:r w:rsidR="00552A26">
              <w:br/>
            </w:r>
            <w:r w:rsidRPr="00552A26">
              <w:t>«</w:t>
            </w:r>
            <w:r w:rsidR="00552A26" w:rsidRPr="00552A26">
              <w:t>О помощниках депутатов Городской Думы Петропавловск-Камчатского городского округа</w:t>
            </w:r>
            <w:r w:rsidR="00552A26">
              <w:t>»</w:t>
            </w:r>
          </w:p>
          <w:bookmarkEnd w:id="0"/>
          <w:p w:rsidR="00F9579E" w:rsidRPr="00C15CEF" w:rsidRDefault="00F9579E" w:rsidP="00552A26">
            <w:pPr>
              <w:suppressAutoHyphens/>
              <w:ind w:left="-108"/>
              <w:jc w:val="both"/>
            </w:pPr>
          </w:p>
        </w:tc>
      </w:tr>
    </w:tbl>
    <w:p w:rsidR="00932895" w:rsidRPr="00C67B20" w:rsidRDefault="00932895" w:rsidP="00552A26">
      <w:pPr>
        <w:ind w:firstLine="708"/>
        <w:jc w:val="both"/>
      </w:pPr>
      <w:r w:rsidRPr="00C67B20">
        <w:t>Рассмотрев проект решения о внесении изменени</w:t>
      </w:r>
      <w:r>
        <w:t>я</w:t>
      </w:r>
      <w:r w:rsidRPr="00C67B20">
        <w:t xml:space="preserve"> в Решение Городской Думы </w:t>
      </w:r>
      <w:proofErr w:type="gramStart"/>
      <w:r w:rsidRPr="00C67B20">
        <w:t>Петропавловск-Камчатского</w:t>
      </w:r>
      <w:proofErr w:type="gramEnd"/>
      <w:r w:rsidRPr="00C67B20">
        <w:t xml:space="preserve"> городского округа </w:t>
      </w:r>
      <w:r w:rsidR="00552A26">
        <w:t xml:space="preserve">от 29.03.2011 № 336-нд </w:t>
      </w:r>
      <w:r w:rsidR="00552A26">
        <w:br/>
      </w:r>
      <w:r w:rsidR="00552A26" w:rsidRPr="00552A26">
        <w:t>«О помощниках депутатов Городской Думы Петропавловск-Камчатского городского округа</w:t>
      </w:r>
      <w:r w:rsidR="00552A26">
        <w:t>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C67B20" w:rsidRDefault="00932895" w:rsidP="00932895">
      <w:pPr>
        <w:pStyle w:val="a7"/>
        <w:ind w:left="0" w:firstLine="709"/>
        <w:jc w:val="both"/>
        <w:rPr>
          <w:sz w:val="28"/>
          <w:szCs w:val="28"/>
        </w:rPr>
      </w:pPr>
      <w:r w:rsidRPr="00E10E7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C67B20">
        <w:rPr>
          <w:sz w:val="28"/>
          <w:szCs w:val="28"/>
        </w:rPr>
        <w:t>Принять Решение о внесении изменени</w:t>
      </w:r>
      <w:r>
        <w:rPr>
          <w:sz w:val="28"/>
          <w:szCs w:val="28"/>
        </w:rPr>
        <w:t>я</w:t>
      </w:r>
      <w:r w:rsidRPr="00C67B20">
        <w:rPr>
          <w:sz w:val="28"/>
          <w:szCs w:val="28"/>
        </w:rPr>
        <w:t xml:space="preserve"> в Решение Городской Думы </w:t>
      </w:r>
      <w:proofErr w:type="gramStart"/>
      <w:r w:rsidRPr="00C67B20">
        <w:rPr>
          <w:sz w:val="28"/>
          <w:szCs w:val="28"/>
        </w:rPr>
        <w:t>Петропавловск-Камчатского</w:t>
      </w:r>
      <w:proofErr w:type="gramEnd"/>
      <w:r w:rsidRPr="00C67B20">
        <w:rPr>
          <w:sz w:val="28"/>
          <w:szCs w:val="28"/>
        </w:rPr>
        <w:t xml:space="preserve"> городского </w:t>
      </w:r>
      <w:r w:rsidRPr="00552A26">
        <w:rPr>
          <w:sz w:val="28"/>
          <w:szCs w:val="28"/>
        </w:rPr>
        <w:t xml:space="preserve">округа </w:t>
      </w:r>
      <w:r w:rsidR="00552A26" w:rsidRPr="00552A26">
        <w:rPr>
          <w:sz w:val="28"/>
          <w:szCs w:val="28"/>
        </w:rPr>
        <w:t xml:space="preserve">от 29.03.2011 № 336-нд </w:t>
      </w:r>
      <w:r w:rsidR="00552A26" w:rsidRPr="00552A26">
        <w:rPr>
          <w:sz w:val="28"/>
          <w:szCs w:val="28"/>
        </w:rPr>
        <w:br/>
        <w:t>«О помощниках депутатов Городской Думы Петропавловск-Камчатского городского округа»</w:t>
      </w:r>
      <w:r w:rsidRPr="00552A26">
        <w:rPr>
          <w:sz w:val="28"/>
          <w:szCs w:val="28"/>
        </w:rPr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p w:rsidR="003E3C14" w:rsidRDefault="003E3C14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EC5BAA" w:rsidRDefault="00875B0A" w:rsidP="00875B0A">
      <w:pPr>
        <w:jc w:val="center"/>
        <w:rPr>
          <w:b/>
          <w:bCs/>
        </w:rPr>
      </w:pP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</w:p>
    <w:p w:rsidR="00875B0A" w:rsidRPr="00E12071" w:rsidRDefault="00875B0A" w:rsidP="00875B0A">
      <w:pPr>
        <w:jc w:val="center"/>
        <w:rPr>
          <w:b/>
        </w:rPr>
      </w:pP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городского округа </w:t>
      </w:r>
      <w:r w:rsidR="00552A26" w:rsidRPr="00E12071">
        <w:rPr>
          <w:b/>
        </w:rPr>
        <w:t xml:space="preserve">от 29.03.2011 № 336-нд </w:t>
      </w:r>
      <w:r w:rsidR="00552A26" w:rsidRPr="00E12071">
        <w:rPr>
          <w:b/>
        </w:rPr>
        <w:br/>
        <w:t xml:space="preserve">«О помощниках депутатов Городской Думы Петропавловск-Камчатского городского округа» </w:t>
      </w:r>
    </w:p>
    <w:p w:rsidR="00E12071" w:rsidRPr="000A3E35" w:rsidRDefault="00E12071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6B5CF7" w:rsidRDefault="00875B0A" w:rsidP="00552A26">
      <w:pPr>
        <w:widowControl w:val="0"/>
        <w:autoSpaceDE w:val="0"/>
        <w:autoSpaceDN w:val="0"/>
        <w:adjustRightInd w:val="0"/>
        <w:ind w:firstLine="708"/>
        <w:jc w:val="both"/>
      </w:pPr>
      <w:r>
        <w:t xml:space="preserve">1. </w:t>
      </w:r>
      <w:r w:rsidR="006B5CF7">
        <w:t>Абзац первый части 1 статьи 3 изложить в следующей редакции:</w:t>
      </w:r>
    </w:p>
    <w:p w:rsidR="00552A26" w:rsidRDefault="006B5CF7" w:rsidP="00552A26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t>«</w:t>
      </w:r>
      <w:r w:rsidR="00552A26">
        <w:rPr>
          <w:color w:val="000000"/>
        </w:rPr>
        <w:t xml:space="preserve">1. Оформление гражданина в качестве помощника депутата Городской Думы производится распоряжением </w:t>
      </w:r>
      <w:r w:rsidR="00552A26">
        <w:t>председателя Городской Думы</w:t>
      </w:r>
      <w:r w:rsidRPr="006B5CF7">
        <w:t xml:space="preserve">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="00552A26" w:rsidRPr="00DF784F">
        <w:rPr>
          <w:color w:val="000000"/>
        </w:rPr>
        <w:t xml:space="preserve"> на основа</w:t>
      </w:r>
      <w:r w:rsidR="00552A26">
        <w:rPr>
          <w:color w:val="000000"/>
        </w:rPr>
        <w:t>нии письменного представления депутата Городской Думы.</w:t>
      </w:r>
      <w:r>
        <w:rPr>
          <w:color w:val="000000"/>
        </w:rPr>
        <w:t>».</w:t>
      </w:r>
      <w:r w:rsidR="00552A26" w:rsidRPr="00854D30">
        <w:rPr>
          <w:color w:val="000000"/>
        </w:rPr>
        <w:t xml:space="preserve"> </w:t>
      </w:r>
    </w:p>
    <w:p w:rsidR="00875B0A" w:rsidRPr="00656821" w:rsidRDefault="00875B0A" w:rsidP="00875B0A">
      <w:pPr>
        <w:ind w:firstLine="709"/>
        <w:jc w:val="both"/>
      </w:pPr>
      <w:r>
        <w:t>2</w:t>
      </w:r>
      <w:r w:rsidRPr="000A3E35">
        <w:t xml:space="preserve">. </w:t>
      </w:r>
      <w:r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lastRenderedPageBreak/>
        <w:t>Пояснительная записка</w:t>
      </w:r>
    </w:p>
    <w:p w:rsidR="0087127C" w:rsidRPr="00E12071" w:rsidRDefault="0087127C" w:rsidP="0087127C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>
        <w:rPr>
          <w:b/>
        </w:rPr>
        <w:t>«</w:t>
      </w: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</w:t>
      </w:r>
      <w:r w:rsidRPr="00E12071">
        <w:rPr>
          <w:b/>
          <w:bCs/>
        </w:rPr>
        <w:t xml:space="preserve">городского округа </w:t>
      </w:r>
      <w:r w:rsidR="00E12071" w:rsidRPr="00E12071">
        <w:rPr>
          <w:b/>
        </w:rPr>
        <w:t xml:space="preserve">от 29.03.2011 № 336-нд </w:t>
      </w:r>
      <w:r w:rsidR="00E12071" w:rsidRPr="00E12071">
        <w:rPr>
          <w:b/>
        </w:rPr>
        <w:br/>
        <w:t xml:space="preserve">«О помощниках депутатов Городской Думы Петропавловск-Камчатского городского округа» </w:t>
      </w:r>
    </w:p>
    <w:p w:rsidR="0087127C" w:rsidRPr="00E12071" w:rsidRDefault="00E12071" w:rsidP="00E12071">
      <w:pPr>
        <w:tabs>
          <w:tab w:val="left" w:pos="8602"/>
        </w:tabs>
        <w:rPr>
          <w:b/>
        </w:rPr>
      </w:pPr>
      <w:r w:rsidRPr="00E12071">
        <w:rPr>
          <w:b/>
        </w:rPr>
        <w:tab/>
      </w:r>
    </w:p>
    <w:p w:rsidR="0087127C" w:rsidRDefault="0087127C" w:rsidP="00506085">
      <w:pPr>
        <w:ind w:firstLine="708"/>
        <w:jc w:val="both"/>
      </w:pPr>
      <w:proofErr w:type="gramStart"/>
      <w:r w:rsidRPr="0087127C">
        <w:t>Проект решения Городской Думы Петропавловск-Камчатского городского округа «</w:t>
      </w:r>
      <w:r w:rsidRPr="0087127C">
        <w:rPr>
          <w:bCs/>
        </w:rPr>
        <w:t xml:space="preserve">О внесении изменения в Решение Городской Думы Петропавловск-Камчатского городского округа </w:t>
      </w:r>
      <w:r w:rsidR="00E12071">
        <w:t xml:space="preserve">от 29.03.2011 № 336-нд </w:t>
      </w:r>
      <w:r w:rsidR="00E12071">
        <w:br/>
      </w:r>
      <w:r w:rsidR="00E12071" w:rsidRPr="00552A26">
        <w:t>«О помощниках депутатов Городской Думы Петропавловск-Камчатского городского округа</w:t>
      </w:r>
      <w:r w:rsidR="00E12071">
        <w:t xml:space="preserve">» </w:t>
      </w:r>
      <w:r>
        <w:t xml:space="preserve">(далее – проект решения) </w:t>
      </w:r>
      <w:r w:rsidRPr="0087127C">
        <w:t xml:space="preserve">разработан в целях приведения </w:t>
      </w:r>
      <w:r w:rsidRPr="0087127C">
        <w:rPr>
          <w:bCs/>
        </w:rPr>
        <w:t>Решени</w:t>
      </w:r>
      <w:r>
        <w:rPr>
          <w:bCs/>
        </w:rPr>
        <w:t>я</w:t>
      </w:r>
      <w:r w:rsidRPr="0087127C">
        <w:rPr>
          <w:bCs/>
        </w:rPr>
        <w:t xml:space="preserve"> Городской Думы Петропавловск-Камчатского городского округа </w:t>
      </w:r>
      <w:r w:rsidR="00E12071">
        <w:t xml:space="preserve">от 29.03.2011 № 336-нд </w:t>
      </w:r>
      <w:r w:rsidR="00E12071">
        <w:br/>
      </w:r>
      <w:r w:rsidR="00E12071" w:rsidRPr="00552A26">
        <w:t>«О помощниках депутатов Городской Думы Петропавловск-Камчатского городского округа</w:t>
      </w:r>
      <w:r w:rsidR="00E12071">
        <w:t xml:space="preserve">» </w:t>
      </w:r>
      <w:r w:rsidRPr="0087127C">
        <w:t>в соответствие с Уставом Петропавловск-Камчатского городского округа, приведенным</w:t>
      </w:r>
      <w:proofErr w:type="gramEnd"/>
      <w:r w:rsidRPr="0087127C">
        <w:t xml:space="preserve"> в соответствие с</w:t>
      </w:r>
      <w:r>
        <w:t xml:space="preserve"> Законом Камчатского края </w:t>
      </w:r>
      <w:r w:rsidRPr="009D4523">
        <w:t xml:space="preserve">от 29.09.2015 № 666 </w:t>
      </w:r>
      <w:r w:rsidR="00E12071">
        <w:br/>
      </w:r>
      <w:r w:rsidRPr="009D4523">
        <w:t xml:space="preserve">«О внесении изменений в статьи 4 и 5 Закона Камчатского края </w:t>
      </w:r>
      <w:r w:rsidR="00506085">
        <w:br/>
      </w:r>
      <w:r w:rsidRPr="009D4523">
        <w:t xml:space="preserve">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 xml:space="preserve">вводится новый порядок избрания Главы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E12071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C28" w:rsidRDefault="009F0C28" w:rsidP="005A4674">
      <w:r>
        <w:separator/>
      </w:r>
    </w:p>
  </w:endnote>
  <w:endnote w:type="continuationSeparator" w:id="0">
    <w:p w:rsidR="009F0C28" w:rsidRDefault="009F0C28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C28" w:rsidRDefault="009F0C28" w:rsidP="005A4674">
      <w:r>
        <w:separator/>
      </w:r>
    </w:p>
  </w:footnote>
  <w:footnote w:type="continuationSeparator" w:id="0">
    <w:p w:rsidR="009F0C28" w:rsidRDefault="009F0C28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2A26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B5CF7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66A7"/>
    <w:rsid w:val="007C6B62"/>
    <w:rsid w:val="0081463B"/>
    <w:rsid w:val="00816C94"/>
    <w:rsid w:val="00825D6F"/>
    <w:rsid w:val="0082724A"/>
    <w:rsid w:val="00830D21"/>
    <w:rsid w:val="00835655"/>
    <w:rsid w:val="008408B8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9F0C28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C61B2"/>
    <w:rsid w:val="00AE1B32"/>
    <w:rsid w:val="00AE75C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12071"/>
    <w:rsid w:val="00E238D4"/>
    <w:rsid w:val="00E712BD"/>
    <w:rsid w:val="00E73C3D"/>
    <w:rsid w:val="00E9232F"/>
    <w:rsid w:val="00E96BFE"/>
    <w:rsid w:val="00EC30E4"/>
    <w:rsid w:val="00EC5BAA"/>
    <w:rsid w:val="00ED1611"/>
    <w:rsid w:val="00ED4701"/>
    <w:rsid w:val="00ED4EA0"/>
    <w:rsid w:val="00EE2D6F"/>
    <w:rsid w:val="00F05149"/>
    <w:rsid w:val="00F22E04"/>
    <w:rsid w:val="00F32D3B"/>
    <w:rsid w:val="00F4403C"/>
    <w:rsid w:val="00F443B5"/>
    <w:rsid w:val="00F46039"/>
    <w:rsid w:val="00F572A8"/>
    <w:rsid w:val="00F93061"/>
    <w:rsid w:val="00F9579E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11D80-F6A1-4180-AA54-3F6CBB5F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2016-10-15T02:32:00Z</cp:lastPrinted>
  <dcterms:created xsi:type="dcterms:W3CDTF">2016-10-17T22:35:00Z</dcterms:created>
  <dcterms:modified xsi:type="dcterms:W3CDTF">2016-10-17T22:35:00Z</dcterms:modified>
</cp:coreProperties>
</file>